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7D6058" w14:textId="40B47C4D" w:rsidR="00127A5E" w:rsidRPr="004C575D" w:rsidRDefault="00142CCA" w:rsidP="00127A5E">
      <w:pPr>
        <w:pStyle w:val="Titre"/>
        <w:jc w:val="center"/>
      </w:pPr>
      <w:r w:rsidRPr="004C575D">
        <w:t xml:space="preserve">Imagerie médicale TEP-SCAN et </w:t>
      </w:r>
      <w:r w:rsidR="00127A5E" w:rsidRPr="004C575D">
        <w:t>Décroissance radioactive du fluor-18</w:t>
      </w:r>
    </w:p>
    <w:p w14:paraId="49361768" w14:textId="580E4639" w:rsidR="0096738A" w:rsidRPr="004C575D" w:rsidRDefault="00497CA0" w:rsidP="0096738A">
      <w:pPr>
        <w:pStyle w:val="Titre1"/>
      </w:pPr>
      <w:r w:rsidRPr="004C575D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6D6CD6C" wp14:editId="0A2411B5">
                <wp:simplePos x="0" y="0"/>
                <wp:positionH relativeFrom="margin">
                  <wp:align>right</wp:align>
                </wp:positionH>
                <wp:positionV relativeFrom="paragraph">
                  <wp:posOffset>80010</wp:posOffset>
                </wp:positionV>
                <wp:extent cx="2598420" cy="3790950"/>
                <wp:effectExtent l="0" t="0" r="11430" b="1905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8420" cy="3790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775F64" w14:textId="3B4870B1" w:rsidR="002D147C" w:rsidRDefault="002D147C" w:rsidP="002D147C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517F829" wp14:editId="51C357FC">
                                  <wp:extent cx="2400724" cy="2057400"/>
                                  <wp:effectExtent l="0" t="0" r="0" b="0"/>
                                  <wp:docPr id="627388844" name="Image 5" descr="Une image contenant texte, capture d’écran, affichage, nombre&#10;&#10;Description générée automatiqu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16746135" name="Image 5" descr="Une image contenant texte, capture d’écran, affichage, nombre&#10;&#10;Description générée automatiquement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5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brightnessContrast bright="20000" contrast="-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5788" t="-15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00724" cy="2057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ABA365C" w14:textId="15CC6DA3" w:rsidR="00660E2C" w:rsidRDefault="00FE6B09" w:rsidP="00660E2C">
                            <w:r>
                              <w:t>Connaissant</w:t>
                            </w:r>
                            <w:r w:rsidR="00660E2C">
                              <w:t xml:space="preserve"> la mesure d’activité</w:t>
                            </w:r>
                            <w:r>
                              <w:t xml:space="preserve"> A</w:t>
                            </w:r>
                            <w:r w:rsidR="00660E2C">
                              <w:t>, on peut dé</w:t>
                            </w:r>
                            <w:r>
                              <w:t>terminer</w:t>
                            </w:r>
                            <w:r w:rsidR="00660E2C">
                              <w:t xml:space="preserve"> la quantité N de </w:t>
                            </w:r>
                            <w:r w:rsidR="0021388A">
                              <w:t>f</w:t>
                            </w:r>
                            <w:r w:rsidR="00660E2C">
                              <w:t>luor</w:t>
                            </w:r>
                            <w:r>
                              <w:t xml:space="preserve"> </w:t>
                            </w:r>
                            <w:r w:rsidR="00660E2C">
                              <w:t xml:space="preserve">18 restant dans le flacon </w:t>
                            </w:r>
                            <w:r>
                              <w:t>grâce à la relation ci-dessous :</w:t>
                            </w:r>
                          </w:p>
                          <w:p w14:paraId="2FA768C0" w14:textId="4895BE69" w:rsidR="00660E2C" w:rsidRDefault="00660E2C" w:rsidP="00660E2C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CBA06F0" wp14:editId="2AE277FE">
                                  <wp:extent cx="1737360" cy="798100"/>
                                  <wp:effectExtent l="0" t="0" r="0" b="2540"/>
                                  <wp:docPr id="754158045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43529" cy="8009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D6CD6C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153.4pt;margin-top:6.3pt;width:204.6pt;height:298.5pt;z-index:25166028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">
                <v:textbox>
                  <w:txbxContent>
                    <w:p w14:paraId="06775F64" w14:textId="3B4870B1" w:rsidR="002D147C" w:rsidRDefault="002D147C" w:rsidP="002D147C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517F829" wp14:editId="51C357FC">
                            <wp:extent cx="2400724" cy="2057400"/>
                            <wp:effectExtent l="0" t="0" r="0" b="0"/>
                            <wp:docPr id="627388844" name="Image 5" descr="Une image contenant texte, capture d’écran, affichage, nombre&#10;&#10;Description générée automatique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16746135" name="Image 5" descr="Une image contenant texte, capture d’écran, affichage, nombre&#10;&#10;Description générée automatiquement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8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9">
                                              <a14:imgEffect>
                                                <a14:brightnessContrast bright="20000" contrast="-2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5788" t="-15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400724" cy="2057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ABA365C" w14:textId="15CC6DA3" w:rsidR="00660E2C" w:rsidRDefault="00FE6B09" w:rsidP="00660E2C">
                      <w:r>
                        <w:t>Connaissant</w:t>
                      </w:r>
                      <w:r w:rsidR="00660E2C">
                        <w:t xml:space="preserve"> la mesure d’activité</w:t>
                      </w:r>
                      <w:r>
                        <w:t xml:space="preserve"> A</w:t>
                      </w:r>
                      <w:r w:rsidR="00660E2C">
                        <w:t>, on peut dé</w:t>
                      </w:r>
                      <w:r>
                        <w:t>terminer</w:t>
                      </w:r>
                      <w:r w:rsidR="00660E2C">
                        <w:t xml:space="preserve"> la quantité N de </w:t>
                      </w:r>
                      <w:r w:rsidR="0021388A">
                        <w:t>f</w:t>
                      </w:r>
                      <w:r w:rsidR="00660E2C">
                        <w:t>luor</w:t>
                      </w:r>
                      <w:r>
                        <w:t xml:space="preserve"> </w:t>
                      </w:r>
                      <w:r w:rsidR="00660E2C">
                        <w:t xml:space="preserve">18 restant dans le flacon </w:t>
                      </w:r>
                      <w:r>
                        <w:t>grâce à la relation ci-dessous :</w:t>
                      </w:r>
                    </w:p>
                    <w:p w14:paraId="2FA768C0" w14:textId="4895BE69" w:rsidR="00660E2C" w:rsidRDefault="00660E2C" w:rsidP="00660E2C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0CBA06F0" wp14:editId="2AE277FE">
                            <wp:extent cx="1737360" cy="798100"/>
                            <wp:effectExtent l="0" t="0" r="0" b="2540"/>
                            <wp:docPr id="754158045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43529" cy="8009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6738A" w:rsidRPr="004C575D">
        <w:t>L’utilisation du fluor-18 en milieu hospitalier</w:t>
      </w:r>
    </w:p>
    <w:p w14:paraId="1237A7C5" w14:textId="176B60B7" w:rsidR="0096738A" w:rsidRPr="004C575D" w:rsidRDefault="00142CCA" w:rsidP="00F409E3">
      <w:pPr>
        <w:pStyle w:val="Paragraphedeliste"/>
        <w:numPr>
          <w:ilvl w:val="0"/>
          <w:numId w:val="10"/>
        </w:numPr>
      </w:pPr>
      <w:r w:rsidRPr="004C575D">
        <w:t>Repérer et noter le terme</w:t>
      </w:r>
      <w:r w:rsidR="0096738A" w:rsidRPr="004C575D">
        <w:t xml:space="preserve"> est employé par le médecin pour désigner le desoxyfluoroglucose 18-FDG qui sera fixé par les tumeurs cancéreuses</w:t>
      </w:r>
      <w:r w:rsidRPr="004C575D">
        <w:t>.</w:t>
      </w:r>
    </w:p>
    <w:p w14:paraId="66719F72" w14:textId="15765E41" w:rsidR="00EA60CA" w:rsidRPr="004C575D" w:rsidRDefault="00EA60CA" w:rsidP="00EA60CA">
      <w:pPr>
        <w:rPr>
          <w:sz w:val="28"/>
          <w:szCs w:val="28"/>
        </w:rPr>
      </w:pPr>
      <w:r w:rsidRPr="004C575D">
        <w:rPr>
          <w:sz w:val="28"/>
          <w:szCs w:val="28"/>
        </w:rPr>
        <w:t xml:space="preserve">_ _ _ _ _ _ _ _ _ _ _ _ _ _ _ _ _ _ _ _ _ _ _ _ _ _ _ _ </w:t>
      </w:r>
    </w:p>
    <w:p w14:paraId="373B6692" w14:textId="121BADB1" w:rsidR="001F23C6" w:rsidRPr="004C575D" w:rsidRDefault="001F23C6" w:rsidP="00F409E3">
      <w:pPr>
        <w:pStyle w:val="Paragraphedeliste"/>
        <w:numPr>
          <w:ilvl w:val="0"/>
          <w:numId w:val="10"/>
        </w:numPr>
      </w:pPr>
      <w:r w:rsidRPr="004C575D">
        <w:t xml:space="preserve">Sur l’image TEP-SCAN, </w:t>
      </w:r>
      <w:r w:rsidR="00142CCA" w:rsidRPr="004C575D">
        <w:t xml:space="preserve">identifier la couleur des parties </w:t>
      </w:r>
      <w:r w:rsidRPr="004C575D">
        <w:t>du corps humain qui fixent le 18-FDG</w:t>
      </w:r>
      <w:r w:rsidR="00142CCA" w:rsidRPr="004C575D">
        <w:t>.</w:t>
      </w:r>
    </w:p>
    <w:p w14:paraId="640A425A" w14:textId="3FE7FCC3" w:rsidR="00EA60CA" w:rsidRPr="004C575D" w:rsidRDefault="00EA60CA" w:rsidP="00EA60CA">
      <w:pPr>
        <w:rPr>
          <w:sz w:val="28"/>
          <w:szCs w:val="28"/>
        </w:rPr>
      </w:pPr>
      <w:r w:rsidRPr="004C575D">
        <w:rPr>
          <w:sz w:val="28"/>
          <w:szCs w:val="28"/>
        </w:rPr>
        <w:t xml:space="preserve">_ _ _ _ _ _ _ _ _ _ _ _ _ _ _ _ _ _ _ _ _ _ _ _ _ _ _ _ </w:t>
      </w:r>
    </w:p>
    <w:p w14:paraId="718FA371" w14:textId="41513B75" w:rsidR="001F23C6" w:rsidRPr="004C575D" w:rsidRDefault="001F23C6" w:rsidP="0021388A">
      <w:r w:rsidRPr="004C575D">
        <w:t>L’activimètre</w:t>
      </w:r>
      <w:r w:rsidR="00F409E3" w:rsidRPr="004C575D">
        <w:t xml:space="preserve"> présenté dans la vidéo</w:t>
      </w:r>
      <w:r w:rsidRPr="004C575D">
        <w:t xml:space="preserve"> est un appareil de mesure de </w:t>
      </w:r>
      <w:r w:rsidR="00F409E3" w:rsidRPr="004C575D">
        <w:t xml:space="preserve">la </w:t>
      </w:r>
      <w:r w:rsidRPr="004C575D">
        <w:t>radioactivité</w:t>
      </w:r>
      <w:r w:rsidR="00F409E3" w:rsidRPr="004C575D">
        <w:t xml:space="preserve"> du fluor-18. </w:t>
      </w:r>
    </w:p>
    <w:p w14:paraId="7976B2BC" w14:textId="319B3EBC" w:rsidR="001F23C6" w:rsidRPr="004C575D" w:rsidRDefault="00142CCA" w:rsidP="00F409E3">
      <w:pPr>
        <w:pStyle w:val="Paragraphedeliste"/>
        <w:numPr>
          <w:ilvl w:val="0"/>
          <w:numId w:val="10"/>
        </w:numPr>
      </w:pPr>
      <w:r w:rsidRPr="004C575D">
        <w:t xml:space="preserve">Donner le nom du </w:t>
      </w:r>
      <w:r w:rsidR="001F23C6" w:rsidRPr="004C575D">
        <w:t>type de rayonnement est émis par le Fluor-18</w:t>
      </w:r>
      <w:r w:rsidRPr="004C575D">
        <w:t>.</w:t>
      </w:r>
    </w:p>
    <w:p w14:paraId="33322792" w14:textId="77777777" w:rsidR="00EA60CA" w:rsidRPr="004C575D" w:rsidRDefault="00EA60CA" w:rsidP="00EA60CA">
      <w:pPr>
        <w:rPr>
          <w:sz w:val="28"/>
          <w:szCs w:val="28"/>
        </w:rPr>
      </w:pPr>
      <w:r w:rsidRPr="004C575D">
        <w:rPr>
          <w:sz w:val="28"/>
          <w:szCs w:val="28"/>
        </w:rPr>
        <w:t xml:space="preserve">_ _ _ _ _ _ _ _ _ _ _ _ _ _ _ _ _ _ _ _ _ _ _ _ _ _ _ _ </w:t>
      </w:r>
    </w:p>
    <w:p w14:paraId="7108AFDD" w14:textId="1AFD684E" w:rsidR="00EA60CA" w:rsidRPr="004C575D" w:rsidRDefault="00EA60CA" w:rsidP="00EA60CA">
      <w:pPr>
        <w:rPr>
          <w:sz w:val="16"/>
          <w:szCs w:val="16"/>
        </w:rPr>
      </w:pPr>
    </w:p>
    <w:p w14:paraId="5A0A34C6" w14:textId="0D0D0C3F" w:rsidR="00F409E3" w:rsidRPr="004C575D" w:rsidRDefault="001F23C6" w:rsidP="00F44437">
      <w:pPr>
        <w:pStyle w:val="Paragraphedeliste"/>
        <w:numPr>
          <w:ilvl w:val="0"/>
          <w:numId w:val="10"/>
        </w:numPr>
      </w:pPr>
      <w:r w:rsidRPr="004C575D">
        <w:t xml:space="preserve">Sur la photo d’écran ci-contre, relever la valeur de l’Activité en </w:t>
      </w:r>
      <w:r w:rsidR="0021388A" w:rsidRPr="004C575D">
        <w:t>mégabecquerel</w:t>
      </w:r>
      <w:r w:rsidR="006A1296" w:rsidRPr="004C575D">
        <w:t xml:space="preserve"> (MBq)</w:t>
      </w:r>
      <w:r w:rsidR="007E6492" w:rsidRPr="004C575D">
        <w:t xml:space="preserve"> </w:t>
      </w:r>
      <w:r w:rsidR="00D70432" w:rsidRPr="004C575D">
        <w:t>puis</w:t>
      </w:r>
      <w:r w:rsidR="00D1615B" w:rsidRPr="004C575D">
        <w:t xml:space="preserve"> </w:t>
      </w:r>
      <w:r w:rsidR="00D70432" w:rsidRPr="004C575D">
        <w:t>en d</w:t>
      </w:r>
      <w:r w:rsidR="00F409E3" w:rsidRPr="004C575D">
        <w:t xml:space="preserve">éduire le nombre </w:t>
      </w:r>
      <w:r w:rsidR="00EA60CA" w:rsidRPr="004C575D">
        <w:t>N</w:t>
      </w:r>
      <w:r w:rsidR="00EA60CA" w:rsidRPr="004C575D">
        <w:rPr>
          <w:vertAlign w:val="subscript"/>
        </w:rPr>
        <w:t>0</w:t>
      </w:r>
      <w:r w:rsidR="00F409E3" w:rsidRPr="004C575D">
        <w:t xml:space="preserve"> d’atomes de fluor 18 présents dans le flacon au moment de la mesure.</w:t>
      </w:r>
      <w:r w:rsidR="00EC0251" w:rsidRPr="004C575D">
        <w:t xml:space="preserve"> Vérifier sur le graphe</w:t>
      </w:r>
      <w:r w:rsidR="007E6492" w:rsidRPr="004C575D">
        <w:t xml:space="preserve"> ci-dessous</w:t>
      </w:r>
      <w:r w:rsidR="00EC0251" w:rsidRPr="004C575D">
        <w:t xml:space="preserve"> que le point </w:t>
      </w:r>
      <w:r w:rsidR="007E6492" w:rsidRPr="004C575D">
        <w:t>N</w:t>
      </w:r>
      <w:r w:rsidR="007E6492" w:rsidRPr="004C575D">
        <w:rPr>
          <w:vertAlign w:val="subscript"/>
        </w:rPr>
        <w:t>0</w:t>
      </w:r>
      <w:r w:rsidR="007E6492" w:rsidRPr="004C575D">
        <w:t xml:space="preserve"> </w:t>
      </w:r>
      <w:r w:rsidR="00EC0251" w:rsidRPr="004C575D">
        <w:t>(</w:t>
      </w:r>
      <w:r w:rsidR="00EC0251" w:rsidRPr="004C575D">
        <w:rPr>
          <w:i/>
        </w:rPr>
        <w:t>t</w:t>
      </w:r>
      <w:r w:rsidR="00EC0251" w:rsidRPr="004C575D">
        <w:t>=0</w:t>
      </w:r>
      <w:r w:rsidR="00142CCA" w:rsidRPr="004C575D">
        <w:t xml:space="preserve"> min</w:t>
      </w:r>
      <w:r w:rsidR="00EC0251" w:rsidRPr="004C575D">
        <w:t>) est correctement placé.</w:t>
      </w:r>
    </w:p>
    <w:p w14:paraId="77F6E328" w14:textId="77777777" w:rsidR="00D70432" w:rsidRPr="004C575D" w:rsidRDefault="007E6492" w:rsidP="0021388A">
      <w:pPr>
        <w:spacing w:line="276" w:lineRule="auto"/>
        <w:rPr>
          <w:sz w:val="28"/>
          <w:szCs w:val="28"/>
        </w:rPr>
      </w:pPr>
      <w:r w:rsidRPr="004C575D">
        <w:rPr>
          <w:sz w:val="28"/>
          <w:szCs w:val="28"/>
        </w:rPr>
        <w:t>_ _ _ _ _ _ _</w:t>
      </w:r>
      <w:r w:rsidR="00D70432" w:rsidRPr="004C575D">
        <w:rPr>
          <w:sz w:val="28"/>
          <w:szCs w:val="28"/>
        </w:rPr>
        <w:t xml:space="preserve">_ _ _ _ _ _ _ _ _ _ _ _ _ _ _ _ _ _ _ _ _ _ _ _ _ _ _ _ _ _ _ _ _ _ _ _ _ _ _ _ _ _ _ _ _ _ _ _ _ _ _ _ _ _ _ _ _ _ _ _ _ _ _ _ _ _ _ _ _ _ _ _ _ _ _ _ _ _ _ _ _ _ _ _ </w:t>
      </w:r>
    </w:p>
    <w:p w14:paraId="56A92F8D" w14:textId="22035CC7" w:rsidR="0096738A" w:rsidRPr="004C575D" w:rsidRDefault="00F409E3" w:rsidP="0021388A">
      <w:pPr>
        <w:pStyle w:val="Titre1"/>
        <w:spacing w:line="276" w:lineRule="auto"/>
      </w:pPr>
      <w:r w:rsidRPr="004C575D">
        <w:t>La courbe de décroissance radioactive</w:t>
      </w:r>
    </w:p>
    <w:p w14:paraId="738AD8CB" w14:textId="39807021" w:rsidR="00B3111A" w:rsidRPr="004C575D" w:rsidRDefault="00A46B2E" w:rsidP="0096738A">
      <w:r w:rsidRPr="004C575D">
        <w:rPr>
          <w:noProof/>
          <w:lang w:eastAsia="fr-FR"/>
        </w:rPr>
        <w:drawing>
          <wp:anchor distT="0" distB="0" distL="114300" distR="114300" simplePos="0" relativeHeight="251673600" behindDoc="0" locked="0" layoutInCell="1" allowOverlap="1" wp14:anchorId="75BD16D2" wp14:editId="458C7841">
            <wp:simplePos x="0" y="0"/>
            <wp:positionH relativeFrom="page">
              <wp:posOffset>432647</wp:posOffset>
            </wp:positionH>
            <wp:positionV relativeFrom="paragraph">
              <wp:posOffset>637752</wp:posOffset>
            </wp:positionV>
            <wp:extent cx="6618605" cy="3830955"/>
            <wp:effectExtent l="0" t="0" r="0" b="0"/>
            <wp:wrapThrough wrapText="bothSides">
              <wp:wrapPolygon edited="0">
                <wp:start x="0" y="0"/>
                <wp:lineTo x="0" y="21482"/>
                <wp:lineTo x="21511" y="21482"/>
                <wp:lineTo x="21511" y="0"/>
                <wp:lineTo x="0" y="0"/>
              </wp:wrapPolygon>
            </wp:wrapThrough>
            <wp:docPr id="651791442" name="Image 3" descr="Une image contenant texte, capture d’écran, diagramme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791442" name="Image 3" descr="Une image contenant texte, capture d’écran, diagramme, Polic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8605" cy="383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3FC8" w:rsidRPr="004C575D">
        <w:t xml:space="preserve">A </w:t>
      </w:r>
      <w:r w:rsidR="0096738A" w:rsidRPr="004C575D">
        <w:t>9</w:t>
      </w:r>
      <w:r w:rsidR="00142CCA" w:rsidRPr="004C575D">
        <w:t>h</w:t>
      </w:r>
      <w:r w:rsidR="0096738A" w:rsidRPr="004C575D">
        <w:t>28</w:t>
      </w:r>
      <w:r w:rsidR="00663FC8" w:rsidRPr="004C575D">
        <w:t xml:space="preserve"> on </w:t>
      </w:r>
      <w:r w:rsidR="0096738A" w:rsidRPr="004C575D">
        <w:t>injecte à un patient une dose contenant N</w:t>
      </w:r>
      <w:r w:rsidR="0096738A" w:rsidRPr="004C575D">
        <w:rPr>
          <w:vertAlign w:val="subscript"/>
        </w:rPr>
        <w:t>0</w:t>
      </w:r>
      <w:r w:rsidR="0096738A" w:rsidRPr="004C575D">
        <w:t xml:space="preserve"> =12</w:t>
      </w:r>
      <w:r w:rsidR="001E0431" w:rsidRPr="004C575D">
        <w:t>,</w:t>
      </w:r>
      <w:r w:rsidR="0096738A" w:rsidRPr="004C575D">
        <w:t>7.10</w:t>
      </w:r>
      <w:r w:rsidR="003E6858" w:rsidRPr="004C575D">
        <w:rPr>
          <w:vertAlign w:val="superscript"/>
        </w:rPr>
        <w:t>1</w:t>
      </w:r>
      <w:r w:rsidR="00B3111A" w:rsidRPr="004C575D">
        <w:rPr>
          <w:vertAlign w:val="superscript"/>
        </w:rPr>
        <w:t>1</w:t>
      </w:r>
      <w:r w:rsidR="0096738A" w:rsidRPr="004C575D">
        <w:rPr>
          <w:vertAlign w:val="superscript"/>
        </w:rPr>
        <w:t> </w:t>
      </w:r>
      <w:r w:rsidR="0096738A" w:rsidRPr="004C575D">
        <w:t>atomes de fluor</w:t>
      </w:r>
      <w:r w:rsidR="007E6492" w:rsidRPr="004C575D">
        <w:t>-</w:t>
      </w:r>
      <w:r w:rsidR="0096738A" w:rsidRPr="004C575D">
        <w:t xml:space="preserve">18. </w:t>
      </w:r>
      <w:r w:rsidR="00663FC8" w:rsidRPr="004C575D">
        <w:t>Cette date est pr</w:t>
      </w:r>
      <w:r w:rsidR="007E6492" w:rsidRPr="004C575D">
        <w:t>i</w:t>
      </w:r>
      <w:r w:rsidR="00663FC8" w:rsidRPr="004C575D">
        <w:t xml:space="preserve">se comme origine </w:t>
      </w:r>
      <w:r w:rsidR="00142CCA" w:rsidRPr="004C575D">
        <w:t>des durées</w:t>
      </w:r>
      <w:r w:rsidR="00663FC8" w:rsidRPr="004C575D">
        <w:t xml:space="preserve"> (</w:t>
      </w:r>
      <w:r w:rsidR="00663FC8" w:rsidRPr="004C575D">
        <w:rPr>
          <w:i/>
        </w:rPr>
        <w:t>t</w:t>
      </w:r>
      <w:r w:rsidR="00663FC8" w:rsidRPr="004C575D">
        <w:t xml:space="preserve"> = 0</w:t>
      </w:r>
      <w:r w:rsidR="00142CCA" w:rsidRPr="004C575D">
        <w:t xml:space="preserve"> min</w:t>
      </w:r>
      <w:r w:rsidR="00663FC8" w:rsidRPr="004C575D">
        <w:t>)</w:t>
      </w:r>
      <w:r w:rsidR="007E6492" w:rsidRPr="004C575D">
        <w:t>.</w:t>
      </w:r>
    </w:p>
    <w:p w14:paraId="2D08FF4F" w14:textId="439C5FFA" w:rsidR="00B3111A" w:rsidRPr="004C575D" w:rsidRDefault="00FE6B09">
      <w:pPr>
        <w:spacing w:after="160"/>
      </w:pPr>
      <w:r w:rsidRPr="004C575D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1195BE3E" wp14:editId="4981C3FC">
                <wp:simplePos x="0" y="0"/>
                <wp:positionH relativeFrom="margin">
                  <wp:posOffset>3897630</wp:posOffset>
                </wp:positionH>
                <wp:positionV relativeFrom="paragraph">
                  <wp:posOffset>252095</wp:posOffset>
                </wp:positionV>
                <wp:extent cx="2633345" cy="1828800"/>
                <wp:effectExtent l="0" t="0" r="14605" b="19050"/>
                <wp:wrapSquare wrapText="bothSides"/>
                <wp:docPr id="27751254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3345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B12683" w14:textId="0B4AA2FD" w:rsidR="00A46B2E" w:rsidRPr="00127A5E" w:rsidRDefault="00A46B2E" w:rsidP="00A46B2E">
                            <w:pPr>
                              <w:ind w:right="1802"/>
                            </w:pPr>
                            <w:r>
                              <w:t>Sur Eléa, v</w:t>
                            </w:r>
                            <w:r w:rsidRPr="00127A5E">
                              <w:t xml:space="preserve">ous disposez d'une série de photographies montrant </w:t>
                            </w:r>
                            <w:r>
                              <w:t>des mesures d’activité</w:t>
                            </w:r>
                            <w:r w:rsidRPr="00127A5E">
                              <w:t xml:space="preserve"> d'une dose de 18-FDG réalisées sur un laps de temps de quelques heures.</w:t>
                            </w:r>
                          </w:p>
                          <w:p w14:paraId="636D313D" w14:textId="331F6681" w:rsidR="00324CDB" w:rsidRDefault="00324CDB" w:rsidP="00A46B2E">
                            <w:pPr>
                              <w:ind w:right="1802"/>
                            </w:pPr>
                          </w:p>
                          <w:p w14:paraId="6F06CE71" w14:textId="7AAB1BA2" w:rsidR="00324CDB" w:rsidRDefault="00324CDB" w:rsidP="00324CD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95BE3E" id="_x0000_s1027" type="#_x0000_t202" style="position:absolute;margin-left:306.9pt;margin-top:19.85pt;width:207.35pt;height:2in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">
                <v:textbox>
                  <w:txbxContent>
                    <w:p w14:paraId="7CB12683" w14:textId="0B4AA2FD" w:rsidR="00A46B2E" w:rsidRPr="00127A5E" w:rsidRDefault="00A46B2E" w:rsidP="00A46B2E">
                      <w:pPr>
                        <w:ind w:right="1802"/>
                      </w:pPr>
                      <w:r>
                        <w:t>Sur Eléa, v</w:t>
                      </w:r>
                      <w:r w:rsidRPr="00127A5E">
                        <w:t xml:space="preserve">ous disposez d'une série de photographies montrant </w:t>
                      </w:r>
                      <w:r>
                        <w:t>des mesures d’activité</w:t>
                      </w:r>
                      <w:r w:rsidRPr="00127A5E">
                        <w:t xml:space="preserve"> d'une dose de 18-FDG réalisées sur un laps de temps de quelques heures.</w:t>
                      </w:r>
                    </w:p>
                    <w:p w14:paraId="636D313D" w14:textId="331F6681" w:rsidR="00324CDB" w:rsidRDefault="00324CDB" w:rsidP="00A46B2E">
                      <w:pPr>
                        <w:ind w:right="1802"/>
                      </w:pPr>
                    </w:p>
                    <w:p w14:paraId="6F06CE71" w14:textId="7AAB1BA2" w:rsidR="00324CDB" w:rsidRDefault="00324CDB" w:rsidP="00324CDB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4C575D">
        <w:rPr>
          <w:noProof/>
          <w:lang w:eastAsia="fr-FR"/>
        </w:rPr>
        <w:drawing>
          <wp:anchor distT="0" distB="0" distL="114300" distR="114300" simplePos="0" relativeHeight="251682816" behindDoc="0" locked="0" layoutInCell="1" allowOverlap="1" wp14:anchorId="15D14134" wp14:editId="463FDB49">
            <wp:simplePos x="0" y="0"/>
            <wp:positionH relativeFrom="margin">
              <wp:posOffset>5474237</wp:posOffset>
            </wp:positionH>
            <wp:positionV relativeFrom="paragraph">
              <wp:posOffset>417000</wp:posOffset>
            </wp:positionV>
            <wp:extent cx="885825" cy="885825"/>
            <wp:effectExtent l="0" t="0" r="9525" b="9525"/>
            <wp:wrapNone/>
            <wp:docPr id="1025340316" name="Image 1025340316" descr="Une image contenant motif, conception, carré, tissu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340316" name="Image 1025340316" descr="Une image contenant motif, conception, carré, tissu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C575D">
        <w:rPr>
          <w:noProof/>
          <w:lang w:eastAsia="fr-FR"/>
        </w:rPr>
        <w:drawing>
          <wp:anchor distT="0" distB="0" distL="114300" distR="114300" simplePos="0" relativeHeight="251683840" behindDoc="0" locked="0" layoutInCell="1" allowOverlap="1" wp14:anchorId="232C7484" wp14:editId="21C7E030">
            <wp:simplePos x="0" y="0"/>
            <wp:positionH relativeFrom="column">
              <wp:posOffset>5606317</wp:posOffset>
            </wp:positionH>
            <wp:positionV relativeFrom="paragraph">
              <wp:posOffset>1549742</wp:posOffset>
            </wp:positionV>
            <wp:extent cx="769620" cy="269875"/>
            <wp:effectExtent l="0" t="0" r="0" b="0"/>
            <wp:wrapThrough wrapText="bothSides">
              <wp:wrapPolygon edited="0">
                <wp:start x="0" y="0"/>
                <wp:lineTo x="0" y="19821"/>
                <wp:lineTo x="20851" y="19821"/>
                <wp:lineTo x="20851" y="0"/>
                <wp:lineTo x="0" y="0"/>
              </wp:wrapPolygon>
            </wp:wrapThrough>
            <wp:docPr id="435061843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" cy="26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111A" w:rsidRPr="004C575D">
        <w:br w:type="page"/>
      </w:r>
    </w:p>
    <w:p w14:paraId="65344F8A" w14:textId="38421C8F" w:rsidR="00663FC8" w:rsidRPr="004C575D" w:rsidRDefault="00127A5E" w:rsidP="00A46B2E">
      <w:pPr>
        <w:numPr>
          <w:ilvl w:val="0"/>
          <w:numId w:val="3"/>
        </w:numPr>
        <w:tabs>
          <w:tab w:val="clear" w:pos="720"/>
          <w:tab w:val="num" w:pos="284"/>
        </w:tabs>
        <w:ind w:left="0" w:hanging="11"/>
      </w:pPr>
      <w:r w:rsidRPr="004C575D">
        <w:lastRenderedPageBreak/>
        <w:t xml:space="preserve">Sur le graphe </w:t>
      </w:r>
      <w:r w:rsidR="0021388A">
        <w:t>précédent</w:t>
      </w:r>
      <w:r w:rsidR="00663FC8" w:rsidRPr="004C575D">
        <w:t xml:space="preserve">, tous les points ont été placés sauf un correspondant à la mesure </w:t>
      </w:r>
      <w:r w:rsidR="00324CDB" w:rsidRPr="004C575D">
        <w:t xml:space="preserve">n°5 </w:t>
      </w:r>
      <w:r w:rsidR="00663FC8" w:rsidRPr="004C575D">
        <w:t>effectuée à 10</w:t>
      </w:r>
      <w:r w:rsidR="00142CCA" w:rsidRPr="004C575D">
        <w:t>h</w:t>
      </w:r>
      <w:r w:rsidR="00663FC8" w:rsidRPr="004C575D">
        <w:t xml:space="preserve">55. </w:t>
      </w:r>
      <w:r w:rsidR="00175D6B" w:rsidRPr="004C575D">
        <w:t xml:space="preserve">Calculer la date correspondante puis </w:t>
      </w:r>
      <w:r w:rsidR="00663FC8" w:rsidRPr="004C575D">
        <w:t xml:space="preserve">chercher l’image de cette mesure et lire la valeur de l’activité. </w:t>
      </w:r>
      <w:r w:rsidR="0021388A">
        <w:t xml:space="preserve">La </w:t>
      </w:r>
      <w:r w:rsidR="00663FC8" w:rsidRPr="004C575D">
        <w:t>convertir en Bq</w:t>
      </w:r>
      <w:r w:rsidR="00EC0251" w:rsidRPr="004C575D">
        <w:t>.</w:t>
      </w:r>
    </w:p>
    <w:p w14:paraId="02CD56B8" w14:textId="066975A3" w:rsidR="006A1296" w:rsidRPr="004C575D" w:rsidRDefault="00175D6B" w:rsidP="00314DBB">
      <w:pPr>
        <w:jc w:val="center"/>
        <w:rPr>
          <w:sz w:val="28"/>
          <w:szCs w:val="28"/>
        </w:rPr>
      </w:pPr>
      <w:r w:rsidRPr="004C575D">
        <w:rPr>
          <w:i/>
          <w:sz w:val="28"/>
          <w:szCs w:val="28"/>
        </w:rPr>
        <w:t>t</w:t>
      </w:r>
      <w:r w:rsidRPr="004C575D">
        <w:rPr>
          <w:sz w:val="28"/>
          <w:szCs w:val="28"/>
          <w:vertAlign w:val="subscript"/>
        </w:rPr>
        <w:t>5</w:t>
      </w:r>
      <w:r w:rsidRPr="004C575D">
        <w:rPr>
          <w:sz w:val="28"/>
          <w:szCs w:val="28"/>
        </w:rPr>
        <w:t xml:space="preserve"> = _ _ _ _ _ _ _ _ _ _ _ _ _ _ _ _ _ _ _ _ _ _ _ _ _ _</w:t>
      </w:r>
    </w:p>
    <w:p w14:paraId="32730697" w14:textId="7311A164" w:rsidR="00663FC8" w:rsidRPr="004C575D" w:rsidRDefault="00663FC8" w:rsidP="00314DBB">
      <w:pPr>
        <w:jc w:val="center"/>
        <w:rPr>
          <w:sz w:val="28"/>
          <w:szCs w:val="28"/>
        </w:rPr>
      </w:pPr>
      <w:r w:rsidRPr="004C575D">
        <w:rPr>
          <w:i/>
          <w:sz w:val="28"/>
          <w:szCs w:val="28"/>
        </w:rPr>
        <w:t>A</w:t>
      </w:r>
      <w:r w:rsidRPr="004C575D">
        <w:rPr>
          <w:sz w:val="28"/>
          <w:szCs w:val="28"/>
          <w:vertAlign w:val="subscript"/>
        </w:rPr>
        <w:softHyphen/>
      </w:r>
      <w:r w:rsidR="00B3111A" w:rsidRPr="004C575D">
        <w:rPr>
          <w:sz w:val="28"/>
          <w:szCs w:val="28"/>
          <w:vertAlign w:val="subscript"/>
        </w:rPr>
        <w:t>5</w:t>
      </w:r>
      <w:r w:rsidRPr="004C575D">
        <w:rPr>
          <w:sz w:val="28"/>
          <w:szCs w:val="28"/>
          <w:vertAlign w:val="subscript"/>
        </w:rPr>
        <w:t xml:space="preserve"> </w:t>
      </w:r>
      <w:r w:rsidRPr="004C575D">
        <w:rPr>
          <w:sz w:val="28"/>
          <w:szCs w:val="28"/>
        </w:rPr>
        <w:t xml:space="preserve">= _ _ _ _ </w:t>
      </w:r>
      <w:r w:rsidR="007E6492" w:rsidRPr="004C575D">
        <w:rPr>
          <w:sz w:val="28"/>
          <w:szCs w:val="28"/>
        </w:rPr>
        <w:t>_ _ _ _ _ _ _ _ _ _</w:t>
      </w:r>
      <w:r w:rsidR="00175D6B" w:rsidRPr="004C575D">
        <w:rPr>
          <w:sz w:val="28"/>
          <w:szCs w:val="28"/>
        </w:rPr>
        <w:t xml:space="preserve"> _ _ _ _</w:t>
      </w:r>
    </w:p>
    <w:p w14:paraId="7234B7AE" w14:textId="77777777" w:rsidR="00324CDB" w:rsidRPr="004C575D" w:rsidRDefault="00324CDB" w:rsidP="007D2803">
      <w:pPr>
        <w:rPr>
          <w:sz w:val="8"/>
          <w:szCs w:val="8"/>
        </w:rPr>
      </w:pPr>
    </w:p>
    <w:p w14:paraId="37E6D2B6" w14:textId="61CA19D3" w:rsidR="00127A5E" w:rsidRPr="004C575D" w:rsidRDefault="00663FC8" w:rsidP="00A46B2E">
      <w:pPr>
        <w:numPr>
          <w:ilvl w:val="0"/>
          <w:numId w:val="3"/>
        </w:numPr>
        <w:tabs>
          <w:tab w:val="clear" w:pos="720"/>
          <w:tab w:val="left" w:pos="284"/>
        </w:tabs>
        <w:ind w:left="0" w:hanging="11"/>
      </w:pPr>
      <w:r w:rsidRPr="004C575D">
        <w:t xml:space="preserve"> E</w:t>
      </w:r>
      <w:r w:rsidR="00127A5E" w:rsidRPr="004C575D">
        <w:t>n déduire le nombre N</w:t>
      </w:r>
      <w:r w:rsidR="00324CDB" w:rsidRPr="004C575D">
        <w:rPr>
          <w:vertAlign w:val="subscript"/>
        </w:rPr>
        <w:t>5</w:t>
      </w:r>
      <w:r w:rsidR="00127A5E" w:rsidRPr="004C575D">
        <w:t xml:space="preserve"> de radioéléments restant à </w:t>
      </w:r>
      <w:r w:rsidRPr="004C575D">
        <w:t>cette date</w:t>
      </w:r>
    </w:p>
    <w:p w14:paraId="42FD8879" w14:textId="52BD7315" w:rsidR="00663FC8" w:rsidRPr="004C575D" w:rsidRDefault="00663FC8" w:rsidP="00E70F37">
      <w:pPr>
        <w:jc w:val="center"/>
      </w:pPr>
      <w:r w:rsidRPr="004C575D">
        <w:rPr>
          <w:sz w:val="28"/>
          <w:szCs w:val="28"/>
        </w:rPr>
        <w:t>N</w:t>
      </w:r>
      <w:r w:rsidR="00B3111A" w:rsidRPr="004C575D">
        <w:rPr>
          <w:sz w:val="28"/>
          <w:szCs w:val="28"/>
          <w:vertAlign w:val="subscript"/>
        </w:rPr>
        <w:t>5</w:t>
      </w:r>
      <w:r w:rsidRPr="004C575D">
        <w:rPr>
          <w:sz w:val="28"/>
          <w:szCs w:val="28"/>
          <w:vertAlign w:val="subscript"/>
        </w:rPr>
        <w:t xml:space="preserve"> </w:t>
      </w:r>
      <w:r w:rsidRPr="004C575D">
        <w:rPr>
          <w:sz w:val="28"/>
          <w:szCs w:val="28"/>
        </w:rPr>
        <w:t>= _ _ _ _ _ _ _ _</w:t>
      </w:r>
      <w:r w:rsidR="00175D6B" w:rsidRPr="004C575D">
        <w:rPr>
          <w:sz w:val="28"/>
          <w:szCs w:val="28"/>
        </w:rPr>
        <w:t xml:space="preserve"> _ _ _ _ _ _ _ _ _ _ _ _ _ _ _ _ _ _</w:t>
      </w:r>
    </w:p>
    <w:p w14:paraId="44C5EB67" w14:textId="0B0975FF" w:rsidR="007B1A2F" w:rsidRPr="004C575D" w:rsidRDefault="007B1A2F" w:rsidP="007B1A2F">
      <w:pPr>
        <w:ind w:left="360"/>
        <w:rPr>
          <w:sz w:val="4"/>
          <w:szCs w:val="4"/>
        </w:rPr>
      </w:pPr>
    </w:p>
    <w:p w14:paraId="41CEFD45" w14:textId="47307B1D" w:rsidR="00EC0251" w:rsidRPr="004C575D" w:rsidRDefault="00127A5E" w:rsidP="00A46B2E">
      <w:pPr>
        <w:numPr>
          <w:ilvl w:val="0"/>
          <w:numId w:val="3"/>
        </w:numPr>
        <w:tabs>
          <w:tab w:val="clear" w:pos="720"/>
          <w:tab w:val="left" w:pos="284"/>
        </w:tabs>
        <w:ind w:left="0" w:hanging="11"/>
      </w:pPr>
      <w:r w:rsidRPr="004C575D">
        <w:t xml:space="preserve">Placer le point </w:t>
      </w:r>
      <w:r w:rsidR="00B3111A" w:rsidRPr="004C575D">
        <w:t>5</w:t>
      </w:r>
      <w:r w:rsidRPr="004C575D">
        <w:t xml:space="preserve"> sur le graphe</w:t>
      </w:r>
      <w:r w:rsidR="00EC0251" w:rsidRPr="004C575D">
        <w:t xml:space="preserve"> puis tracer à main levée une courbe passant à proximité d'un maximum de points. (Crayon papier conseillé).</w:t>
      </w:r>
    </w:p>
    <w:p w14:paraId="70C5116A" w14:textId="7611DE7E" w:rsidR="00EC0251" w:rsidRPr="004C575D" w:rsidRDefault="00EC0251" w:rsidP="00EC0251">
      <w:pPr>
        <w:pStyle w:val="Titre1"/>
      </w:pPr>
      <w:r w:rsidRPr="004C575D">
        <w:t>Demi-vie du Fluor-18</w:t>
      </w:r>
    </w:p>
    <w:p w14:paraId="45795328" w14:textId="6FF6E9EB" w:rsidR="007D2803" w:rsidRPr="004C575D" w:rsidRDefault="007D2803" w:rsidP="007D2803">
      <w:r w:rsidRPr="004C575D">
        <w:t>La demi-vie du fluor</w:t>
      </w:r>
      <w:r w:rsidR="007E6492" w:rsidRPr="004C575D">
        <w:t>-</w:t>
      </w:r>
      <w:r w:rsidRPr="004C575D">
        <w:t xml:space="preserve">18 est connue. Elle est égale à 110 min. </w:t>
      </w:r>
      <w:r w:rsidR="00D1615B" w:rsidRPr="004C575D">
        <w:t xml:space="preserve">Retrouver cette valeur à partir du graphique. Expliquer votre démarche et les lectures effectuées. </w:t>
      </w:r>
    </w:p>
    <w:p w14:paraId="32FD8ACD" w14:textId="062F2DE8" w:rsidR="007D2803" w:rsidRPr="004C575D" w:rsidRDefault="007D2803" w:rsidP="007D2803">
      <w:pPr>
        <w:rPr>
          <w:sz w:val="28"/>
          <w:szCs w:val="28"/>
        </w:rPr>
      </w:pPr>
      <w:r w:rsidRPr="004C575D">
        <w:rPr>
          <w:sz w:val="28"/>
          <w:szCs w:val="28"/>
        </w:rPr>
        <w:t xml:space="preserve">_ _ _ _ _ _ _ _ _ _ _ _ _ _ _ _ _ _ _ _ _ _ _ _ _ _ _ _ _ _ _ _ _ _ _ _ _ _ _ _ _ _ _ _ _ _ _ _ _ _ _ </w:t>
      </w:r>
    </w:p>
    <w:p w14:paraId="4B7D5B51" w14:textId="77777777" w:rsidR="00175D6B" w:rsidRPr="004C575D" w:rsidRDefault="00175D6B" w:rsidP="00175D6B">
      <w:r w:rsidRPr="004C575D">
        <w:rPr>
          <w:sz w:val="28"/>
          <w:szCs w:val="28"/>
        </w:rPr>
        <w:t xml:space="preserve">_ _ _ _ _ _ _ _ _ _ _ _ _ _ _ _ _ _ _ _ _ _ _ _ _ _ _ _ _ _ _ _ _ _ _ _ _ _ _ _ _ _ _ _ _ _ _ _ _ _ _ </w:t>
      </w:r>
    </w:p>
    <w:p w14:paraId="512889DE" w14:textId="77777777" w:rsidR="00175D6B" w:rsidRPr="004C575D" w:rsidRDefault="00175D6B" w:rsidP="00175D6B">
      <w:r w:rsidRPr="004C575D">
        <w:rPr>
          <w:sz w:val="28"/>
          <w:szCs w:val="28"/>
        </w:rPr>
        <w:t xml:space="preserve">_ _ _ _ _ _ _ _ _ _ _ _ _ _ _ _ _ _ _ _ _ _ _ _ _ _ _ _ _ _ _ _ _ _ _ _ _ _ _ _ _ _ _ _ _ _ _ _ _ _ _ </w:t>
      </w:r>
    </w:p>
    <w:p w14:paraId="1B3DFA31" w14:textId="77777777" w:rsidR="00175D6B" w:rsidRPr="004C575D" w:rsidRDefault="00175D6B" w:rsidP="00175D6B">
      <w:r w:rsidRPr="004C575D">
        <w:rPr>
          <w:sz w:val="28"/>
          <w:szCs w:val="28"/>
        </w:rPr>
        <w:t xml:space="preserve">_ _ _ _ _ _ _ _ _ _ _ _ _ _ _ _ _ _ _ _ _ _ _ _ _ _ _ _ _ _ _ _ _ _ _ _ _ _ _ _ _ _ _ _ _ _ _ _ _ _ _ </w:t>
      </w:r>
    </w:p>
    <w:p w14:paraId="33B3FCE6" w14:textId="77777777" w:rsidR="00175D6B" w:rsidRPr="004C575D" w:rsidRDefault="00175D6B" w:rsidP="00175D6B">
      <w:r w:rsidRPr="004C575D">
        <w:rPr>
          <w:sz w:val="28"/>
          <w:szCs w:val="28"/>
        </w:rPr>
        <w:t xml:space="preserve">_ _ _ _ _ _ _ _ _ _ _ _ _ _ _ _ _ _ _ _ _ _ _ _ _ _ _ _ _ _ _ _ _ _ _ _ _ _ _ _ _ _ _ _ _ _ _ _ _ _ _ </w:t>
      </w:r>
    </w:p>
    <w:p w14:paraId="1881ED10" w14:textId="4BAB4525" w:rsidR="00127A5E" w:rsidRPr="004C575D" w:rsidRDefault="00127A5E" w:rsidP="00EE311E">
      <w:pPr>
        <w:pStyle w:val="Titre1"/>
      </w:pPr>
      <w:r w:rsidRPr="004C575D">
        <w:t>Suivi de</w:t>
      </w:r>
      <w:r w:rsidR="00D21923" w:rsidRPr="004C575D">
        <w:t xml:space="preserve"> la</w:t>
      </w:r>
      <w:r w:rsidRPr="004C575D">
        <w:t xml:space="preserve"> radioactivité du </w:t>
      </w:r>
      <w:r w:rsidR="00D21923" w:rsidRPr="004C575D">
        <w:t>traceur injecté au patient.</w:t>
      </w:r>
    </w:p>
    <w:p w14:paraId="2C8AB86F" w14:textId="54E33A3F" w:rsidR="00127A5E" w:rsidRPr="004C575D" w:rsidRDefault="00324CDB" w:rsidP="00142CCA">
      <w:pPr>
        <w:numPr>
          <w:ilvl w:val="0"/>
          <w:numId w:val="4"/>
        </w:numPr>
        <w:tabs>
          <w:tab w:val="clear" w:pos="720"/>
          <w:tab w:val="num" w:pos="284"/>
        </w:tabs>
        <w:ind w:left="0" w:firstLine="0"/>
      </w:pPr>
      <w:r w:rsidRPr="004C575D">
        <w:t>P</w:t>
      </w:r>
      <w:r w:rsidR="00127A5E" w:rsidRPr="004C575D">
        <w:t>our obtenir une image de qualité</w:t>
      </w:r>
      <w:r w:rsidR="007B1A2F" w:rsidRPr="004C575D">
        <w:t>,</w:t>
      </w:r>
      <w:r w:rsidR="00127A5E" w:rsidRPr="004C575D">
        <w:t xml:space="preserve"> le nombre de radioéléments </w:t>
      </w:r>
      <w:r w:rsidR="007E6492" w:rsidRPr="004C575D">
        <w:t>présent</w:t>
      </w:r>
      <w:r w:rsidR="0021388A">
        <w:t>s</w:t>
      </w:r>
      <w:r w:rsidR="007E6492" w:rsidRPr="004C575D">
        <w:t xml:space="preserve"> dans l’organisme du patient</w:t>
      </w:r>
      <w:r w:rsidR="00127A5E" w:rsidRPr="004C575D">
        <w:t xml:space="preserve"> doit être</w:t>
      </w:r>
      <w:r w:rsidR="00AC2449" w:rsidRPr="004C575D">
        <w:t xml:space="preserve"> supérieur ou</w:t>
      </w:r>
      <w:r w:rsidR="00127A5E" w:rsidRPr="004C575D">
        <w:t xml:space="preserve"> égal à</w:t>
      </w:r>
      <w:r w:rsidRPr="004C575D">
        <w:t xml:space="preserve"> </w:t>
      </w:r>
      <w:r w:rsidR="00127A5E" w:rsidRPr="004C575D">
        <w:t>2</w:t>
      </w:r>
      <w:r w:rsidR="00EE311E" w:rsidRPr="004C575D">
        <w:t>,</w:t>
      </w:r>
      <w:r w:rsidR="00127A5E" w:rsidRPr="004C575D">
        <w:t>50.10</w:t>
      </w:r>
      <w:r w:rsidR="00EE311E" w:rsidRPr="004C575D">
        <w:rPr>
          <w:vertAlign w:val="superscript"/>
        </w:rPr>
        <w:t>11</w:t>
      </w:r>
      <w:r w:rsidR="00127A5E" w:rsidRPr="004C575D">
        <w:t xml:space="preserve">. </w:t>
      </w:r>
      <w:r w:rsidR="00142CCA" w:rsidRPr="004C575D">
        <w:t>Déterminer l’heure limite avant laquelle l’image TEP-Scan doit être réalisée.</w:t>
      </w:r>
    </w:p>
    <w:p w14:paraId="520E3A7D" w14:textId="07C1E765" w:rsidR="008F2333" w:rsidRPr="004C575D" w:rsidRDefault="008F2333" w:rsidP="006A1296">
      <w:r w:rsidRPr="004C575D">
        <w:rPr>
          <w:sz w:val="28"/>
          <w:szCs w:val="28"/>
        </w:rPr>
        <w:t xml:space="preserve">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</w:t>
      </w:r>
      <w:r w:rsidR="006A1296" w:rsidRPr="004C575D">
        <w:rPr>
          <w:sz w:val="28"/>
          <w:szCs w:val="28"/>
        </w:rPr>
        <w:t xml:space="preserve">_ _ _ </w:t>
      </w:r>
    </w:p>
    <w:p w14:paraId="717D85F6" w14:textId="77777777" w:rsidR="0021388A" w:rsidRDefault="003C662A" w:rsidP="00A46B2E">
      <w:pPr>
        <w:pStyle w:val="Paragraphedeliste"/>
        <w:numPr>
          <w:ilvl w:val="0"/>
          <w:numId w:val="4"/>
        </w:numPr>
        <w:tabs>
          <w:tab w:val="clear" w:pos="720"/>
          <w:tab w:val="num" w:pos="284"/>
        </w:tabs>
        <w:ind w:left="0" w:firstLine="0"/>
      </w:pPr>
      <w:r w:rsidRPr="004C575D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DC6A38F" wp14:editId="043B5A83">
                <wp:simplePos x="0" y="0"/>
                <wp:positionH relativeFrom="margin">
                  <wp:posOffset>4350385</wp:posOffset>
                </wp:positionH>
                <wp:positionV relativeFrom="paragraph">
                  <wp:posOffset>259715</wp:posOffset>
                </wp:positionV>
                <wp:extent cx="2253615" cy="1769745"/>
                <wp:effectExtent l="0" t="0" r="13335" b="20955"/>
                <wp:wrapSquare wrapText="bothSides"/>
                <wp:docPr id="74996560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3615" cy="1769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130F6B" w14:textId="311C5E3B" w:rsidR="005D574A" w:rsidRDefault="005D574A" w:rsidP="005D574A">
                            <w:r>
                              <w:t>Le temps dit de demi-vie (noté t</w:t>
                            </w:r>
                            <w:r w:rsidRPr="001C6AA2">
                              <w:rPr>
                                <w:vertAlign w:val="subscript"/>
                              </w:rPr>
                              <w:t>1/2</w:t>
                            </w:r>
                            <w:r>
                              <w:t>) est le temps nécessaire pour que le nombre de radioéléments d'un échantillon radioactif donné soit divisé par deux.</w:t>
                            </w:r>
                          </w:p>
                          <w:p w14:paraId="21619F4E" w14:textId="0584EA7B" w:rsidR="005D574A" w:rsidRDefault="005D574A" w:rsidP="005D574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16AEC22" wp14:editId="093D3C90">
                                  <wp:extent cx="2308372" cy="718701"/>
                                  <wp:effectExtent l="0" t="0" r="0" b="5715"/>
                                  <wp:docPr id="1449239513" name="Imag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96051" cy="746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C6A38F" id="_x0000_s1028" type="#_x0000_t202" style="position:absolute;left:0;text-align:left;margin-left:342.55pt;margin-top:20.45pt;width:177.45pt;height:139.3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">
                <v:textbox>
                  <w:txbxContent>
                    <w:p w14:paraId="77130F6B" w14:textId="311C5E3B" w:rsidR="005D574A" w:rsidRDefault="005D574A" w:rsidP="005D574A">
                      <w:r>
                        <w:t>Le temps dit de demi-vie (noté t</w:t>
                      </w:r>
                      <w:r w:rsidRPr="001C6AA2">
                        <w:rPr>
                          <w:vertAlign w:val="subscript"/>
                        </w:rPr>
                        <w:t>1/2</w:t>
                      </w:r>
                      <w:r>
                        <w:t>) est le temps nécessaire pour que le nombre de radioéléments d'un échantillon radioactif donné soit divisé par deux.</w:t>
                      </w:r>
                    </w:p>
                    <w:p w14:paraId="21619F4E" w14:textId="0584EA7B" w:rsidR="005D574A" w:rsidRDefault="005D574A" w:rsidP="005D574A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516AEC22" wp14:editId="093D3C90">
                            <wp:extent cx="2308372" cy="718701"/>
                            <wp:effectExtent l="0" t="0" r="0" b="5715"/>
                            <wp:docPr id="1449239513" name="Imag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96051" cy="74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F2333" w:rsidRPr="004C575D">
        <w:t xml:space="preserve">La forme de décroissance </w:t>
      </w:r>
      <w:r w:rsidR="007E6492" w:rsidRPr="004C575D">
        <w:t>observée sur le graphique</w:t>
      </w:r>
      <w:r w:rsidR="008F2333" w:rsidRPr="004C575D">
        <w:t xml:space="preserve"> est appelée décroissance exponentielle. </w:t>
      </w:r>
    </w:p>
    <w:p w14:paraId="52000EEC" w14:textId="2C3E6A37" w:rsidR="008F2333" w:rsidRPr="004C575D" w:rsidRDefault="008F2333" w:rsidP="0021388A">
      <w:pPr>
        <w:tabs>
          <w:tab w:val="num" w:pos="284"/>
        </w:tabs>
      </w:pPr>
      <w:r w:rsidRPr="004C575D">
        <w:t xml:space="preserve">Toutes les 110 </w:t>
      </w:r>
      <w:r w:rsidR="00142CCA" w:rsidRPr="004C575D">
        <w:t>minutes</w:t>
      </w:r>
      <w:r w:rsidRPr="004C575D">
        <w:t xml:space="preserve"> la valeur de N est divisée par 2.</w:t>
      </w:r>
    </w:p>
    <w:p w14:paraId="67494315" w14:textId="3E1BC5D7" w:rsidR="008F2333" w:rsidRPr="004C575D" w:rsidRDefault="008F2333" w:rsidP="008F2333">
      <w:r w:rsidRPr="004C575D">
        <w:t>Ainsi, si l'on note N</w:t>
      </w:r>
      <w:r w:rsidRPr="004C575D">
        <w:rPr>
          <w:vertAlign w:val="subscript"/>
        </w:rPr>
        <w:t>0</w:t>
      </w:r>
      <w:r w:rsidRPr="004C575D">
        <w:t xml:space="preserve"> le nombre initial de radioéléments, alors N </w:t>
      </w:r>
      <w:r w:rsidR="007E6492" w:rsidRPr="004C575D">
        <w:t>constitue</w:t>
      </w:r>
      <w:r w:rsidRPr="004C575D">
        <w:t xml:space="preserve"> une suite géométrique d’ordre ½ telle que :</w:t>
      </w:r>
    </w:p>
    <w:p w14:paraId="009F642F" w14:textId="3240B8C4" w:rsidR="008F2333" w:rsidRPr="004C575D" w:rsidRDefault="003C662A" w:rsidP="003C662A">
      <w:pPr>
        <w:pStyle w:val="Paragraphedeliste"/>
        <w:numPr>
          <w:ilvl w:val="0"/>
          <w:numId w:val="6"/>
        </w:numPr>
        <w:ind w:left="142" w:hanging="142"/>
      </w:pPr>
      <w:r w:rsidRPr="004C575D">
        <w:t>à</w:t>
      </w:r>
      <w:r w:rsidR="008F2333" w:rsidRPr="004C575D">
        <w:t xml:space="preserve"> </w:t>
      </w:r>
      <w:r w:rsidR="008F2333" w:rsidRPr="004C575D">
        <w:rPr>
          <w:i/>
        </w:rPr>
        <w:t>t</w:t>
      </w:r>
      <w:r w:rsidR="008F2333" w:rsidRPr="004C575D">
        <w:rPr>
          <w:vertAlign w:val="subscript"/>
        </w:rPr>
        <w:t>1/2</w:t>
      </w:r>
      <w:r w:rsidR="008F2333" w:rsidRPr="004C575D">
        <w:t xml:space="preserve"> le nombre restant de radioélément sera N(</w:t>
      </w:r>
      <w:r w:rsidR="008F2333" w:rsidRPr="004C575D">
        <w:rPr>
          <w:i/>
        </w:rPr>
        <w:t>t</w:t>
      </w:r>
      <w:r w:rsidR="008F2333" w:rsidRPr="004C575D">
        <w:rPr>
          <w:i/>
          <w:vertAlign w:val="subscript"/>
        </w:rPr>
        <w:t>1</w:t>
      </w:r>
      <w:r w:rsidR="008F2333" w:rsidRPr="004C575D">
        <w:rPr>
          <w:vertAlign w:val="subscript"/>
        </w:rPr>
        <w:t>/2</w:t>
      </w:r>
      <w:r w:rsidR="008F2333" w:rsidRPr="004C575D">
        <w:t>) = N</w:t>
      </w:r>
      <w:r w:rsidR="008F2333" w:rsidRPr="004C575D">
        <w:rPr>
          <w:vertAlign w:val="subscript"/>
        </w:rPr>
        <w:t>0</w:t>
      </w:r>
      <w:r w:rsidR="008F2333" w:rsidRPr="004C575D">
        <w:t>/2,</w:t>
      </w:r>
    </w:p>
    <w:p w14:paraId="7DD31398" w14:textId="437239EF" w:rsidR="008F2333" w:rsidRPr="004C575D" w:rsidRDefault="003C662A" w:rsidP="003C662A">
      <w:pPr>
        <w:pStyle w:val="Paragraphedeliste"/>
        <w:numPr>
          <w:ilvl w:val="0"/>
          <w:numId w:val="6"/>
        </w:numPr>
        <w:ind w:left="142" w:hanging="142"/>
      </w:pPr>
      <w:r w:rsidRPr="004C575D">
        <w:t>à</w:t>
      </w:r>
      <w:r w:rsidR="008F2333" w:rsidRPr="004C575D">
        <w:t xml:space="preserve"> 2</w:t>
      </w:r>
      <w:r w:rsidR="008F2333" w:rsidRPr="004C575D">
        <w:rPr>
          <w:i/>
        </w:rPr>
        <w:t>t</w:t>
      </w:r>
      <w:r w:rsidR="008F2333" w:rsidRPr="004C575D">
        <w:rPr>
          <w:vertAlign w:val="subscript"/>
        </w:rPr>
        <w:t>1/2</w:t>
      </w:r>
      <w:r w:rsidR="008F2333" w:rsidRPr="004C575D">
        <w:t xml:space="preserve"> le nombre restant de radioélément sera N(</w:t>
      </w:r>
      <w:r w:rsidR="008F2333" w:rsidRPr="004C575D">
        <w:rPr>
          <w:i/>
        </w:rPr>
        <w:t>2t</w:t>
      </w:r>
      <w:r w:rsidR="008F2333" w:rsidRPr="004C575D">
        <w:rPr>
          <w:i/>
          <w:vertAlign w:val="subscript"/>
        </w:rPr>
        <w:t>1</w:t>
      </w:r>
      <w:r w:rsidR="008F2333" w:rsidRPr="004C575D">
        <w:rPr>
          <w:vertAlign w:val="subscript"/>
        </w:rPr>
        <w:t>/2</w:t>
      </w:r>
      <w:r w:rsidR="008F2333" w:rsidRPr="004C575D">
        <w:t>) = N</w:t>
      </w:r>
      <w:r w:rsidR="008F2333" w:rsidRPr="004C575D">
        <w:rPr>
          <w:vertAlign w:val="subscript"/>
        </w:rPr>
        <w:t>0</w:t>
      </w:r>
      <w:r w:rsidR="008F2333" w:rsidRPr="004C575D">
        <w:t>/4,</w:t>
      </w:r>
    </w:p>
    <w:p w14:paraId="25A3BB16" w14:textId="2816D1A1" w:rsidR="008F2333" w:rsidRPr="004C575D" w:rsidRDefault="003C662A" w:rsidP="003C662A">
      <w:pPr>
        <w:pStyle w:val="Paragraphedeliste"/>
        <w:numPr>
          <w:ilvl w:val="0"/>
          <w:numId w:val="6"/>
        </w:numPr>
        <w:ind w:left="142" w:hanging="142"/>
      </w:pPr>
      <w:r w:rsidRPr="004C575D">
        <w:t xml:space="preserve">à </w:t>
      </w:r>
      <w:r w:rsidR="008F2333" w:rsidRPr="004C575D">
        <w:t>3</w:t>
      </w:r>
      <w:r w:rsidR="008F2333" w:rsidRPr="004C575D">
        <w:rPr>
          <w:i/>
        </w:rPr>
        <w:t>t</w:t>
      </w:r>
      <w:r w:rsidR="008F2333" w:rsidRPr="004C575D">
        <w:rPr>
          <w:vertAlign w:val="subscript"/>
        </w:rPr>
        <w:t xml:space="preserve">1/2 </w:t>
      </w:r>
      <w:r w:rsidR="008F2333" w:rsidRPr="004C575D">
        <w:t>le nombre restant de radioélément sera N(3</w:t>
      </w:r>
      <w:r w:rsidR="008F2333" w:rsidRPr="004C575D">
        <w:rPr>
          <w:i/>
        </w:rPr>
        <w:t>t</w:t>
      </w:r>
      <w:r w:rsidR="008F2333" w:rsidRPr="004C575D">
        <w:rPr>
          <w:vertAlign w:val="subscript"/>
        </w:rPr>
        <w:t>1/2</w:t>
      </w:r>
      <w:r w:rsidR="008F2333" w:rsidRPr="004C575D">
        <w:t>) = N</w:t>
      </w:r>
      <w:r w:rsidR="008F2333" w:rsidRPr="004C575D">
        <w:rPr>
          <w:vertAlign w:val="subscript"/>
        </w:rPr>
        <w:t>0</w:t>
      </w:r>
      <w:r w:rsidR="008F2333" w:rsidRPr="004C575D">
        <w:t>/8,</w:t>
      </w:r>
    </w:p>
    <w:p w14:paraId="154D0C98" w14:textId="77777777" w:rsidR="008F2333" w:rsidRPr="004C575D" w:rsidRDefault="008F2333" w:rsidP="003C662A">
      <w:pPr>
        <w:pStyle w:val="Paragraphedeliste"/>
        <w:numPr>
          <w:ilvl w:val="0"/>
          <w:numId w:val="6"/>
        </w:numPr>
        <w:ind w:left="142" w:hanging="142"/>
      </w:pPr>
      <w:r w:rsidRPr="004C575D">
        <w:t>etc ...</w:t>
      </w:r>
    </w:p>
    <w:p w14:paraId="68B744F1" w14:textId="109BDF5C" w:rsidR="008F2333" w:rsidRPr="004C575D" w:rsidRDefault="00142CCA" w:rsidP="008313E6">
      <w:pPr>
        <w:numPr>
          <w:ilvl w:val="0"/>
          <w:numId w:val="4"/>
        </w:numPr>
        <w:tabs>
          <w:tab w:val="clear" w:pos="720"/>
          <w:tab w:val="num" w:pos="426"/>
        </w:tabs>
        <w:ind w:left="0" w:firstLine="0"/>
      </w:pPr>
      <w:r w:rsidRPr="004C575D">
        <w:t xml:space="preserve">Calculer, en expliquant la réponse, le nombre de demi-vies au bout desquelles N sera au moins divisé par 1000. </w:t>
      </w:r>
    </w:p>
    <w:p w14:paraId="53772198" w14:textId="6BA43273" w:rsidR="008F2333" w:rsidRPr="004C575D" w:rsidRDefault="008F2333" w:rsidP="008F2333">
      <w:r w:rsidRPr="004C575D">
        <w:rPr>
          <w:sz w:val="28"/>
          <w:szCs w:val="28"/>
        </w:rPr>
        <w:t>_ _ _ _ _ _ _ _ _ _ _ _ _ _ _ _ _ _ _ _ _ _ _ _ _ _ _ _ _ _ _ _ _ _ _ _ _ _ _ _ _ _ _ _ _ _ _ _ _ _ _ _ _ _ _ _ _ _ _ _ _ _ _ _ _ _ _ _ _ _ _ _ _ _ _ _ _ _ _ _ _ _ _ _ _ _ _ _ _ _ _ _ _ _ _ _ _ _ _ _ _ _</w:t>
      </w:r>
      <w:r w:rsidR="007B1A2F" w:rsidRPr="004C575D">
        <w:rPr>
          <w:sz w:val="28"/>
          <w:szCs w:val="28"/>
        </w:rPr>
        <w:t xml:space="preserve"> _ _ _ _ _ _ _ _ _ _ _ _ _ _ _ _ _ _ _ _ _ _ _ _ _ _ _ _ _ _ _ _ _ _ _ _ _ _ _ _ _ _ _ _ _ _ _ _ _ _ __ _ _ _ _ _ _ _ _ _ _ _ _ _ _ _ _ _ _ _ _ _ _ _ _ _ _ _ _ _ _ _ _ </w:t>
      </w:r>
    </w:p>
    <w:p w14:paraId="613CE1A3" w14:textId="0604DAED" w:rsidR="008F2333" w:rsidRPr="004C575D" w:rsidRDefault="008F2333" w:rsidP="008313E6">
      <w:pPr>
        <w:pStyle w:val="Paragraphedeliste"/>
        <w:numPr>
          <w:ilvl w:val="0"/>
          <w:numId w:val="4"/>
        </w:numPr>
        <w:tabs>
          <w:tab w:val="clear" w:pos="720"/>
          <w:tab w:val="num" w:pos="426"/>
        </w:tabs>
        <w:ind w:left="0" w:firstLine="0"/>
      </w:pPr>
      <w:r w:rsidRPr="004C575D">
        <w:t xml:space="preserve">Lorsque la radioactivité du </w:t>
      </w:r>
      <w:r w:rsidR="00EA641E">
        <w:t>f</w:t>
      </w:r>
      <w:r w:rsidRPr="004C575D">
        <w:t>luor</w:t>
      </w:r>
      <w:r w:rsidR="00667884" w:rsidRPr="004C575D">
        <w:t xml:space="preserve"> </w:t>
      </w:r>
      <w:r w:rsidRPr="004C575D">
        <w:t>18 a été au moins divisée par 1000</w:t>
      </w:r>
      <w:r w:rsidR="00EA641E">
        <w:t>,</w:t>
      </w:r>
      <w:r w:rsidRPr="004C575D">
        <w:t xml:space="preserve"> on estime qu'elle est redescendue approximativement au niveau de radioactivité naturelle de notre organisme. </w:t>
      </w:r>
      <w:r w:rsidR="00142CCA" w:rsidRPr="004C575D">
        <w:t>Déterminer l’heure à laquelle le patient retrouve une radioactivité naturelle sachant qu</w:t>
      </w:r>
      <w:r w:rsidR="00EA641E">
        <w:t>e l’injection a eu lieu</w:t>
      </w:r>
      <w:r w:rsidR="00142CCA" w:rsidRPr="004C575D">
        <w:t xml:space="preserve"> à 9h28.</w:t>
      </w:r>
    </w:p>
    <w:p w14:paraId="52A12C71" w14:textId="7AF9349F" w:rsidR="006F109E" w:rsidRPr="004C575D" w:rsidRDefault="008F2333">
      <w:pPr>
        <w:rPr>
          <w:sz w:val="28"/>
          <w:szCs w:val="28"/>
        </w:rPr>
      </w:pPr>
      <w:r w:rsidRPr="004C575D">
        <w:rPr>
          <w:sz w:val="28"/>
          <w:szCs w:val="28"/>
        </w:rPr>
        <w:t>_ _ _ _ _ _ _ _ _ _ _ _ _ _ _ _ _ _ _ _ _ _ _ _ _ _ _ _ _ _ _ _ _ _ _ _ _ _ _ _ _ _ _ _ _ _ _ _ _ _ _ _ _ _ _ _ _ _ _ _ _ _ _ _ _ _ _ _ _ _ _ _ _ _ _ _ _ _ _ _ _ _ _ _ _ _ _ _ _ _ _ _ _ _ _ _ _ _ _ _ _ _</w:t>
      </w:r>
    </w:p>
    <w:p w14:paraId="40409B1A" w14:textId="77777777" w:rsidR="00D1615B" w:rsidRDefault="00D1615B" w:rsidP="00D1615B">
      <w:r w:rsidRPr="004C575D">
        <w:rPr>
          <w:sz w:val="28"/>
          <w:szCs w:val="28"/>
        </w:rPr>
        <w:t>_ _ _ _ _ _ _ _ _ _ _ _ _ _ _ _ _ _ _ _ _ _ _ _ _ _ _ _ _ _ _ _ _ _ _ _ _ _ _ _ _ _ _ _ _ _ _ _ _ _ _ _ _ _ _ _ _ _ _ _ _ _ _ _ _ _ _ _ _ _ _ _ _ _ _ _ _ _ _ _ _ _ _ _ _ _ _ _ _ _</w:t>
      </w:r>
      <w:r w:rsidRPr="008F2333">
        <w:rPr>
          <w:sz w:val="28"/>
          <w:szCs w:val="28"/>
        </w:rPr>
        <w:t xml:space="preserve"> _ _ _ _ _ _ _ _ _ _ _ _</w:t>
      </w:r>
    </w:p>
    <w:p w14:paraId="45649F50" w14:textId="77777777" w:rsidR="00D1615B" w:rsidRDefault="00D1615B"/>
    <w:sectPr w:rsidR="00D1615B" w:rsidSect="006F109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E6563F"/>
    <w:multiLevelType w:val="hybridMultilevel"/>
    <w:tmpl w:val="E2B6070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C253BC"/>
    <w:multiLevelType w:val="hybridMultilevel"/>
    <w:tmpl w:val="15EC6526"/>
    <w:lvl w:ilvl="0" w:tplc="E8AA7B98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CC48AB"/>
    <w:multiLevelType w:val="multilevel"/>
    <w:tmpl w:val="1B3634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948669C"/>
    <w:multiLevelType w:val="multilevel"/>
    <w:tmpl w:val="75BE97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B576C31"/>
    <w:multiLevelType w:val="multilevel"/>
    <w:tmpl w:val="AB929C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DC27DE7"/>
    <w:multiLevelType w:val="hybridMultilevel"/>
    <w:tmpl w:val="7B340D26"/>
    <w:lvl w:ilvl="0" w:tplc="5E206EDC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E76C2D"/>
    <w:multiLevelType w:val="hybridMultilevel"/>
    <w:tmpl w:val="4D9E0D5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2B8424B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473F762A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6835028B"/>
    <w:multiLevelType w:val="multilevel"/>
    <w:tmpl w:val="75BE97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700530F7"/>
    <w:multiLevelType w:val="multilevel"/>
    <w:tmpl w:val="76A865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10"/>
  </w:num>
  <w:num w:numId="3">
    <w:abstractNumId w:val="9"/>
  </w:num>
  <w:num w:numId="4">
    <w:abstractNumId w:val="2"/>
  </w:num>
  <w:num w:numId="5">
    <w:abstractNumId w:val="0"/>
  </w:num>
  <w:num w:numId="6">
    <w:abstractNumId w:val="6"/>
  </w:num>
  <w:num w:numId="7">
    <w:abstractNumId w:val="1"/>
  </w:num>
  <w:num w:numId="8">
    <w:abstractNumId w:val="8"/>
  </w:num>
  <w:num w:numId="9">
    <w:abstractNumId w:val="5"/>
  </w:num>
  <w:num w:numId="10">
    <w:abstractNumId w:val="7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fr-FR" w:vendorID="64" w:dllVersion="6" w:nlCheck="1" w:checkStyle="0"/>
  <w:activeWritingStyle w:appName="MSWord" w:lang="fr-FR" w:vendorID="64" w:dllVersion="0" w:nlCheck="1" w:checkStyle="0"/>
  <w:activeWritingStyle w:appName="MSWord" w:lang="fr-FR" w:vendorID="64" w:dllVersion="4096" w:nlCheck="1" w:checkStyle="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6766"/>
    <w:rsid w:val="000B10DB"/>
    <w:rsid w:val="00127A5E"/>
    <w:rsid w:val="00142CCA"/>
    <w:rsid w:val="00146C46"/>
    <w:rsid w:val="00153419"/>
    <w:rsid w:val="00175D6B"/>
    <w:rsid w:val="001A434C"/>
    <w:rsid w:val="001C6AA2"/>
    <w:rsid w:val="001E0431"/>
    <w:rsid w:val="001E53E5"/>
    <w:rsid w:val="001F23C6"/>
    <w:rsid w:val="0021388A"/>
    <w:rsid w:val="002179BD"/>
    <w:rsid w:val="00236EB2"/>
    <w:rsid w:val="002734DF"/>
    <w:rsid w:val="002D147C"/>
    <w:rsid w:val="0030210F"/>
    <w:rsid w:val="00314DBB"/>
    <w:rsid w:val="00324CDB"/>
    <w:rsid w:val="003C662A"/>
    <w:rsid w:val="003E6858"/>
    <w:rsid w:val="0047277B"/>
    <w:rsid w:val="00497CA0"/>
    <w:rsid w:val="004C575D"/>
    <w:rsid w:val="00504068"/>
    <w:rsid w:val="005D574A"/>
    <w:rsid w:val="00600FA5"/>
    <w:rsid w:val="006557DB"/>
    <w:rsid w:val="00660E2C"/>
    <w:rsid w:val="00663FC8"/>
    <w:rsid w:val="00667884"/>
    <w:rsid w:val="006A1296"/>
    <w:rsid w:val="006F109E"/>
    <w:rsid w:val="0075177B"/>
    <w:rsid w:val="00766FC3"/>
    <w:rsid w:val="007B1A2F"/>
    <w:rsid w:val="007D2803"/>
    <w:rsid w:val="007E6492"/>
    <w:rsid w:val="00804CBB"/>
    <w:rsid w:val="008313E6"/>
    <w:rsid w:val="0083538D"/>
    <w:rsid w:val="00854E54"/>
    <w:rsid w:val="008F205A"/>
    <w:rsid w:val="008F2333"/>
    <w:rsid w:val="0096738A"/>
    <w:rsid w:val="00A46B2E"/>
    <w:rsid w:val="00AC2449"/>
    <w:rsid w:val="00AE0A9E"/>
    <w:rsid w:val="00B3111A"/>
    <w:rsid w:val="00C324FF"/>
    <w:rsid w:val="00D1615B"/>
    <w:rsid w:val="00D21923"/>
    <w:rsid w:val="00D70432"/>
    <w:rsid w:val="00D85BD8"/>
    <w:rsid w:val="00DB7A80"/>
    <w:rsid w:val="00E26766"/>
    <w:rsid w:val="00E70F37"/>
    <w:rsid w:val="00EA60CA"/>
    <w:rsid w:val="00EA641E"/>
    <w:rsid w:val="00EC0251"/>
    <w:rsid w:val="00EE311E"/>
    <w:rsid w:val="00EE65C6"/>
    <w:rsid w:val="00F409E3"/>
    <w:rsid w:val="00F56BC4"/>
    <w:rsid w:val="00F71BE1"/>
    <w:rsid w:val="00F87D26"/>
    <w:rsid w:val="00FD35CA"/>
    <w:rsid w:val="00FE6B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9AA943"/>
  <w15:chartTrackingRefBased/>
  <w15:docId w15:val="{2094E528-8CE0-4A51-BCFF-3EEAFD2665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7CA0"/>
    <w:pPr>
      <w:spacing w:after="0"/>
    </w:pPr>
  </w:style>
  <w:style w:type="paragraph" w:styleId="Titre1">
    <w:name w:val="heading 1"/>
    <w:basedOn w:val="Normal"/>
    <w:next w:val="Normal"/>
    <w:link w:val="Titre1Car"/>
    <w:uiPriority w:val="9"/>
    <w:qFormat/>
    <w:rsid w:val="00A46B2E"/>
    <w:pPr>
      <w:keepNext/>
      <w:keepLines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Normal"/>
    <w:link w:val="TitreCar"/>
    <w:uiPriority w:val="10"/>
    <w:qFormat/>
    <w:rsid w:val="00127A5E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127A5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aragraphedeliste">
    <w:name w:val="List Paragraph"/>
    <w:basedOn w:val="Normal"/>
    <w:uiPriority w:val="34"/>
    <w:qFormat/>
    <w:rsid w:val="005D574A"/>
    <w:pPr>
      <w:ind w:left="720"/>
      <w:contextualSpacing/>
    </w:pPr>
  </w:style>
  <w:style w:type="table" w:styleId="Grilledutableau">
    <w:name w:val="Table Grid"/>
    <w:basedOn w:val="TableauNormal"/>
    <w:uiPriority w:val="39"/>
    <w:rsid w:val="005D57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1C6AA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C6AA2"/>
    <w:rPr>
      <w:rFonts w:ascii="Segoe UI" w:hAnsi="Segoe UI" w:cs="Segoe UI"/>
      <w:sz w:val="18"/>
      <w:szCs w:val="18"/>
    </w:rPr>
  </w:style>
  <w:style w:type="character" w:customStyle="1" w:styleId="Titre1Car">
    <w:name w:val="Titre 1 Car"/>
    <w:basedOn w:val="Policepardfaut"/>
    <w:link w:val="Titre1"/>
    <w:uiPriority w:val="9"/>
    <w:rsid w:val="00A46B2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461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1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823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67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3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1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3.png"/><Relationship Id="rId5" Type="http://schemas.openxmlformats.org/officeDocument/2006/relationships/image" Target="media/image1.png"/><Relationship Id="rId15" Type="http://schemas.openxmlformats.org/officeDocument/2006/relationships/image" Target="media/image60.png"/><Relationship Id="rId10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microsoft.com/office/2007/relationships/hdphoto" Target="media/hdphoto10.wdp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747</Words>
  <Characters>4110</Characters>
  <Application>Microsoft Office Word</Application>
  <DocSecurity>0</DocSecurity>
  <Lines>34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Rectorat de Clermont-Fd</Company>
  <LinksUpToDate>false</LinksUpToDate>
  <CharactersWithSpaces>4848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Pierre Marty</dc:creator>
  <cp:keywords/>
  <dc:description/>
  <cp:lastModifiedBy>Christine BIDEUX</cp:lastModifiedBy>
  <cp:revision>6</cp:revision>
  <cp:lastPrinted>2024-12-17T14:21:00Z</cp:lastPrinted>
  <dcterms:created xsi:type="dcterms:W3CDTF">2024-11-19T09:33:00Z</dcterms:created>
  <dcterms:modified xsi:type="dcterms:W3CDTF">2024-12-17T14:36:00Z</dcterms:modified>
</cp:coreProperties>
</file>