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2EC" w:rsidRDefault="00BD12EC" w:rsidP="00BD12EC">
      <w:pPr>
        <w:jc w:val="center"/>
        <w:rPr>
          <w:sz w:val="144"/>
        </w:rPr>
      </w:pPr>
      <w:r w:rsidRPr="00801C3F">
        <w:rPr>
          <w:sz w:val="144"/>
        </w:rPr>
        <w:t>PAOA</w:t>
      </w:r>
      <w:r w:rsidR="00EF1258">
        <w:rPr>
          <w:sz w:val="144"/>
        </w:rPr>
        <w:t xml:space="preserve"> 2d degré</w:t>
      </w:r>
      <w:bookmarkStart w:id="0" w:name="_GoBack"/>
      <w:bookmarkEnd w:id="0"/>
    </w:p>
    <w:p w:rsidR="00BD12EC" w:rsidRPr="007D1AEF" w:rsidRDefault="00BD12EC" w:rsidP="00BD12EC">
      <w:pPr>
        <w:jc w:val="center"/>
        <w:rPr>
          <w:sz w:val="72"/>
          <w:szCs w:val="72"/>
        </w:rPr>
      </w:pPr>
      <w:r w:rsidRPr="007D1AEF">
        <w:rPr>
          <w:b/>
          <w:sz w:val="72"/>
          <w:szCs w:val="72"/>
        </w:rPr>
        <w:t>P</w:t>
      </w:r>
      <w:r w:rsidRPr="007D1AEF">
        <w:rPr>
          <w:sz w:val="72"/>
          <w:szCs w:val="72"/>
        </w:rPr>
        <w:t xml:space="preserve">rogrammation </w:t>
      </w:r>
      <w:r w:rsidRPr="007D1AEF">
        <w:rPr>
          <w:b/>
          <w:sz w:val="72"/>
          <w:szCs w:val="72"/>
        </w:rPr>
        <w:t>A</w:t>
      </w:r>
      <w:r w:rsidRPr="007D1AEF">
        <w:rPr>
          <w:sz w:val="72"/>
          <w:szCs w:val="72"/>
        </w:rPr>
        <w:t xml:space="preserve">daptée des </w:t>
      </w:r>
      <w:r w:rsidRPr="007D1AEF">
        <w:rPr>
          <w:b/>
          <w:sz w:val="72"/>
          <w:szCs w:val="72"/>
        </w:rPr>
        <w:t>O</w:t>
      </w:r>
      <w:r w:rsidRPr="007D1AEF">
        <w:rPr>
          <w:sz w:val="72"/>
          <w:szCs w:val="72"/>
        </w:rPr>
        <w:t>bjectifs d’</w:t>
      </w:r>
      <w:r w:rsidRPr="007D1AEF">
        <w:rPr>
          <w:b/>
          <w:sz w:val="72"/>
          <w:szCs w:val="72"/>
        </w:rPr>
        <w:t>A</w:t>
      </w:r>
      <w:r w:rsidRPr="007D1AEF">
        <w:rPr>
          <w:sz w:val="72"/>
          <w:szCs w:val="72"/>
        </w:rPr>
        <w:t>pprentissage</w:t>
      </w:r>
    </w:p>
    <w:p w:rsidR="00BD12EC" w:rsidRPr="007D1AEF" w:rsidRDefault="00BD12EC" w:rsidP="00BD12EC">
      <w:pPr>
        <w:jc w:val="center"/>
        <w:rPr>
          <w:rFonts w:ascii="Arial" w:hAnsi="Arial" w:cs="Arial"/>
          <w:sz w:val="24"/>
          <w:szCs w:val="24"/>
        </w:rPr>
      </w:pPr>
    </w:p>
    <w:p w:rsidR="00BD12EC" w:rsidRPr="007D1AEF" w:rsidRDefault="00BD12EC" w:rsidP="00BD12EC">
      <w:pPr>
        <w:pStyle w:val="Default"/>
        <w:rPr>
          <w:b/>
          <w:sz w:val="28"/>
          <w:szCs w:val="28"/>
        </w:rPr>
      </w:pPr>
      <w:r w:rsidRPr="007D1AEF">
        <w:rPr>
          <w:b/>
          <w:color w:val="auto"/>
          <w:sz w:val="28"/>
          <w:szCs w:val="28"/>
        </w:rPr>
        <w:t>C’est la CDAPH qui inclut dans le PPS la nécessité d’une Programmation Adaptée des Objectifs d’Apprentissage.</w:t>
      </w:r>
      <w:r w:rsidRPr="007D1AEF">
        <w:rPr>
          <w:b/>
          <w:sz w:val="28"/>
          <w:szCs w:val="28"/>
        </w:rPr>
        <w:t xml:space="preserve"> </w:t>
      </w:r>
    </w:p>
    <w:p w:rsidR="00BD12EC" w:rsidRPr="007D1AEF" w:rsidRDefault="00BD12EC" w:rsidP="00BD12EC">
      <w:pPr>
        <w:autoSpaceDE w:val="0"/>
        <w:autoSpaceDN w:val="0"/>
        <w:adjustRightInd w:val="0"/>
        <w:spacing w:after="0" w:line="240" w:lineRule="auto"/>
        <w:rPr>
          <w:rFonts w:ascii="Arial" w:eastAsiaTheme="minorEastAsia" w:hAnsi="Arial" w:cs="Arial"/>
          <w:b/>
          <w:color w:val="auto"/>
          <w:sz w:val="28"/>
          <w:szCs w:val="28"/>
        </w:rPr>
      </w:pPr>
      <w:r w:rsidRPr="007D1AEF">
        <w:rPr>
          <w:rFonts w:ascii="Arial" w:hAnsi="Arial" w:cs="Arial"/>
          <w:sz w:val="28"/>
          <w:szCs w:val="28"/>
        </w:rPr>
        <w:t xml:space="preserve"> </w:t>
      </w:r>
      <w:r>
        <w:rPr>
          <w:rFonts w:ascii="Arial" w:hAnsi="Arial" w:cs="Arial"/>
          <w:sz w:val="28"/>
          <w:szCs w:val="28"/>
        </w:rPr>
        <w:t xml:space="preserve">   </w:t>
      </w:r>
      <w:r w:rsidRPr="007D1AEF">
        <w:rPr>
          <w:rFonts w:ascii="Arial" w:hAnsi="Arial" w:cs="Arial"/>
          <w:sz w:val="28"/>
          <w:szCs w:val="28"/>
        </w:rPr>
        <w:t xml:space="preserve">Texte de référence : </w:t>
      </w:r>
      <w:r w:rsidRPr="007D1AEF">
        <w:rPr>
          <w:rFonts w:ascii="Arial" w:hAnsi="Arial" w:cs="Arial"/>
          <w:b/>
          <w:bCs/>
          <w:sz w:val="28"/>
          <w:szCs w:val="28"/>
        </w:rPr>
        <w:t>Circulaire 2016-117</w:t>
      </w:r>
    </w:p>
    <w:p w:rsidR="00BD12EC" w:rsidRPr="007D1AEF" w:rsidRDefault="00BD12EC" w:rsidP="00BD12EC">
      <w:pPr>
        <w:autoSpaceDE w:val="0"/>
        <w:autoSpaceDN w:val="0"/>
        <w:adjustRightInd w:val="0"/>
        <w:spacing w:after="0" w:line="240" w:lineRule="auto"/>
        <w:rPr>
          <w:rFonts w:ascii="Arial" w:eastAsiaTheme="minorEastAsia" w:hAnsi="Arial" w:cs="Arial"/>
          <w:b/>
          <w:color w:val="auto"/>
          <w:sz w:val="28"/>
          <w:szCs w:val="28"/>
        </w:rPr>
      </w:pPr>
    </w:p>
    <w:p w:rsidR="00BD12EC" w:rsidRPr="007D1AEF" w:rsidRDefault="00BD12EC" w:rsidP="00BD12EC">
      <w:p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b/>
          <w:color w:val="auto"/>
          <w:sz w:val="28"/>
          <w:szCs w:val="28"/>
        </w:rPr>
        <w:t>- L’adaptation des objectifs d’apprentissages</w:t>
      </w:r>
      <w:r w:rsidRPr="007D1AEF">
        <w:rPr>
          <w:rFonts w:ascii="Arial" w:eastAsiaTheme="minorEastAsia" w:hAnsi="Arial" w:cs="Arial"/>
          <w:color w:val="auto"/>
          <w:sz w:val="28"/>
          <w:szCs w:val="28"/>
        </w:rPr>
        <w:t xml:space="preserve"> est faite pour l’élève pour lequel on estime qu’il ne va pas pouvoir atteindre le niveau de compétences et de connaissances de sa classe et de son cycle.</w:t>
      </w:r>
    </w:p>
    <w:p w:rsidR="00BD12EC" w:rsidRPr="007D1AEF" w:rsidRDefault="00BD12EC" w:rsidP="00BD12EC">
      <w:pPr>
        <w:autoSpaceDE w:val="0"/>
        <w:autoSpaceDN w:val="0"/>
        <w:adjustRightInd w:val="0"/>
        <w:spacing w:after="0" w:line="240" w:lineRule="auto"/>
        <w:rPr>
          <w:rFonts w:ascii="Arial" w:eastAsiaTheme="minorEastAsia" w:hAnsi="Arial" w:cs="Arial"/>
          <w:color w:val="auto"/>
          <w:sz w:val="28"/>
          <w:szCs w:val="28"/>
        </w:rPr>
      </w:pPr>
    </w:p>
    <w:p w:rsidR="00BD12EC" w:rsidRPr="007D1AEF" w:rsidRDefault="00BD12EC" w:rsidP="00BD12EC">
      <w:pPr>
        <w:autoSpaceDE w:val="0"/>
        <w:autoSpaceDN w:val="0"/>
        <w:adjustRightInd w:val="0"/>
        <w:spacing w:after="0" w:line="240" w:lineRule="auto"/>
        <w:rPr>
          <w:rFonts w:ascii="Arial" w:eastAsiaTheme="minorEastAsia" w:hAnsi="Arial" w:cs="Arial"/>
          <w:color w:val="auto"/>
          <w:sz w:val="28"/>
          <w:szCs w:val="28"/>
        </w:rPr>
      </w:pPr>
    </w:p>
    <w:p w:rsidR="00BD12EC" w:rsidRPr="007D1AEF" w:rsidRDefault="00BD12EC" w:rsidP="00BD12EC">
      <w:pPr>
        <w:autoSpaceDE w:val="0"/>
        <w:autoSpaceDN w:val="0"/>
        <w:adjustRightInd w:val="0"/>
        <w:spacing w:after="0" w:line="240" w:lineRule="auto"/>
        <w:rPr>
          <w:rFonts w:ascii="Arial" w:eastAsiaTheme="minorEastAsia" w:hAnsi="Arial" w:cs="Arial"/>
          <w:b/>
          <w:color w:val="auto"/>
          <w:sz w:val="28"/>
          <w:szCs w:val="28"/>
        </w:rPr>
      </w:pPr>
      <w:r w:rsidRPr="007D1AEF">
        <w:rPr>
          <w:rFonts w:ascii="Arial" w:eastAsiaTheme="minorEastAsia" w:hAnsi="Arial" w:cs="Arial"/>
          <w:b/>
          <w:color w:val="auto"/>
          <w:sz w:val="28"/>
          <w:szCs w:val="28"/>
        </w:rPr>
        <w:t>- L’aménagement des objectifs d’apprentissage doit permettre :</w:t>
      </w:r>
    </w:p>
    <w:p w:rsidR="00BD12EC" w:rsidRPr="007D1AEF" w:rsidRDefault="00BD12EC" w:rsidP="00BD12EC">
      <w:pPr>
        <w:pStyle w:val="Paragraphedeliste"/>
        <w:numPr>
          <w:ilvl w:val="0"/>
          <w:numId w:val="9"/>
        </w:num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De réduire l’écart entre ce qui est demandé à l’élève en situation de handicap et ce qu’il peut réussir et ainsi l’engager dans une dynamique de progrès,</w:t>
      </w:r>
    </w:p>
    <w:p w:rsidR="00BD12EC" w:rsidRPr="007D1AEF" w:rsidRDefault="00BD12EC" w:rsidP="00BD12EC">
      <w:pPr>
        <w:pStyle w:val="Paragraphedeliste"/>
        <w:numPr>
          <w:ilvl w:val="0"/>
          <w:numId w:val="9"/>
        </w:num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De construire de la compréhension, des repères dans une dynamique collective d’apprentissage et ainsi de l’aider à donner du sens à l’école,</w:t>
      </w:r>
    </w:p>
    <w:p w:rsidR="00BD12EC" w:rsidRPr="007D1AEF" w:rsidRDefault="00BD12EC" w:rsidP="00BD12EC">
      <w:pPr>
        <w:pStyle w:val="Paragraphedeliste"/>
        <w:numPr>
          <w:ilvl w:val="0"/>
          <w:numId w:val="9"/>
        </w:numPr>
        <w:rPr>
          <w:rFonts w:ascii="Arial" w:hAnsi="Arial" w:cs="Arial"/>
          <w:sz w:val="28"/>
          <w:szCs w:val="28"/>
        </w:rPr>
      </w:pPr>
      <w:r w:rsidRPr="007D1AEF">
        <w:rPr>
          <w:rFonts w:ascii="Arial" w:eastAsiaTheme="minorEastAsia" w:hAnsi="Arial" w:cs="Arial"/>
          <w:color w:val="auto"/>
          <w:sz w:val="28"/>
          <w:szCs w:val="28"/>
        </w:rPr>
        <w:t>Une expérience de réussite</w:t>
      </w:r>
      <w:r w:rsidRPr="007D1AEF">
        <w:rPr>
          <w:rFonts w:ascii="Arial" w:eastAsiaTheme="minorEastAsia" w:hAnsi="Arial" w:cs="Arial"/>
          <w:b/>
          <w:bCs/>
          <w:color w:val="auto"/>
          <w:sz w:val="28"/>
          <w:szCs w:val="28"/>
        </w:rPr>
        <w:t xml:space="preserve">, </w:t>
      </w:r>
      <w:r w:rsidRPr="007D1AEF">
        <w:rPr>
          <w:rFonts w:ascii="Arial" w:eastAsiaTheme="minorEastAsia" w:hAnsi="Arial" w:cs="Arial"/>
          <w:color w:val="auto"/>
          <w:sz w:val="28"/>
          <w:szCs w:val="28"/>
        </w:rPr>
        <w:t>premier pas vers d’autres réussites.</w:t>
      </w:r>
    </w:p>
    <w:p w:rsidR="00BD12EC" w:rsidRPr="007D1AEF" w:rsidRDefault="00BD12EC" w:rsidP="00BD12EC">
      <w:pPr>
        <w:spacing w:after="0"/>
        <w:rPr>
          <w:rFonts w:ascii="Arial" w:hAnsi="Arial" w:cs="Arial"/>
          <w:sz w:val="28"/>
          <w:szCs w:val="28"/>
        </w:rPr>
      </w:pPr>
    </w:p>
    <w:p w:rsidR="00BD12EC" w:rsidRPr="007D1AEF" w:rsidRDefault="00BD12EC" w:rsidP="00BD12EC">
      <w:pPr>
        <w:autoSpaceDE w:val="0"/>
        <w:autoSpaceDN w:val="0"/>
        <w:adjustRightInd w:val="0"/>
        <w:spacing w:after="0" w:line="240" w:lineRule="auto"/>
        <w:rPr>
          <w:rFonts w:ascii="Arial" w:eastAsiaTheme="minorEastAsia" w:hAnsi="Arial" w:cs="Arial"/>
          <w:color w:val="auto"/>
          <w:sz w:val="28"/>
          <w:szCs w:val="28"/>
        </w:rPr>
      </w:pPr>
      <w:r w:rsidRPr="007D1AEF">
        <w:rPr>
          <w:rFonts w:ascii="Arial" w:eastAsiaTheme="minorEastAsia" w:hAnsi="Arial" w:cs="Arial"/>
          <w:color w:val="auto"/>
          <w:sz w:val="28"/>
          <w:szCs w:val="28"/>
        </w:rPr>
        <w:t>- Ces objectifs d’apprentissage sont</w:t>
      </w:r>
      <w:r w:rsidRPr="007D1AEF">
        <w:rPr>
          <w:rFonts w:ascii="Arial" w:eastAsiaTheme="minorEastAsia" w:hAnsi="Arial" w:cs="Arial"/>
          <w:b/>
          <w:color w:val="auto"/>
          <w:sz w:val="28"/>
          <w:szCs w:val="28"/>
        </w:rPr>
        <w:t xml:space="preserve"> élaborés et rédigés</w:t>
      </w:r>
      <w:r w:rsidRPr="007D1AEF">
        <w:rPr>
          <w:rFonts w:ascii="Arial" w:eastAsiaTheme="minorEastAsia" w:hAnsi="Arial" w:cs="Arial"/>
          <w:color w:val="auto"/>
          <w:sz w:val="28"/>
          <w:szCs w:val="28"/>
        </w:rPr>
        <w:t xml:space="preserve"> </w:t>
      </w:r>
      <w:r w:rsidRPr="007D1AEF">
        <w:rPr>
          <w:rFonts w:ascii="Arial" w:eastAsiaTheme="minorEastAsia" w:hAnsi="Arial" w:cs="Arial"/>
          <w:b/>
          <w:color w:val="auto"/>
          <w:sz w:val="28"/>
          <w:szCs w:val="28"/>
        </w:rPr>
        <w:t>par l’enseignant de la classe de référence pour le 1er degré, par le professeur principal et l’équipe des professeurs pour le second degré en collaboration avec les partenaires professionnels de l’inclusion dans tous les cas.</w:t>
      </w:r>
    </w:p>
    <w:p w:rsidR="00BD12EC" w:rsidRPr="007D1AEF" w:rsidRDefault="00BD12EC" w:rsidP="00BD12EC">
      <w:pPr>
        <w:autoSpaceDE w:val="0"/>
        <w:autoSpaceDN w:val="0"/>
        <w:adjustRightInd w:val="0"/>
        <w:spacing w:after="0" w:line="240" w:lineRule="auto"/>
        <w:rPr>
          <w:rFonts w:ascii="Arial" w:eastAsiaTheme="minorEastAsia" w:hAnsi="Arial" w:cs="Arial"/>
          <w:color w:val="auto"/>
          <w:sz w:val="28"/>
          <w:szCs w:val="28"/>
        </w:rPr>
      </w:pPr>
    </w:p>
    <w:p w:rsidR="00BD12EC" w:rsidRPr="007D1AEF" w:rsidRDefault="00BD12EC" w:rsidP="00BD12EC">
      <w:pPr>
        <w:rPr>
          <w:rFonts w:ascii="Arial" w:eastAsiaTheme="minorEastAsia" w:hAnsi="Arial" w:cs="Arial"/>
          <w:color w:val="auto"/>
          <w:sz w:val="28"/>
          <w:szCs w:val="28"/>
        </w:rPr>
      </w:pPr>
      <w:r w:rsidRPr="007D1AEF">
        <w:rPr>
          <w:rFonts w:ascii="Arial" w:eastAsiaTheme="minorEastAsia" w:hAnsi="Arial" w:cs="Arial"/>
          <w:color w:val="auto"/>
          <w:sz w:val="28"/>
          <w:szCs w:val="28"/>
        </w:rPr>
        <w:t xml:space="preserve">- Il s’agit de définir et sélectionner, pour une période donnée, </w:t>
      </w:r>
      <w:r w:rsidRPr="007D1AEF">
        <w:rPr>
          <w:rFonts w:ascii="Arial" w:eastAsiaTheme="minorEastAsia" w:hAnsi="Arial" w:cs="Arial"/>
          <w:b/>
          <w:bCs/>
          <w:color w:val="auto"/>
          <w:sz w:val="28"/>
          <w:szCs w:val="28"/>
        </w:rPr>
        <w:t xml:space="preserve">des objectifs d’apprentissage prioritaires et raisonnables, </w:t>
      </w:r>
      <w:r w:rsidRPr="007D1AEF">
        <w:rPr>
          <w:rFonts w:ascii="Arial" w:eastAsiaTheme="minorEastAsia" w:hAnsi="Arial" w:cs="Arial"/>
          <w:color w:val="auto"/>
          <w:sz w:val="28"/>
          <w:szCs w:val="28"/>
        </w:rPr>
        <w:t>en s’appuyant sur les compétences et les besoins de l’élève en situation scolaire.</w:t>
      </w:r>
    </w:p>
    <w:p w:rsidR="00BD12EC" w:rsidRPr="007D1AEF" w:rsidRDefault="00BD12EC" w:rsidP="00BD12EC">
      <w:pPr>
        <w:rPr>
          <w:rFonts w:ascii="ArialNarrow" w:eastAsiaTheme="minorEastAsia" w:hAnsi="ArialNarrow" w:cs="ArialNarrow"/>
          <w:color w:val="auto"/>
          <w:sz w:val="28"/>
          <w:szCs w:val="28"/>
        </w:rPr>
      </w:pPr>
      <w:r w:rsidRPr="007D1AEF">
        <w:rPr>
          <w:rFonts w:ascii="ArialNarrow" w:eastAsiaTheme="minorEastAsia" w:hAnsi="ArialNarrow" w:cs="ArialNarrow"/>
          <w:color w:val="auto"/>
          <w:sz w:val="28"/>
          <w:szCs w:val="28"/>
        </w:rPr>
        <w:t>Le document proposé est adaptable à chaque profil d’élève, tous les domaines ne sont pas systématiquement concernés.</w:t>
      </w:r>
    </w:p>
    <w:p w:rsidR="00AF0CC7" w:rsidRDefault="00AF0CC7" w:rsidP="00BD12EC">
      <w:pPr>
        <w:sectPr w:rsidR="00AF0CC7">
          <w:footerReference w:type="default" r:id="rId7"/>
          <w:pgSz w:w="11906" w:h="16838"/>
          <w:pgMar w:top="432" w:right="1315" w:bottom="457" w:left="1415" w:header="720" w:footer="720" w:gutter="0"/>
          <w:cols w:space="720"/>
        </w:sectPr>
      </w:pPr>
    </w:p>
    <w:p w:rsidR="00F93CAB" w:rsidRDefault="00F93CAB" w:rsidP="00BD12EC">
      <w:pPr>
        <w:spacing w:after="0"/>
      </w:pPr>
    </w:p>
    <w:tbl>
      <w:tblPr>
        <w:tblStyle w:val="Grilledutableau"/>
        <w:tblW w:w="22505" w:type="dxa"/>
        <w:tblLayout w:type="fixed"/>
        <w:tblLook w:val="04A0" w:firstRow="1" w:lastRow="0" w:firstColumn="1" w:lastColumn="0" w:noHBand="0" w:noVBand="1"/>
      </w:tblPr>
      <w:tblGrid>
        <w:gridCol w:w="2830"/>
        <w:gridCol w:w="3969"/>
        <w:gridCol w:w="3119"/>
        <w:gridCol w:w="4082"/>
        <w:gridCol w:w="4252"/>
        <w:gridCol w:w="4253"/>
      </w:tblGrid>
      <w:tr w:rsidR="00F93CAB" w:rsidRPr="00F93CAB" w:rsidTr="00781E6C">
        <w:trPr>
          <w:trHeight w:val="274"/>
        </w:trPr>
        <w:tc>
          <w:tcPr>
            <w:tcW w:w="6799" w:type="dxa"/>
            <w:gridSpan w:val="2"/>
            <w:vMerge w:val="restart"/>
            <w:vAlign w:val="center"/>
          </w:tcPr>
          <w:p w:rsidR="00F93CAB" w:rsidRPr="00F93CAB" w:rsidRDefault="00F93CAB" w:rsidP="00F93CAB">
            <w:pPr>
              <w:jc w:val="center"/>
              <w:rPr>
                <w:sz w:val="48"/>
                <w:szCs w:val="48"/>
              </w:rPr>
            </w:pPr>
            <w:r w:rsidRPr="00F93CAB">
              <w:rPr>
                <w:sz w:val="48"/>
                <w:szCs w:val="48"/>
              </w:rPr>
              <w:t>201 / 201</w:t>
            </w:r>
          </w:p>
        </w:tc>
        <w:tc>
          <w:tcPr>
            <w:tcW w:w="15706" w:type="dxa"/>
            <w:gridSpan w:val="4"/>
            <w:tcBorders>
              <w:bottom w:val="single" w:sz="4" w:space="0" w:color="auto"/>
            </w:tcBorders>
            <w:shd w:val="clear" w:color="auto" w:fill="BFBFBF" w:themeFill="background1" w:themeFillShade="BF"/>
            <w:vAlign w:val="center"/>
          </w:tcPr>
          <w:p w:rsidR="00F93CAB" w:rsidRPr="00F93CAB" w:rsidRDefault="00F93CAB" w:rsidP="00F93CAB">
            <w:pPr>
              <w:jc w:val="center"/>
              <w:rPr>
                <w:b/>
                <w:sz w:val="48"/>
                <w:szCs w:val="48"/>
              </w:rPr>
            </w:pPr>
            <w:r w:rsidRPr="00F93CAB">
              <w:rPr>
                <w:b/>
                <w:sz w:val="48"/>
                <w:szCs w:val="48"/>
              </w:rPr>
              <w:t xml:space="preserve">Programmation </w:t>
            </w:r>
            <w:r w:rsidR="002517E2">
              <w:rPr>
                <w:b/>
                <w:sz w:val="48"/>
                <w:szCs w:val="48"/>
              </w:rPr>
              <w:t xml:space="preserve">Adaptée des </w:t>
            </w:r>
            <w:r w:rsidRPr="00F93CAB">
              <w:rPr>
                <w:b/>
                <w:sz w:val="48"/>
                <w:szCs w:val="48"/>
              </w:rPr>
              <w:t>Objectifs d’ Apprentissages</w:t>
            </w:r>
          </w:p>
        </w:tc>
      </w:tr>
      <w:tr w:rsidR="00F93CAB" w:rsidRPr="00F93CAB" w:rsidTr="00781E6C">
        <w:tc>
          <w:tcPr>
            <w:tcW w:w="6799" w:type="dxa"/>
            <w:gridSpan w:val="2"/>
            <w:vMerge/>
            <w:vAlign w:val="center"/>
          </w:tcPr>
          <w:p w:rsidR="00F93CAB" w:rsidRPr="00F93CAB" w:rsidRDefault="00F93CAB" w:rsidP="00F93CAB">
            <w:pPr>
              <w:jc w:val="center"/>
              <w:rPr>
                <w:i/>
                <w:sz w:val="24"/>
                <w:szCs w:val="24"/>
                <w:u w:val="single"/>
              </w:rPr>
            </w:pPr>
          </w:p>
        </w:tc>
        <w:tc>
          <w:tcPr>
            <w:tcW w:w="15706" w:type="dxa"/>
            <w:gridSpan w:val="4"/>
            <w:shd w:val="clear" w:color="auto" w:fill="BFBFBF" w:themeFill="background1" w:themeFillShade="BF"/>
            <w:vAlign w:val="center"/>
          </w:tcPr>
          <w:p w:rsidR="00F93CAB" w:rsidRPr="00F93CAB" w:rsidRDefault="00F93CAB" w:rsidP="00F51936">
            <w:pPr>
              <w:rPr>
                <w:sz w:val="28"/>
                <w:szCs w:val="28"/>
              </w:rPr>
            </w:pPr>
          </w:p>
        </w:tc>
      </w:tr>
      <w:tr w:rsidR="00F93CAB" w:rsidRPr="00F93CAB" w:rsidTr="00781E6C">
        <w:trPr>
          <w:trHeight w:val="694"/>
        </w:trPr>
        <w:tc>
          <w:tcPr>
            <w:tcW w:w="6799" w:type="dxa"/>
            <w:gridSpan w:val="2"/>
            <w:vMerge w:val="restart"/>
            <w:vAlign w:val="center"/>
          </w:tcPr>
          <w:p w:rsidR="00F93CAB" w:rsidRPr="00F93CAB" w:rsidRDefault="00F93CAB" w:rsidP="00F93CAB">
            <w:pPr>
              <w:rPr>
                <w:b/>
                <w:sz w:val="24"/>
                <w:szCs w:val="24"/>
              </w:rPr>
            </w:pPr>
            <w:r w:rsidRPr="00F93CAB">
              <w:rPr>
                <w:b/>
                <w:sz w:val="24"/>
                <w:szCs w:val="24"/>
              </w:rPr>
              <w:t xml:space="preserve">Elève   :                                         </w:t>
            </w:r>
          </w:p>
          <w:p w:rsidR="00F93CAB" w:rsidRPr="00F93CAB" w:rsidRDefault="00F93CAB" w:rsidP="00F93CAB">
            <w:pPr>
              <w:rPr>
                <w:sz w:val="24"/>
                <w:szCs w:val="24"/>
              </w:rPr>
            </w:pPr>
          </w:p>
          <w:p w:rsidR="00F93CAB" w:rsidRPr="00F93CAB" w:rsidRDefault="00F93CAB" w:rsidP="00F93CAB">
            <w:pPr>
              <w:rPr>
                <w:b/>
                <w:sz w:val="24"/>
                <w:szCs w:val="24"/>
              </w:rPr>
            </w:pPr>
            <w:r w:rsidRPr="00F93CAB">
              <w:rPr>
                <w:b/>
                <w:sz w:val="24"/>
                <w:szCs w:val="24"/>
              </w:rPr>
              <w:t xml:space="preserve">Enseignant :                       </w:t>
            </w:r>
          </w:p>
          <w:p w:rsidR="00F93CAB" w:rsidRPr="00F93CAB" w:rsidRDefault="00F93CAB" w:rsidP="00F93CAB">
            <w:pPr>
              <w:rPr>
                <w:sz w:val="24"/>
                <w:szCs w:val="24"/>
              </w:rPr>
            </w:pPr>
          </w:p>
          <w:p w:rsidR="00F93CAB" w:rsidRPr="00F93CAB" w:rsidRDefault="00F93CAB" w:rsidP="00F93CAB">
            <w:pPr>
              <w:rPr>
                <w:b/>
                <w:sz w:val="24"/>
                <w:szCs w:val="24"/>
              </w:rPr>
            </w:pPr>
            <w:r w:rsidRPr="00F93CAB">
              <w:rPr>
                <w:b/>
                <w:sz w:val="24"/>
                <w:szCs w:val="24"/>
              </w:rPr>
              <w:t xml:space="preserve">Ecole : </w:t>
            </w:r>
          </w:p>
        </w:tc>
        <w:tc>
          <w:tcPr>
            <w:tcW w:w="7201" w:type="dxa"/>
            <w:gridSpan w:val="2"/>
            <w:tcBorders>
              <w:bottom w:val="single" w:sz="4" w:space="0" w:color="auto"/>
            </w:tcBorders>
            <w:vAlign w:val="center"/>
          </w:tcPr>
          <w:p w:rsidR="00F93CAB" w:rsidRPr="00F93CAB" w:rsidRDefault="00F93CAB" w:rsidP="00F93CAB">
            <w:pPr>
              <w:jc w:val="center"/>
              <w:rPr>
                <w:b/>
                <w:sz w:val="28"/>
                <w:szCs w:val="28"/>
                <w:u w:val="single"/>
              </w:rPr>
            </w:pPr>
            <w:r w:rsidRPr="00F93CAB">
              <w:rPr>
                <w:b/>
                <w:sz w:val="28"/>
                <w:szCs w:val="28"/>
                <w:u w:val="single"/>
              </w:rPr>
              <w:t>Evaluation diagnostique par domaine</w:t>
            </w:r>
          </w:p>
        </w:tc>
        <w:tc>
          <w:tcPr>
            <w:tcW w:w="8505" w:type="dxa"/>
            <w:gridSpan w:val="2"/>
            <w:tcBorders>
              <w:bottom w:val="single" w:sz="4" w:space="0" w:color="auto"/>
            </w:tcBorders>
            <w:vAlign w:val="center"/>
          </w:tcPr>
          <w:p w:rsidR="00F93CAB" w:rsidRPr="00F93CAB" w:rsidRDefault="00F93CAB" w:rsidP="00F93CAB">
            <w:pPr>
              <w:jc w:val="center"/>
              <w:rPr>
                <w:b/>
                <w:sz w:val="28"/>
                <w:szCs w:val="28"/>
                <w:u w:val="single"/>
              </w:rPr>
            </w:pPr>
            <w:r w:rsidRPr="00F93CAB">
              <w:rPr>
                <w:b/>
                <w:sz w:val="28"/>
                <w:szCs w:val="28"/>
                <w:u w:val="single"/>
              </w:rPr>
              <w:t>PAOA</w:t>
            </w:r>
          </w:p>
        </w:tc>
      </w:tr>
      <w:tr w:rsidR="00F93CAB" w:rsidRPr="00F93CAB" w:rsidTr="00781E6C">
        <w:trPr>
          <w:trHeight w:val="454"/>
        </w:trPr>
        <w:tc>
          <w:tcPr>
            <w:tcW w:w="6799" w:type="dxa"/>
            <w:gridSpan w:val="2"/>
            <w:vMerge/>
            <w:vAlign w:val="center"/>
          </w:tcPr>
          <w:p w:rsidR="00F93CAB" w:rsidRPr="00F93CAB" w:rsidRDefault="00F93CAB" w:rsidP="00F93CAB">
            <w:pPr>
              <w:jc w:val="center"/>
            </w:pPr>
          </w:p>
        </w:tc>
        <w:tc>
          <w:tcPr>
            <w:tcW w:w="3119" w:type="dxa"/>
            <w:shd w:val="clear" w:color="auto" w:fill="D9D9D9" w:themeFill="background1" w:themeFillShade="D9"/>
            <w:vAlign w:val="center"/>
          </w:tcPr>
          <w:p w:rsidR="00F93CAB" w:rsidRPr="00F93CAB" w:rsidRDefault="00F93CAB" w:rsidP="00F93CAB">
            <w:pPr>
              <w:jc w:val="center"/>
              <w:rPr>
                <w:b/>
                <w:sz w:val="28"/>
                <w:szCs w:val="28"/>
              </w:rPr>
            </w:pPr>
            <w:r w:rsidRPr="00F93CAB">
              <w:rPr>
                <w:b/>
                <w:sz w:val="28"/>
                <w:szCs w:val="28"/>
              </w:rPr>
              <w:t>Points d’appuis</w:t>
            </w:r>
          </w:p>
        </w:tc>
        <w:tc>
          <w:tcPr>
            <w:tcW w:w="4082" w:type="dxa"/>
            <w:shd w:val="clear" w:color="auto" w:fill="D9D9D9" w:themeFill="background1" w:themeFillShade="D9"/>
            <w:vAlign w:val="center"/>
          </w:tcPr>
          <w:p w:rsidR="00F93CAB" w:rsidRPr="00F93CAB" w:rsidRDefault="00F93CAB" w:rsidP="00F93CAB">
            <w:pPr>
              <w:jc w:val="center"/>
              <w:rPr>
                <w:b/>
                <w:sz w:val="28"/>
                <w:szCs w:val="28"/>
              </w:rPr>
            </w:pPr>
            <w:r w:rsidRPr="00F93CAB">
              <w:rPr>
                <w:b/>
                <w:sz w:val="28"/>
                <w:szCs w:val="28"/>
              </w:rPr>
              <w:t>Points de difficultés</w:t>
            </w:r>
          </w:p>
        </w:tc>
        <w:tc>
          <w:tcPr>
            <w:tcW w:w="4252" w:type="dxa"/>
            <w:shd w:val="clear" w:color="auto" w:fill="D9D9D9" w:themeFill="background1" w:themeFillShade="D9"/>
            <w:vAlign w:val="center"/>
          </w:tcPr>
          <w:p w:rsidR="00F93CAB" w:rsidRPr="00F93CAB" w:rsidRDefault="00F93CAB" w:rsidP="00F93CAB">
            <w:pPr>
              <w:jc w:val="center"/>
              <w:rPr>
                <w:b/>
                <w:sz w:val="28"/>
                <w:szCs w:val="28"/>
              </w:rPr>
            </w:pPr>
            <w:r w:rsidRPr="00F93CAB">
              <w:rPr>
                <w:b/>
                <w:sz w:val="28"/>
                <w:szCs w:val="28"/>
              </w:rPr>
              <w:t>Objectifs visés</w:t>
            </w:r>
          </w:p>
          <w:p w:rsidR="00F93CAB" w:rsidRPr="00F93CAB" w:rsidRDefault="00F93CAB" w:rsidP="00F93CAB">
            <w:pPr>
              <w:jc w:val="center"/>
              <w:rPr>
                <w:b/>
                <w:sz w:val="28"/>
                <w:szCs w:val="28"/>
              </w:rPr>
            </w:pPr>
            <w:r w:rsidRPr="00F93CAB">
              <w:rPr>
                <w:b/>
                <w:sz w:val="28"/>
                <w:szCs w:val="28"/>
              </w:rPr>
              <w:t>Compétences</w:t>
            </w:r>
          </w:p>
        </w:tc>
        <w:tc>
          <w:tcPr>
            <w:tcW w:w="4253" w:type="dxa"/>
            <w:shd w:val="clear" w:color="auto" w:fill="D9D9D9" w:themeFill="background1" w:themeFillShade="D9"/>
            <w:vAlign w:val="center"/>
          </w:tcPr>
          <w:p w:rsidR="002517E2" w:rsidRDefault="00F93CAB" w:rsidP="00F93CAB">
            <w:pPr>
              <w:jc w:val="center"/>
              <w:rPr>
                <w:b/>
                <w:sz w:val="24"/>
                <w:szCs w:val="28"/>
              </w:rPr>
            </w:pPr>
            <w:r w:rsidRPr="00F93CAB">
              <w:rPr>
                <w:b/>
                <w:sz w:val="24"/>
                <w:szCs w:val="28"/>
              </w:rPr>
              <w:t xml:space="preserve">Stratégies Méthodes </w:t>
            </w:r>
            <w:r w:rsidR="002517E2">
              <w:rPr>
                <w:b/>
                <w:sz w:val="24"/>
                <w:szCs w:val="28"/>
              </w:rPr>
              <w:t>Supports</w:t>
            </w:r>
          </w:p>
          <w:p w:rsidR="00F93CAB" w:rsidRPr="00F93CAB" w:rsidRDefault="002517E2" w:rsidP="00F93CAB">
            <w:pPr>
              <w:jc w:val="center"/>
              <w:rPr>
                <w:b/>
                <w:sz w:val="24"/>
                <w:szCs w:val="28"/>
              </w:rPr>
            </w:pPr>
            <w:r>
              <w:rPr>
                <w:b/>
                <w:sz w:val="24"/>
                <w:szCs w:val="28"/>
              </w:rPr>
              <w:t xml:space="preserve">pédagogiques </w:t>
            </w:r>
            <w:proofErr w:type="spellStart"/>
            <w:r>
              <w:rPr>
                <w:b/>
                <w:sz w:val="24"/>
                <w:szCs w:val="28"/>
              </w:rPr>
              <w:t>mis</w:t>
            </w:r>
            <w:r w:rsidR="00F93CAB" w:rsidRPr="00F93CAB">
              <w:rPr>
                <w:b/>
                <w:sz w:val="24"/>
                <w:szCs w:val="28"/>
              </w:rPr>
              <w:t>en</w:t>
            </w:r>
            <w:proofErr w:type="spellEnd"/>
            <w:r w:rsidR="00F93CAB" w:rsidRPr="00F93CAB">
              <w:rPr>
                <w:b/>
                <w:sz w:val="24"/>
                <w:szCs w:val="28"/>
              </w:rPr>
              <w:t xml:space="preserve"> œuvre pour atteindre les objectifs visés</w:t>
            </w:r>
          </w:p>
        </w:tc>
      </w:tr>
      <w:tr w:rsidR="00F93CAB" w:rsidRPr="00F93CAB" w:rsidTr="00781E6C">
        <w:trPr>
          <w:trHeight w:val="343"/>
        </w:trPr>
        <w:tc>
          <w:tcPr>
            <w:tcW w:w="2830" w:type="dxa"/>
            <w:shd w:val="clear" w:color="auto" w:fill="FFFFFF" w:themeFill="background1"/>
            <w:vAlign w:val="center"/>
          </w:tcPr>
          <w:p w:rsidR="00F93CAB" w:rsidRPr="00F93CAB" w:rsidRDefault="00F93CAB" w:rsidP="00F93CAB">
            <w:pPr>
              <w:rPr>
                <w:b/>
                <w:sz w:val="28"/>
                <w:szCs w:val="28"/>
              </w:rPr>
            </w:pPr>
            <w:r w:rsidRPr="00F93CAB">
              <w:rPr>
                <w:b/>
                <w:sz w:val="28"/>
                <w:szCs w:val="28"/>
              </w:rPr>
              <w:t>Développement personnel</w:t>
            </w:r>
          </w:p>
          <w:p w:rsidR="00F93CAB" w:rsidRPr="00F93CAB" w:rsidRDefault="00F93CAB" w:rsidP="00F93CAB">
            <w:pPr>
              <w:rPr>
                <w:b/>
                <w:sz w:val="28"/>
                <w:szCs w:val="28"/>
                <w:highlight w:val="lightGray"/>
              </w:rPr>
            </w:pPr>
            <w:r w:rsidRPr="00F93CAB">
              <w:rPr>
                <w:b/>
                <w:sz w:val="28"/>
                <w:szCs w:val="28"/>
              </w:rPr>
              <w:t>Relations sociales</w:t>
            </w:r>
          </w:p>
        </w:tc>
        <w:tc>
          <w:tcPr>
            <w:tcW w:w="3969" w:type="dxa"/>
          </w:tcPr>
          <w:p w:rsidR="00F93CAB" w:rsidRPr="00F93CAB" w:rsidRDefault="00F93CAB" w:rsidP="00F93CAB">
            <w:pPr>
              <w:rPr>
                <w:b/>
                <w:sz w:val="20"/>
                <w:szCs w:val="20"/>
              </w:rPr>
            </w:pPr>
            <w:r w:rsidRPr="00F93CAB">
              <w:rPr>
                <w:b/>
                <w:sz w:val="20"/>
                <w:szCs w:val="20"/>
              </w:rPr>
              <w:t>Image de soi</w:t>
            </w:r>
          </w:p>
          <w:p w:rsidR="00F93CAB" w:rsidRPr="00F93CAB" w:rsidRDefault="00F93CAB" w:rsidP="00F93CAB">
            <w:pPr>
              <w:rPr>
                <w:b/>
                <w:sz w:val="20"/>
                <w:szCs w:val="20"/>
              </w:rPr>
            </w:pPr>
            <w:r w:rsidRPr="00F93CAB">
              <w:rPr>
                <w:b/>
                <w:sz w:val="20"/>
                <w:szCs w:val="20"/>
              </w:rPr>
              <w:t>Confiance en soi</w:t>
            </w:r>
          </w:p>
          <w:p w:rsidR="00F93CAB" w:rsidRPr="00F93CAB" w:rsidRDefault="00F93CAB" w:rsidP="00F93CAB">
            <w:pPr>
              <w:rPr>
                <w:b/>
                <w:sz w:val="20"/>
                <w:szCs w:val="20"/>
              </w:rPr>
            </w:pPr>
            <w:r w:rsidRPr="00F93CAB">
              <w:rPr>
                <w:b/>
                <w:sz w:val="20"/>
                <w:szCs w:val="20"/>
              </w:rPr>
              <w:t>Estime de soi</w:t>
            </w:r>
          </w:p>
          <w:p w:rsidR="00F93CAB" w:rsidRPr="00F93CAB" w:rsidRDefault="00F93CAB" w:rsidP="00F93CAB">
            <w:pPr>
              <w:rPr>
                <w:b/>
                <w:sz w:val="20"/>
                <w:szCs w:val="20"/>
              </w:rPr>
            </w:pPr>
            <w:r w:rsidRPr="00F93CAB">
              <w:rPr>
                <w:b/>
                <w:sz w:val="20"/>
                <w:szCs w:val="20"/>
              </w:rPr>
              <w:t>Capacités à être en Relation</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shd w:val="clear" w:color="auto" w:fill="auto"/>
            <w:vAlign w:val="center"/>
          </w:tcPr>
          <w:p w:rsidR="00F93CAB" w:rsidRPr="00F93CAB" w:rsidRDefault="00F93CAB" w:rsidP="00F93CAB">
            <w:pPr>
              <w:rPr>
                <w:b/>
                <w:highlight w:val="lightGray"/>
              </w:rPr>
            </w:pPr>
            <w:r w:rsidRPr="00F93CAB">
              <w:rPr>
                <w:b/>
                <w:sz w:val="28"/>
              </w:rPr>
              <w:t>Autonomie</w:t>
            </w:r>
          </w:p>
        </w:tc>
        <w:tc>
          <w:tcPr>
            <w:tcW w:w="3969" w:type="dxa"/>
          </w:tcPr>
          <w:p w:rsidR="00F93CAB" w:rsidRPr="00F93CAB" w:rsidRDefault="00F93CAB" w:rsidP="00F93CAB">
            <w:pPr>
              <w:rPr>
                <w:b/>
                <w:sz w:val="20"/>
                <w:szCs w:val="20"/>
              </w:rPr>
            </w:pPr>
            <w:r w:rsidRPr="00F93CAB">
              <w:rPr>
                <w:b/>
                <w:sz w:val="20"/>
                <w:szCs w:val="20"/>
              </w:rPr>
              <w:t>Vie quotidienne</w:t>
            </w:r>
          </w:p>
          <w:p w:rsidR="00F93CAB" w:rsidRPr="00F93CAB" w:rsidRDefault="00F93CAB" w:rsidP="00F93CAB">
            <w:pPr>
              <w:rPr>
                <w:b/>
                <w:sz w:val="20"/>
                <w:szCs w:val="20"/>
              </w:rPr>
            </w:pPr>
            <w:r w:rsidRPr="00F93CAB">
              <w:rPr>
                <w:b/>
                <w:sz w:val="20"/>
                <w:szCs w:val="20"/>
              </w:rPr>
              <w:t>Matériel personnel</w:t>
            </w:r>
          </w:p>
          <w:p w:rsidR="00F93CAB" w:rsidRPr="00F93CAB" w:rsidRDefault="00F93CAB" w:rsidP="00F93CAB">
            <w:pPr>
              <w:rPr>
                <w:b/>
                <w:sz w:val="20"/>
                <w:szCs w:val="20"/>
              </w:rPr>
            </w:pPr>
            <w:r w:rsidRPr="00F93CAB">
              <w:rPr>
                <w:b/>
                <w:sz w:val="20"/>
                <w:szCs w:val="20"/>
              </w:rPr>
              <w:t>Déplacements</w:t>
            </w:r>
          </w:p>
          <w:p w:rsidR="00F93CAB" w:rsidRPr="00F93CAB" w:rsidRDefault="00F93CAB" w:rsidP="00F93CAB">
            <w:pPr>
              <w:rPr>
                <w:b/>
                <w:sz w:val="20"/>
                <w:szCs w:val="20"/>
              </w:rPr>
            </w:pPr>
            <w:r w:rsidRPr="00F93CAB">
              <w:rPr>
                <w:b/>
                <w:sz w:val="20"/>
                <w:szCs w:val="20"/>
              </w:rPr>
              <w:t>Initiatives Choix personnels</w:t>
            </w:r>
          </w:p>
          <w:p w:rsidR="00F93CAB" w:rsidRPr="00F93CAB" w:rsidRDefault="00F93CAB" w:rsidP="00F93CAB">
            <w:pPr>
              <w:rPr>
                <w:b/>
                <w:sz w:val="20"/>
                <w:szCs w:val="20"/>
              </w:rPr>
            </w:pPr>
            <w:r w:rsidRPr="00F93CAB">
              <w:rPr>
                <w:b/>
                <w:sz w:val="20"/>
                <w:szCs w:val="20"/>
              </w:rPr>
              <w:t>Adaptation changements</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shd w:val="clear" w:color="auto" w:fill="FFFFFF" w:themeFill="background1"/>
            <w:vAlign w:val="center"/>
          </w:tcPr>
          <w:p w:rsidR="00F93CAB" w:rsidRPr="00F93CAB" w:rsidRDefault="00F93CAB" w:rsidP="00F93CAB">
            <w:pPr>
              <w:rPr>
                <w:b/>
                <w:sz w:val="28"/>
                <w:szCs w:val="28"/>
                <w:highlight w:val="lightGray"/>
              </w:rPr>
            </w:pPr>
            <w:r w:rsidRPr="00F93CAB">
              <w:rPr>
                <w:b/>
                <w:sz w:val="28"/>
                <w:szCs w:val="28"/>
              </w:rPr>
              <w:t>Communication</w:t>
            </w:r>
          </w:p>
        </w:tc>
        <w:tc>
          <w:tcPr>
            <w:tcW w:w="3969" w:type="dxa"/>
          </w:tcPr>
          <w:p w:rsidR="00F93CAB" w:rsidRPr="00F93CAB" w:rsidRDefault="00F93CAB" w:rsidP="00F93CAB">
            <w:pPr>
              <w:rPr>
                <w:b/>
                <w:sz w:val="20"/>
                <w:szCs w:val="20"/>
              </w:rPr>
            </w:pPr>
            <w:r w:rsidRPr="00F93CAB">
              <w:rPr>
                <w:b/>
                <w:sz w:val="20"/>
                <w:szCs w:val="20"/>
              </w:rPr>
              <w:t>Moyens priorisés :</w:t>
            </w:r>
          </w:p>
          <w:p w:rsidR="00F93CAB" w:rsidRPr="00F93CAB" w:rsidRDefault="00F93CAB" w:rsidP="00F93CAB">
            <w:pPr>
              <w:rPr>
                <w:b/>
                <w:sz w:val="20"/>
                <w:szCs w:val="20"/>
              </w:rPr>
            </w:pPr>
            <w:r w:rsidRPr="00F93CAB">
              <w:rPr>
                <w:b/>
                <w:sz w:val="20"/>
                <w:szCs w:val="20"/>
              </w:rPr>
              <w:t xml:space="preserve"> -Verbal, non verbal</w:t>
            </w:r>
          </w:p>
          <w:p w:rsidR="00F93CAB" w:rsidRPr="00F93CAB" w:rsidRDefault="00F93CAB" w:rsidP="00F93CAB">
            <w:pPr>
              <w:rPr>
                <w:b/>
                <w:sz w:val="20"/>
                <w:szCs w:val="20"/>
              </w:rPr>
            </w:pPr>
            <w:r w:rsidRPr="00F93CAB">
              <w:rPr>
                <w:b/>
                <w:sz w:val="20"/>
                <w:szCs w:val="20"/>
              </w:rPr>
              <w:t>-Pictogrammes, CAA</w:t>
            </w:r>
          </w:p>
          <w:p w:rsidR="00F93CAB" w:rsidRPr="00F93CAB" w:rsidRDefault="00F93CAB" w:rsidP="00F93CAB">
            <w:pPr>
              <w:rPr>
                <w:b/>
                <w:sz w:val="20"/>
                <w:szCs w:val="20"/>
              </w:rPr>
            </w:pPr>
            <w:r w:rsidRPr="00F93CAB">
              <w:rPr>
                <w:b/>
                <w:sz w:val="20"/>
                <w:szCs w:val="20"/>
              </w:rPr>
              <w:t xml:space="preserve">Adaptation du discours: </w:t>
            </w:r>
          </w:p>
          <w:p w:rsidR="00F93CAB" w:rsidRPr="00F93CAB" w:rsidRDefault="00F93CAB" w:rsidP="00F93CAB">
            <w:pPr>
              <w:rPr>
                <w:b/>
                <w:sz w:val="20"/>
                <w:szCs w:val="20"/>
              </w:rPr>
            </w:pPr>
            <w:r w:rsidRPr="00F93CAB">
              <w:rPr>
                <w:b/>
                <w:sz w:val="20"/>
                <w:szCs w:val="20"/>
              </w:rPr>
              <w:t>-à la situation</w:t>
            </w:r>
          </w:p>
          <w:p w:rsidR="00F93CAB" w:rsidRPr="00F93CAB" w:rsidRDefault="00F93CAB" w:rsidP="00F93CAB">
            <w:pPr>
              <w:rPr>
                <w:b/>
                <w:sz w:val="20"/>
                <w:szCs w:val="20"/>
              </w:rPr>
            </w:pPr>
            <w:r w:rsidRPr="00F93CAB">
              <w:rPr>
                <w:b/>
                <w:sz w:val="20"/>
                <w:szCs w:val="20"/>
              </w:rPr>
              <w:t xml:space="preserve">-au sujet </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shd w:val="clear" w:color="auto" w:fill="FFFFFF" w:themeFill="background1"/>
            <w:vAlign w:val="center"/>
          </w:tcPr>
          <w:p w:rsidR="00F93CAB" w:rsidRPr="00F93CAB" w:rsidRDefault="00F93CAB" w:rsidP="00F93CAB">
            <w:pPr>
              <w:rPr>
                <w:b/>
                <w:sz w:val="28"/>
                <w:szCs w:val="28"/>
              </w:rPr>
            </w:pPr>
            <w:r w:rsidRPr="00F93CAB">
              <w:rPr>
                <w:b/>
                <w:sz w:val="28"/>
                <w:szCs w:val="28"/>
              </w:rPr>
              <w:t>Gestion des émotions</w:t>
            </w:r>
          </w:p>
        </w:tc>
        <w:tc>
          <w:tcPr>
            <w:tcW w:w="3969" w:type="dxa"/>
          </w:tcPr>
          <w:p w:rsidR="00F93CAB" w:rsidRPr="00F93CAB" w:rsidRDefault="00F93CAB" w:rsidP="00F93CAB">
            <w:pPr>
              <w:rPr>
                <w:b/>
                <w:sz w:val="20"/>
                <w:szCs w:val="20"/>
              </w:rPr>
            </w:pPr>
            <w:r w:rsidRPr="00F93CAB">
              <w:rPr>
                <w:b/>
                <w:sz w:val="20"/>
                <w:szCs w:val="20"/>
              </w:rPr>
              <w:t>Exprimer correctement certaines émotions, besoins ou préférences.</w:t>
            </w:r>
          </w:p>
          <w:p w:rsidR="00F93CAB" w:rsidRPr="00F93CAB" w:rsidRDefault="00F93CAB" w:rsidP="00F93CAB">
            <w:pPr>
              <w:rPr>
                <w:b/>
                <w:sz w:val="20"/>
                <w:szCs w:val="20"/>
              </w:rPr>
            </w:pPr>
            <w:r w:rsidRPr="00F93CAB">
              <w:rPr>
                <w:b/>
                <w:sz w:val="20"/>
                <w:szCs w:val="20"/>
              </w:rPr>
              <w:t xml:space="preserve">Gestion des émotions </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vAlign w:val="center"/>
          </w:tcPr>
          <w:p w:rsidR="00F93CAB" w:rsidRPr="00F93CAB" w:rsidRDefault="00F93CAB" w:rsidP="00F93CAB">
            <w:pPr>
              <w:rPr>
                <w:b/>
                <w:sz w:val="28"/>
                <w:szCs w:val="28"/>
              </w:rPr>
            </w:pPr>
            <w:r w:rsidRPr="00F93CAB">
              <w:rPr>
                <w:b/>
                <w:sz w:val="28"/>
                <w:szCs w:val="28"/>
              </w:rPr>
              <w:t>Attention/ Concentration</w:t>
            </w:r>
          </w:p>
        </w:tc>
        <w:tc>
          <w:tcPr>
            <w:tcW w:w="3969" w:type="dxa"/>
          </w:tcPr>
          <w:p w:rsidR="00F93CAB" w:rsidRPr="00F93CAB" w:rsidRDefault="00F93CAB" w:rsidP="00F93CAB">
            <w:pPr>
              <w:rPr>
                <w:b/>
                <w:sz w:val="20"/>
                <w:szCs w:val="20"/>
              </w:rPr>
            </w:pPr>
            <w:r w:rsidRPr="00F93CAB">
              <w:rPr>
                <w:b/>
                <w:sz w:val="20"/>
                <w:szCs w:val="20"/>
              </w:rPr>
              <w:t>Conditions</w:t>
            </w:r>
          </w:p>
          <w:p w:rsidR="00F93CAB" w:rsidRPr="00F93CAB" w:rsidRDefault="00F93CAB" w:rsidP="00F93CAB">
            <w:pPr>
              <w:rPr>
                <w:b/>
                <w:sz w:val="20"/>
                <w:szCs w:val="20"/>
              </w:rPr>
            </w:pPr>
            <w:r w:rsidRPr="00F93CAB">
              <w:rPr>
                <w:b/>
                <w:sz w:val="20"/>
                <w:szCs w:val="20"/>
              </w:rPr>
              <w:t>Limites</w:t>
            </w:r>
          </w:p>
          <w:p w:rsidR="00F93CAB" w:rsidRPr="00F93CAB" w:rsidRDefault="00F93CAB" w:rsidP="00F93CAB">
            <w:pPr>
              <w:rPr>
                <w:b/>
                <w:sz w:val="20"/>
                <w:szCs w:val="20"/>
              </w:rPr>
            </w:pPr>
            <w:r w:rsidRPr="00F93CAB">
              <w:rPr>
                <w:b/>
                <w:sz w:val="20"/>
                <w:szCs w:val="20"/>
              </w:rPr>
              <w:t>Adaptations</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vAlign w:val="center"/>
          </w:tcPr>
          <w:p w:rsidR="00F93CAB" w:rsidRPr="00F93CAB" w:rsidRDefault="00F93CAB" w:rsidP="00F93CAB">
            <w:pPr>
              <w:rPr>
                <w:b/>
                <w:sz w:val="28"/>
                <w:szCs w:val="28"/>
              </w:rPr>
            </w:pPr>
            <w:r w:rsidRPr="00F93CAB">
              <w:rPr>
                <w:b/>
                <w:sz w:val="28"/>
                <w:szCs w:val="28"/>
              </w:rPr>
              <w:t>Mémoire</w:t>
            </w:r>
          </w:p>
        </w:tc>
        <w:tc>
          <w:tcPr>
            <w:tcW w:w="3969" w:type="dxa"/>
          </w:tcPr>
          <w:p w:rsidR="00F93CAB" w:rsidRPr="00F93CAB" w:rsidRDefault="00F93CAB" w:rsidP="00F93CAB">
            <w:pPr>
              <w:rPr>
                <w:b/>
                <w:sz w:val="20"/>
                <w:szCs w:val="20"/>
              </w:rPr>
            </w:pPr>
            <w:r w:rsidRPr="00F93CAB">
              <w:rPr>
                <w:b/>
                <w:sz w:val="20"/>
                <w:szCs w:val="20"/>
              </w:rPr>
              <w:t>Court terme</w:t>
            </w:r>
          </w:p>
          <w:p w:rsidR="00F93CAB" w:rsidRPr="00F93CAB" w:rsidRDefault="00F93CAB" w:rsidP="00F93CAB">
            <w:pPr>
              <w:rPr>
                <w:b/>
                <w:sz w:val="20"/>
                <w:szCs w:val="20"/>
              </w:rPr>
            </w:pPr>
            <w:r w:rsidRPr="00F93CAB">
              <w:rPr>
                <w:b/>
                <w:sz w:val="20"/>
                <w:szCs w:val="20"/>
              </w:rPr>
              <w:t>Long terme</w:t>
            </w:r>
          </w:p>
          <w:p w:rsidR="00F93CAB" w:rsidRPr="00F93CAB" w:rsidRDefault="00F93CAB" w:rsidP="00F93CAB">
            <w:pPr>
              <w:rPr>
                <w:b/>
                <w:sz w:val="20"/>
                <w:szCs w:val="20"/>
              </w:rPr>
            </w:pPr>
            <w:r w:rsidRPr="00F93CAB">
              <w:rPr>
                <w:b/>
                <w:sz w:val="20"/>
                <w:szCs w:val="20"/>
              </w:rPr>
              <w:t>Axes sensoriels : visuel, auditif , kinesthésique..</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vAlign w:val="center"/>
          </w:tcPr>
          <w:p w:rsidR="00F93CAB" w:rsidRPr="00F93CAB" w:rsidRDefault="00F93CAB" w:rsidP="00F93CAB">
            <w:pPr>
              <w:rPr>
                <w:b/>
                <w:sz w:val="28"/>
                <w:szCs w:val="28"/>
              </w:rPr>
            </w:pPr>
            <w:r w:rsidRPr="00F93CAB">
              <w:rPr>
                <w:b/>
                <w:sz w:val="28"/>
                <w:szCs w:val="28"/>
              </w:rPr>
              <w:t>Planification</w:t>
            </w:r>
          </w:p>
        </w:tc>
        <w:tc>
          <w:tcPr>
            <w:tcW w:w="3969" w:type="dxa"/>
          </w:tcPr>
          <w:p w:rsidR="00F93CAB" w:rsidRPr="00F93CAB" w:rsidRDefault="00F93CAB" w:rsidP="00F93CAB">
            <w:pPr>
              <w:rPr>
                <w:b/>
                <w:sz w:val="20"/>
                <w:szCs w:val="20"/>
              </w:rPr>
            </w:pPr>
            <w:r w:rsidRPr="00F93CAB">
              <w:rPr>
                <w:b/>
                <w:sz w:val="20"/>
                <w:szCs w:val="20"/>
              </w:rPr>
              <w:t>Organisation personnelle</w:t>
            </w:r>
          </w:p>
          <w:p w:rsidR="00F93CAB" w:rsidRPr="00F93CAB" w:rsidRDefault="00F93CAB" w:rsidP="00F93CAB">
            <w:pPr>
              <w:rPr>
                <w:b/>
                <w:sz w:val="20"/>
                <w:szCs w:val="20"/>
              </w:rPr>
            </w:pPr>
            <w:r w:rsidRPr="00F93CAB">
              <w:rPr>
                <w:b/>
                <w:sz w:val="20"/>
                <w:szCs w:val="20"/>
              </w:rPr>
              <w:t>Actions simples ou complexes en étapes</w:t>
            </w:r>
          </w:p>
          <w:p w:rsidR="00F93CAB" w:rsidRPr="00F93CAB" w:rsidRDefault="00F93CAB" w:rsidP="00F93CAB">
            <w:pPr>
              <w:rPr>
                <w:b/>
                <w:sz w:val="20"/>
                <w:szCs w:val="20"/>
              </w:rPr>
            </w:pPr>
            <w:r w:rsidRPr="00F93CAB">
              <w:rPr>
                <w:b/>
                <w:sz w:val="20"/>
                <w:szCs w:val="20"/>
              </w:rPr>
              <w:t xml:space="preserve">Résolution problèmes </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vAlign w:val="center"/>
          </w:tcPr>
          <w:p w:rsidR="00F93CAB" w:rsidRPr="00F93CAB" w:rsidRDefault="00F93CAB" w:rsidP="00F93CAB">
            <w:pPr>
              <w:rPr>
                <w:b/>
                <w:sz w:val="28"/>
                <w:szCs w:val="28"/>
              </w:rPr>
            </w:pPr>
            <w:r w:rsidRPr="00F93CAB">
              <w:rPr>
                <w:b/>
                <w:sz w:val="28"/>
                <w:szCs w:val="28"/>
              </w:rPr>
              <w:t>Transferts compétences</w:t>
            </w:r>
          </w:p>
          <w:p w:rsidR="00F93CAB" w:rsidRPr="00F93CAB" w:rsidRDefault="00F93CAB" w:rsidP="00F93CAB">
            <w:pPr>
              <w:rPr>
                <w:b/>
                <w:sz w:val="28"/>
                <w:szCs w:val="28"/>
              </w:rPr>
            </w:pPr>
          </w:p>
        </w:tc>
        <w:tc>
          <w:tcPr>
            <w:tcW w:w="3969" w:type="dxa"/>
          </w:tcPr>
          <w:p w:rsidR="00F93CAB" w:rsidRPr="00F93CAB" w:rsidRDefault="00F93CAB" w:rsidP="00F93CAB">
            <w:pPr>
              <w:rPr>
                <w:b/>
                <w:sz w:val="20"/>
                <w:szCs w:val="20"/>
              </w:rPr>
            </w:pPr>
          </w:p>
          <w:p w:rsidR="00F93CAB" w:rsidRPr="00F93CAB" w:rsidRDefault="00F93CAB" w:rsidP="00F93CAB">
            <w:pPr>
              <w:rPr>
                <w:b/>
                <w:sz w:val="20"/>
                <w:szCs w:val="20"/>
              </w:rPr>
            </w:pPr>
            <w:r w:rsidRPr="00F93CAB">
              <w:rPr>
                <w:b/>
                <w:sz w:val="20"/>
                <w:szCs w:val="20"/>
              </w:rPr>
              <w:t>Adaptabilité</w:t>
            </w:r>
          </w:p>
          <w:p w:rsidR="00F93CAB" w:rsidRPr="00F93CAB" w:rsidRDefault="00F93CAB" w:rsidP="00F93CAB">
            <w:pPr>
              <w:rPr>
                <w:b/>
                <w:sz w:val="20"/>
                <w:szCs w:val="20"/>
              </w:rPr>
            </w:pPr>
            <w:r w:rsidRPr="00F93CAB">
              <w:rPr>
                <w:b/>
                <w:sz w:val="20"/>
                <w:szCs w:val="20"/>
              </w:rPr>
              <w:t>-aux situations</w:t>
            </w:r>
          </w:p>
          <w:p w:rsidR="00F93CAB" w:rsidRPr="00F93CAB" w:rsidRDefault="00F93CAB" w:rsidP="00F93CAB">
            <w:pPr>
              <w:rPr>
                <w:b/>
                <w:sz w:val="20"/>
                <w:szCs w:val="20"/>
              </w:rPr>
            </w:pPr>
            <w:r w:rsidRPr="00F93CAB">
              <w:rPr>
                <w:b/>
                <w:sz w:val="20"/>
                <w:szCs w:val="20"/>
              </w:rPr>
              <w:t>-aux personnes</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vAlign w:val="center"/>
          </w:tcPr>
          <w:p w:rsidR="00F93CAB" w:rsidRPr="00F93CAB" w:rsidRDefault="00F93CAB" w:rsidP="00F93CAB">
            <w:pPr>
              <w:rPr>
                <w:b/>
                <w:sz w:val="28"/>
                <w:szCs w:val="28"/>
              </w:rPr>
            </w:pPr>
            <w:r w:rsidRPr="00F93CAB">
              <w:rPr>
                <w:b/>
                <w:sz w:val="28"/>
                <w:szCs w:val="28"/>
              </w:rPr>
              <w:t>Repérage temps</w:t>
            </w:r>
          </w:p>
          <w:p w:rsidR="00F93CAB" w:rsidRPr="00F93CAB" w:rsidRDefault="00F93CAB" w:rsidP="00F93CAB">
            <w:pPr>
              <w:rPr>
                <w:b/>
                <w:sz w:val="28"/>
                <w:szCs w:val="28"/>
              </w:rPr>
            </w:pPr>
          </w:p>
          <w:p w:rsidR="00F93CAB" w:rsidRPr="00F93CAB" w:rsidRDefault="00F93CAB" w:rsidP="00F93CAB">
            <w:pPr>
              <w:rPr>
                <w:b/>
                <w:sz w:val="28"/>
                <w:szCs w:val="28"/>
              </w:rPr>
            </w:pPr>
          </w:p>
        </w:tc>
        <w:tc>
          <w:tcPr>
            <w:tcW w:w="3969" w:type="dxa"/>
          </w:tcPr>
          <w:p w:rsidR="00F93CAB" w:rsidRPr="00F93CAB" w:rsidRDefault="00F93CAB" w:rsidP="00F93CAB">
            <w:pPr>
              <w:rPr>
                <w:b/>
                <w:sz w:val="20"/>
                <w:szCs w:val="20"/>
              </w:rPr>
            </w:pPr>
            <w:r w:rsidRPr="00F93CAB">
              <w:rPr>
                <w:b/>
                <w:sz w:val="20"/>
                <w:szCs w:val="20"/>
              </w:rPr>
              <w:t>Journée</w:t>
            </w:r>
          </w:p>
          <w:p w:rsidR="00F93CAB" w:rsidRPr="00F93CAB" w:rsidRDefault="00F93CAB" w:rsidP="00F93CAB">
            <w:pPr>
              <w:rPr>
                <w:b/>
                <w:sz w:val="20"/>
                <w:szCs w:val="20"/>
              </w:rPr>
            </w:pPr>
            <w:r w:rsidRPr="00F93CAB">
              <w:rPr>
                <w:b/>
                <w:sz w:val="20"/>
                <w:szCs w:val="20"/>
              </w:rPr>
              <w:t>Semaine</w:t>
            </w:r>
          </w:p>
          <w:p w:rsidR="00F93CAB" w:rsidRPr="00F93CAB" w:rsidRDefault="00F93CAB" w:rsidP="00F93CAB">
            <w:pPr>
              <w:rPr>
                <w:b/>
                <w:sz w:val="28"/>
                <w:szCs w:val="28"/>
              </w:rPr>
            </w:pPr>
            <w:r w:rsidRPr="00F93CAB">
              <w:rPr>
                <w:b/>
                <w:sz w:val="20"/>
                <w:szCs w:val="20"/>
              </w:rPr>
              <w:t>Année</w:t>
            </w: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vAlign w:val="center"/>
          </w:tcPr>
          <w:p w:rsidR="00F93CAB" w:rsidRPr="00F93CAB" w:rsidRDefault="00F93CAB" w:rsidP="00F93CAB">
            <w:pPr>
              <w:rPr>
                <w:b/>
                <w:sz w:val="28"/>
                <w:szCs w:val="28"/>
              </w:rPr>
            </w:pPr>
            <w:r w:rsidRPr="00F93CAB">
              <w:rPr>
                <w:b/>
                <w:sz w:val="28"/>
                <w:szCs w:val="28"/>
              </w:rPr>
              <w:t>Repérage espace</w:t>
            </w:r>
          </w:p>
          <w:p w:rsidR="00F93CAB" w:rsidRPr="00F93CAB" w:rsidRDefault="00F93CAB" w:rsidP="00F93CAB">
            <w:pPr>
              <w:rPr>
                <w:b/>
                <w:sz w:val="28"/>
                <w:szCs w:val="28"/>
              </w:rPr>
            </w:pPr>
          </w:p>
          <w:p w:rsidR="00F93CAB" w:rsidRDefault="00F93CAB" w:rsidP="00F93CAB">
            <w:pPr>
              <w:rPr>
                <w:b/>
                <w:sz w:val="28"/>
                <w:szCs w:val="28"/>
              </w:rPr>
            </w:pPr>
          </w:p>
          <w:p w:rsidR="002A3F99" w:rsidRPr="00F93CAB" w:rsidRDefault="002A3F99" w:rsidP="00F93CAB">
            <w:pPr>
              <w:rPr>
                <w:b/>
                <w:sz w:val="28"/>
                <w:szCs w:val="28"/>
              </w:rPr>
            </w:pPr>
          </w:p>
        </w:tc>
        <w:tc>
          <w:tcPr>
            <w:tcW w:w="3969" w:type="dxa"/>
          </w:tcPr>
          <w:p w:rsidR="00F93CAB" w:rsidRPr="00F93CAB" w:rsidRDefault="00F93CAB" w:rsidP="00F93CAB">
            <w:pPr>
              <w:rPr>
                <w:b/>
                <w:sz w:val="20"/>
                <w:szCs w:val="20"/>
              </w:rPr>
            </w:pPr>
          </w:p>
          <w:p w:rsidR="00F93CAB" w:rsidRPr="00F93CAB" w:rsidRDefault="00F93CAB" w:rsidP="00F93CAB">
            <w:pPr>
              <w:rPr>
                <w:b/>
                <w:sz w:val="20"/>
                <w:szCs w:val="20"/>
              </w:rPr>
            </w:pPr>
            <w:r w:rsidRPr="00F93CAB">
              <w:rPr>
                <w:b/>
                <w:sz w:val="20"/>
                <w:szCs w:val="20"/>
              </w:rPr>
              <w:t>Espace privé</w:t>
            </w:r>
          </w:p>
          <w:p w:rsidR="00F93CAB" w:rsidRPr="00F93CAB" w:rsidRDefault="00F93CAB" w:rsidP="00F93CAB">
            <w:pPr>
              <w:rPr>
                <w:b/>
                <w:sz w:val="20"/>
                <w:szCs w:val="20"/>
              </w:rPr>
            </w:pPr>
            <w:r w:rsidRPr="00F93CAB">
              <w:rPr>
                <w:b/>
                <w:sz w:val="20"/>
                <w:szCs w:val="20"/>
              </w:rPr>
              <w:t>Espace collectif</w:t>
            </w:r>
          </w:p>
          <w:p w:rsidR="00F93CAB" w:rsidRPr="00F93CAB" w:rsidRDefault="00F93CAB" w:rsidP="00F93CAB">
            <w:pPr>
              <w:rPr>
                <w:b/>
                <w:sz w:val="20"/>
                <w:szCs w:val="20"/>
              </w:rPr>
            </w:pPr>
            <w:r w:rsidRPr="00F93CAB">
              <w:rPr>
                <w:b/>
                <w:sz w:val="20"/>
                <w:szCs w:val="20"/>
              </w:rPr>
              <w:t xml:space="preserve">Espace social </w:t>
            </w:r>
          </w:p>
          <w:p w:rsidR="00F93CAB" w:rsidRPr="00F93CAB" w:rsidRDefault="00F93CAB" w:rsidP="00F93CAB">
            <w:pPr>
              <w:rPr>
                <w:b/>
                <w:sz w:val="28"/>
                <w:szCs w:val="28"/>
              </w:rPr>
            </w:pPr>
          </w:p>
        </w:tc>
        <w:tc>
          <w:tcPr>
            <w:tcW w:w="3119" w:type="dxa"/>
          </w:tcPr>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343"/>
        </w:trPr>
        <w:tc>
          <w:tcPr>
            <w:tcW w:w="2830" w:type="dxa"/>
            <w:vMerge w:val="restart"/>
            <w:vAlign w:val="center"/>
          </w:tcPr>
          <w:p w:rsidR="00F93CAB" w:rsidRPr="00F93CAB" w:rsidRDefault="00F93CAB" w:rsidP="00F93CAB">
            <w:pPr>
              <w:rPr>
                <w:b/>
                <w:sz w:val="28"/>
                <w:szCs w:val="28"/>
              </w:rPr>
            </w:pPr>
            <w:r w:rsidRPr="00F93CAB">
              <w:rPr>
                <w:b/>
                <w:sz w:val="28"/>
                <w:szCs w:val="28"/>
              </w:rPr>
              <w:t>FRANÇAIS</w:t>
            </w:r>
          </w:p>
          <w:p w:rsidR="00F93CAB" w:rsidRPr="00F93CAB" w:rsidRDefault="00F93CAB" w:rsidP="00F93CAB">
            <w:pPr>
              <w:rPr>
                <w:b/>
                <w:sz w:val="28"/>
                <w:szCs w:val="28"/>
              </w:rPr>
            </w:pPr>
          </w:p>
        </w:tc>
        <w:tc>
          <w:tcPr>
            <w:tcW w:w="3969" w:type="dxa"/>
          </w:tcPr>
          <w:p w:rsidR="00F93CAB" w:rsidRPr="00F93CAB" w:rsidRDefault="00F93CAB" w:rsidP="00F93CAB">
            <w:pPr>
              <w:rPr>
                <w:b/>
                <w:sz w:val="28"/>
                <w:szCs w:val="28"/>
              </w:rPr>
            </w:pPr>
            <w:r w:rsidRPr="00F93CAB">
              <w:rPr>
                <w:b/>
                <w:sz w:val="28"/>
                <w:szCs w:val="28"/>
              </w:rPr>
              <w:t xml:space="preserve">Comprendre et s’exprimer à l’oral </w:t>
            </w:r>
          </w:p>
          <w:p w:rsidR="00F93CAB" w:rsidRPr="00F93CAB" w:rsidRDefault="00F93CAB" w:rsidP="00F93CAB">
            <w:pPr>
              <w:rPr>
                <w:sz w:val="28"/>
                <w:szCs w:val="28"/>
              </w:rPr>
            </w:pPr>
            <w:r w:rsidRPr="00F93CAB">
              <w:rPr>
                <w:color w:val="A6A6A6" w:themeColor="background1" w:themeShade="A6"/>
                <w:szCs w:val="28"/>
              </w:rPr>
              <w:t>Domaines du Socle : 1-2-3</w:t>
            </w:r>
          </w:p>
        </w:tc>
        <w:tc>
          <w:tcPr>
            <w:tcW w:w="3119" w:type="dxa"/>
          </w:tcPr>
          <w:p w:rsidR="00F93CAB" w:rsidRPr="00F93CAB" w:rsidRDefault="00F93CAB" w:rsidP="00F93CAB"/>
          <w:p w:rsidR="00F93CAB" w:rsidRPr="00F93CAB" w:rsidRDefault="00F93CAB" w:rsidP="00F93CAB"/>
          <w:p w:rsidR="00F93CAB" w:rsidRPr="00F93CAB" w:rsidRDefault="00F93CAB" w:rsidP="00F93CAB"/>
          <w:p w:rsidR="00F93CAB" w:rsidRPr="00F93CAB" w:rsidRDefault="00F93CAB" w:rsidP="00F93CAB"/>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939"/>
        </w:trPr>
        <w:tc>
          <w:tcPr>
            <w:tcW w:w="2830" w:type="dxa"/>
            <w:vMerge/>
          </w:tcPr>
          <w:p w:rsidR="00F93CAB" w:rsidRPr="00F93CAB" w:rsidRDefault="00F93CAB" w:rsidP="00F93CAB">
            <w:pPr>
              <w:rPr>
                <w:b/>
                <w:sz w:val="28"/>
                <w:szCs w:val="28"/>
              </w:rPr>
            </w:pPr>
          </w:p>
        </w:tc>
        <w:tc>
          <w:tcPr>
            <w:tcW w:w="3969" w:type="dxa"/>
          </w:tcPr>
          <w:p w:rsidR="00F93CAB" w:rsidRPr="00F93CAB" w:rsidRDefault="00F93CAB" w:rsidP="00F93CAB">
            <w:pPr>
              <w:rPr>
                <w:b/>
                <w:sz w:val="28"/>
                <w:szCs w:val="28"/>
              </w:rPr>
            </w:pPr>
            <w:r w:rsidRPr="00F93CAB">
              <w:rPr>
                <w:b/>
                <w:sz w:val="28"/>
                <w:szCs w:val="28"/>
              </w:rPr>
              <w:t xml:space="preserve">Lire </w:t>
            </w:r>
          </w:p>
          <w:p w:rsidR="00F93CAB" w:rsidRPr="00F93CAB" w:rsidRDefault="00F93CAB" w:rsidP="00F93CAB">
            <w:pPr>
              <w:rPr>
                <w:b/>
                <w:color w:val="A6A6A6" w:themeColor="background1" w:themeShade="A6"/>
                <w:szCs w:val="28"/>
              </w:rPr>
            </w:pPr>
            <w:r w:rsidRPr="00F93CAB">
              <w:rPr>
                <w:b/>
                <w:color w:val="A6A6A6" w:themeColor="background1" w:themeShade="A6"/>
                <w:szCs w:val="28"/>
              </w:rPr>
              <w:t>Domaines du Socle : 1-5</w:t>
            </w:r>
          </w:p>
          <w:p w:rsidR="00F93CAB" w:rsidRPr="00F93CAB" w:rsidRDefault="00F93CAB" w:rsidP="00F93CAB">
            <w:pPr>
              <w:autoSpaceDE w:val="0"/>
              <w:autoSpaceDN w:val="0"/>
              <w:adjustRightInd w:val="0"/>
              <w:rPr>
                <w:rFonts w:ascii="Arial" w:eastAsiaTheme="minorHAnsi" w:hAnsi="Arial" w:cs="Arial"/>
                <w:b/>
                <w:sz w:val="28"/>
                <w:szCs w:val="28"/>
              </w:rPr>
            </w:pPr>
          </w:p>
        </w:tc>
        <w:tc>
          <w:tcPr>
            <w:tcW w:w="3119" w:type="dxa"/>
          </w:tcPr>
          <w:p w:rsidR="00F93CAB" w:rsidRPr="00F93CAB" w:rsidRDefault="00F93CAB" w:rsidP="00F93CAB"/>
          <w:p w:rsidR="00F93CAB" w:rsidRPr="00F93CAB" w:rsidRDefault="00F93CAB" w:rsidP="00F93CAB"/>
          <w:p w:rsidR="00F93CAB" w:rsidRPr="00F93CAB" w:rsidRDefault="00F93CAB" w:rsidP="00F93CAB"/>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225"/>
        </w:trPr>
        <w:tc>
          <w:tcPr>
            <w:tcW w:w="2830" w:type="dxa"/>
            <w:vMerge/>
          </w:tcPr>
          <w:p w:rsidR="00F93CAB" w:rsidRPr="00F93CAB" w:rsidRDefault="00F93CAB" w:rsidP="00F93CAB">
            <w:pPr>
              <w:rPr>
                <w:b/>
                <w:sz w:val="28"/>
                <w:szCs w:val="28"/>
              </w:rPr>
            </w:pPr>
          </w:p>
        </w:tc>
        <w:tc>
          <w:tcPr>
            <w:tcW w:w="3969" w:type="dxa"/>
          </w:tcPr>
          <w:p w:rsidR="00F93CAB" w:rsidRPr="00F93CAB" w:rsidRDefault="00F93CAB" w:rsidP="00F93CAB">
            <w:pPr>
              <w:rPr>
                <w:b/>
                <w:sz w:val="28"/>
                <w:szCs w:val="28"/>
              </w:rPr>
            </w:pPr>
            <w:r w:rsidRPr="00F93CAB">
              <w:rPr>
                <w:b/>
                <w:sz w:val="28"/>
                <w:szCs w:val="28"/>
              </w:rPr>
              <w:t>Ecrire</w:t>
            </w:r>
          </w:p>
          <w:p w:rsidR="00F93CAB" w:rsidRPr="00F93CAB" w:rsidRDefault="00F93CAB" w:rsidP="00F93CAB">
            <w:pPr>
              <w:rPr>
                <w:b/>
                <w:color w:val="A6A6A6" w:themeColor="background1" w:themeShade="A6"/>
                <w:szCs w:val="28"/>
              </w:rPr>
            </w:pPr>
            <w:r w:rsidRPr="00F93CAB">
              <w:rPr>
                <w:b/>
                <w:sz w:val="28"/>
                <w:szCs w:val="28"/>
              </w:rPr>
              <w:t xml:space="preserve"> </w:t>
            </w:r>
            <w:r w:rsidRPr="00F93CAB">
              <w:rPr>
                <w:b/>
                <w:color w:val="A6A6A6" w:themeColor="background1" w:themeShade="A6"/>
                <w:szCs w:val="28"/>
              </w:rPr>
              <w:t>Domaines du Socle : 1</w:t>
            </w:r>
          </w:p>
          <w:p w:rsidR="00F93CAB" w:rsidRPr="00F93CAB" w:rsidRDefault="00F93CAB" w:rsidP="00F93CAB">
            <w:pPr>
              <w:autoSpaceDE w:val="0"/>
              <w:autoSpaceDN w:val="0"/>
              <w:adjustRightInd w:val="0"/>
              <w:rPr>
                <w:rFonts w:ascii="Arial" w:eastAsiaTheme="minorHAnsi" w:hAnsi="Arial" w:cs="Arial"/>
                <w:b/>
                <w:sz w:val="28"/>
                <w:szCs w:val="28"/>
              </w:rPr>
            </w:pPr>
          </w:p>
        </w:tc>
        <w:tc>
          <w:tcPr>
            <w:tcW w:w="3119" w:type="dxa"/>
          </w:tcPr>
          <w:p w:rsidR="00F93CAB" w:rsidRPr="00F93CAB" w:rsidRDefault="00F93CAB" w:rsidP="00F93CAB"/>
          <w:p w:rsidR="00F93CAB" w:rsidRPr="00F93CAB" w:rsidRDefault="00F93CAB" w:rsidP="00F93CAB"/>
          <w:p w:rsidR="00F93CAB" w:rsidRPr="00F93CAB" w:rsidRDefault="00F93CAB" w:rsidP="00F93CAB"/>
          <w:p w:rsidR="00F93CAB" w:rsidRPr="00F93CAB" w:rsidRDefault="00F93CAB" w:rsidP="00F93CAB"/>
          <w:p w:rsidR="00F93CAB" w:rsidRPr="00F93CAB" w:rsidRDefault="00F93CAB" w:rsidP="00F93CAB"/>
        </w:tc>
        <w:tc>
          <w:tcPr>
            <w:tcW w:w="4082" w:type="dxa"/>
          </w:tcPr>
          <w:p w:rsidR="00F93CAB" w:rsidRPr="00F93CAB" w:rsidRDefault="00F93CAB" w:rsidP="00F93CAB"/>
        </w:tc>
        <w:tc>
          <w:tcPr>
            <w:tcW w:w="4252" w:type="dxa"/>
          </w:tcPr>
          <w:p w:rsidR="00F93CAB" w:rsidRPr="00F93CAB" w:rsidRDefault="00F93CAB" w:rsidP="00F93CAB"/>
        </w:tc>
        <w:tc>
          <w:tcPr>
            <w:tcW w:w="4253" w:type="dxa"/>
          </w:tcPr>
          <w:p w:rsidR="00F93CAB" w:rsidRPr="00F93CAB" w:rsidRDefault="00F93CAB" w:rsidP="00F93CAB"/>
        </w:tc>
      </w:tr>
      <w:tr w:rsidR="00F93CAB" w:rsidRPr="00F93CAB" w:rsidTr="00781E6C">
        <w:trPr>
          <w:trHeight w:val="1329"/>
        </w:trPr>
        <w:tc>
          <w:tcPr>
            <w:tcW w:w="2830" w:type="dxa"/>
            <w:vMerge/>
          </w:tcPr>
          <w:p w:rsidR="00F93CAB" w:rsidRPr="00F93CAB" w:rsidRDefault="00F93CAB" w:rsidP="00F93CAB">
            <w:pPr>
              <w:rPr>
                <w:b/>
                <w:sz w:val="28"/>
                <w:szCs w:val="28"/>
              </w:rPr>
            </w:pPr>
          </w:p>
        </w:tc>
        <w:tc>
          <w:tcPr>
            <w:tcW w:w="3969" w:type="dxa"/>
          </w:tcPr>
          <w:p w:rsidR="00F93CAB" w:rsidRPr="00F93CAB" w:rsidRDefault="00F93CAB" w:rsidP="00F93CAB">
            <w:pPr>
              <w:rPr>
                <w:b/>
                <w:color w:val="A6A6A6" w:themeColor="background1" w:themeShade="A6"/>
                <w:szCs w:val="28"/>
              </w:rPr>
            </w:pPr>
            <w:r w:rsidRPr="00F93CAB">
              <w:rPr>
                <w:b/>
                <w:sz w:val="28"/>
                <w:szCs w:val="28"/>
              </w:rPr>
              <w:t>Comprendre le fonctionnement de la langue</w:t>
            </w:r>
            <w:r w:rsidRPr="00F93CAB">
              <w:rPr>
                <w:b/>
                <w:color w:val="A6A6A6" w:themeColor="background1" w:themeShade="A6"/>
                <w:szCs w:val="28"/>
              </w:rPr>
              <w:t xml:space="preserve"> </w:t>
            </w:r>
          </w:p>
          <w:p w:rsidR="00F93CAB" w:rsidRPr="00F93CAB" w:rsidRDefault="00F93CAB" w:rsidP="00F93CAB">
            <w:pPr>
              <w:rPr>
                <w:b/>
                <w:sz w:val="28"/>
                <w:szCs w:val="28"/>
              </w:rPr>
            </w:pPr>
            <w:r w:rsidRPr="00F93CAB">
              <w:rPr>
                <w:b/>
                <w:color w:val="A6A6A6" w:themeColor="background1" w:themeShade="A6"/>
                <w:szCs w:val="28"/>
              </w:rPr>
              <w:t>Domaines du Socle : 1-2</w:t>
            </w:r>
          </w:p>
        </w:tc>
        <w:tc>
          <w:tcPr>
            <w:tcW w:w="3119" w:type="dxa"/>
            <w:vMerge w:val="restart"/>
          </w:tcPr>
          <w:p w:rsidR="00F93CAB" w:rsidRPr="00F93CAB" w:rsidRDefault="00F93CAB" w:rsidP="00F93CAB"/>
          <w:p w:rsidR="00F93CAB" w:rsidRPr="00F93CAB" w:rsidRDefault="00F93CAB" w:rsidP="00F93CAB"/>
        </w:tc>
        <w:tc>
          <w:tcPr>
            <w:tcW w:w="4082" w:type="dxa"/>
            <w:vMerge w:val="restart"/>
          </w:tcPr>
          <w:p w:rsidR="00F93CAB" w:rsidRPr="00F93CAB" w:rsidRDefault="00F93CAB" w:rsidP="00F93CAB"/>
        </w:tc>
        <w:tc>
          <w:tcPr>
            <w:tcW w:w="4252" w:type="dxa"/>
            <w:vMerge w:val="restart"/>
          </w:tcPr>
          <w:p w:rsidR="00F93CAB" w:rsidRPr="00F93CAB" w:rsidRDefault="00F93CAB" w:rsidP="00F93CAB"/>
        </w:tc>
        <w:tc>
          <w:tcPr>
            <w:tcW w:w="4253" w:type="dxa"/>
            <w:vMerge w:val="restart"/>
          </w:tcPr>
          <w:p w:rsidR="00F93CAB" w:rsidRPr="00F93CAB" w:rsidRDefault="00F93CAB" w:rsidP="00F93CAB"/>
        </w:tc>
      </w:tr>
      <w:tr w:rsidR="00F93CAB" w:rsidRPr="00F93CAB" w:rsidTr="00781E6C">
        <w:trPr>
          <w:trHeight w:val="1328"/>
        </w:trPr>
        <w:tc>
          <w:tcPr>
            <w:tcW w:w="2830" w:type="dxa"/>
            <w:vMerge/>
          </w:tcPr>
          <w:p w:rsidR="00F93CAB" w:rsidRPr="00F93CAB" w:rsidRDefault="00F93CAB" w:rsidP="00F93CAB">
            <w:pPr>
              <w:rPr>
                <w:b/>
                <w:sz w:val="28"/>
                <w:szCs w:val="28"/>
              </w:rPr>
            </w:pPr>
          </w:p>
        </w:tc>
        <w:tc>
          <w:tcPr>
            <w:tcW w:w="3969" w:type="dxa"/>
          </w:tcPr>
          <w:p w:rsidR="00F93CAB" w:rsidRPr="002A3F99" w:rsidRDefault="00F93CAB" w:rsidP="002A3F99">
            <w:pPr>
              <w:autoSpaceDE w:val="0"/>
              <w:autoSpaceDN w:val="0"/>
              <w:adjustRightInd w:val="0"/>
              <w:rPr>
                <w:rFonts w:ascii="Arial" w:hAnsi="Arial" w:cs="Arial"/>
                <w:b/>
                <w:sz w:val="24"/>
                <w:szCs w:val="24"/>
              </w:rPr>
            </w:pPr>
            <w:r w:rsidRPr="00F93CAB">
              <w:rPr>
                <w:rFonts w:ascii="Arial" w:hAnsi="Arial" w:cs="Arial"/>
                <w:b/>
                <w:sz w:val="24"/>
                <w:szCs w:val="24"/>
              </w:rPr>
              <w:t xml:space="preserve">Acquérir des éléments de </w:t>
            </w:r>
            <w:r w:rsidR="002A3F99">
              <w:rPr>
                <w:rFonts w:ascii="Arial" w:hAnsi="Arial" w:cs="Arial"/>
                <w:b/>
                <w:sz w:val="24"/>
                <w:szCs w:val="24"/>
              </w:rPr>
              <w:t>culture littéraire et artistique</w:t>
            </w:r>
          </w:p>
        </w:tc>
        <w:tc>
          <w:tcPr>
            <w:tcW w:w="3119" w:type="dxa"/>
            <w:vMerge/>
          </w:tcPr>
          <w:p w:rsidR="00F93CAB" w:rsidRPr="00F93CAB" w:rsidRDefault="00F93CAB" w:rsidP="00F93CAB"/>
        </w:tc>
        <w:tc>
          <w:tcPr>
            <w:tcW w:w="4082" w:type="dxa"/>
            <w:vMerge/>
          </w:tcPr>
          <w:p w:rsidR="00F93CAB" w:rsidRPr="00F93CAB" w:rsidRDefault="00F93CAB" w:rsidP="00F93CAB"/>
        </w:tc>
        <w:tc>
          <w:tcPr>
            <w:tcW w:w="4252" w:type="dxa"/>
            <w:vMerge/>
          </w:tcPr>
          <w:p w:rsidR="00F93CAB" w:rsidRPr="00F93CAB" w:rsidRDefault="00F93CAB" w:rsidP="00F93CAB"/>
        </w:tc>
        <w:tc>
          <w:tcPr>
            <w:tcW w:w="4253" w:type="dxa"/>
            <w:vMerge/>
          </w:tcPr>
          <w:p w:rsidR="00F93CAB" w:rsidRPr="00F93CAB" w:rsidRDefault="00F93CAB" w:rsidP="00F93CAB"/>
        </w:tc>
      </w:tr>
      <w:tr w:rsidR="00F51936" w:rsidRPr="00F93CAB" w:rsidTr="00781E6C">
        <w:trPr>
          <w:trHeight w:val="1276"/>
        </w:trPr>
        <w:tc>
          <w:tcPr>
            <w:tcW w:w="2830" w:type="dxa"/>
            <w:vMerge w:val="restart"/>
          </w:tcPr>
          <w:p w:rsidR="00F51936" w:rsidRPr="00F93CAB" w:rsidRDefault="00F51936" w:rsidP="00F93CAB">
            <w:pPr>
              <w:rPr>
                <w:rFonts w:asciiTheme="minorHAnsi" w:hAnsiTheme="minorHAnsi" w:cstheme="minorHAnsi"/>
                <w:b/>
                <w:sz w:val="28"/>
                <w:szCs w:val="28"/>
              </w:rPr>
            </w:pPr>
            <w:r w:rsidRPr="00F93CAB">
              <w:rPr>
                <w:rFonts w:asciiTheme="minorHAnsi" w:hAnsiTheme="minorHAnsi" w:cstheme="minorHAnsi"/>
                <w:b/>
                <w:sz w:val="28"/>
                <w:szCs w:val="28"/>
              </w:rPr>
              <w:t>MATHEMATIQUES</w:t>
            </w:r>
          </w:p>
          <w:p w:rsidR="00F51936" w:rsidRPr="00F93CAB" w:rsidRDefault="00F51936" w:rsidP="00F93CAB">
            <w:pPr>
              <w:rPr>
                <w:rFonts w:asciiTheme="minorHAnsi" w:hAnsiTheme="minorHAnsi" w:cstheme="minorHAnsi"/>
                <w:color w:val="808080"/>
                <w:sz w:val="28"/>
                <w:szCs w:val="28"/>
              </w:rPr>
            </w:pPr>
          </w:p>
        </w:tc>
        <w:tc>
          <w:tcPr>
            <w:tcW w:w="3969" w:type="dxa"/>
          </w:tcPr>
          <w:p w:rsidR="00F51936" w:rsidRPr="00F93CAB" w:rsidRDefault="00F51936" w:rsidP="00F93CAB">
            <w:pPr>
              <w:rPr>
                <w:rFonts w:asciiTheme="minorHAnsi" w:hAnsiTheme="minorHAnsi" w:cstheme="minorHAnsi"/>
                <w:b/>
                <w:color w:val="808080"/>
                <w:sz w:val="28"/>
                <w:szCs w:val="28"/>
              </w:rPr>
            </w:pPr>
            <w:r w:rsidRPr="00F93CAB">
              <w:rPr>
                <w:rFonts w:asciiTheme="minorHAnsi" w:hAnsiTheme="minorHAnsi" w:cstheme="minorHAnsi"/>
                <w:b/>
                <w:sz w:val="28"/>
                <w:szCs w:val="28"/>
              </w:rPr>
              <w:t>Chercher</w:t>
            </w:r>
            <w:r w:rsidRPr="00F93CAB">
              <w:rPr>
                <w:rFonts w:asciiTheme="minorHAnsi" w:hAnsiTheme="minorHAnsi" w:cstheme="minorHAnsi"/>
                <w:b/>
                <w:color w:val="808080"/>
                <w:sz w:val="28"/>
                <w:szCs w:val="28"/>
              </w:rPr>
              <w:t xml:space="preserve"> </w:t>
            </w:r>
          </w:p>
          <w:p w:rsidR="00F51936" w:rsidRPr="00F93CAB" w:rsidRDefault="00F51936" w:rsidP="00F93CAB">
            <w:pPr>
              <w:rPr>
                <w:rFonts w:asciiTheme="minorHAnsi" w:hAnsiTheme="minorHAnsi" w:cstheme="minorHAnsi"/>
                <w:b/>
                <w:sz w:val="20"/>
                <w:szCs w:val="20"/>
              </w:rPr>
            </w:pPr>
            <w:r w:rsidRPr="00F93CAB">
              <w:rPr>
                <w:rFonts w:asciiTheme="minorHAnsi" w:hAnsiTheme="minorHAnsi" w:cstheme="minorHAnsi"/>
                <w:b/>
                <w:color w:val="808080"/>
                <w:sz w:val="20"/>
                <w:szCs w:val="20"/>
              </w:rPr>
              <w:t>Domaines du Socle : 2-4</w:t>
            </w:r>
          </w:p>
          <w:p w:rsidR="00F51936" w:rsidRPr="00F93CAB" w:rsidRDefault="00F51936" w:rsidP="00F93CAB">
            <w:pPr>
              <w:autoSpaceDE w:val="0"/>
              <w:autoSpaceDN w:val="0"/>
              <w:adjustRightInd w:val="0"/>
              <w:rPr>
                <w:rFonts w:ascii="Arial" w:eastAsiaTheme="minorHAnsi" w:hAnsi="Arial" w:cs="Arial"/>
                <w:b/>
                <w:sz w:val="28"/>
                <w:szCs w:val="28"/>
              </w:rPr>
            </w:pPr>
          </w:p>
        </w:tc>
        <w:tc>
          <w:tcPr>
            <w:tcW w:w="3119" w:type="dxa"/>
          </w:tcPr>
          <w:p w:rsidR="00F51936" w:rsidRPr="00F93CAB" w:rsidRDefault="00F51936" w:rsidP="00F93CAB"/>
        </w:tc>
        <w:tc>
          <w:tcPr>
            <w:tcW w:w="4082" w:type="dxa"/>
          </w:tcPr>
          <w:p w:rsidR="00F51936" w:rsidRPr="00F93CAB" w:rsidRDefault="00F51936" w:rsidP="00F93CAB"/>
          <w:p w:rsidR="00F51936" w:rsidRPr="00F93CAB" w:rsidRDefault="00F51936" w:rsidP="00F93CAB"/>
        </w:tc>
        <w:tc>
          <w:tcPr>
            <w:tcW w:w="4252" w:type="dxa"/>
          </w:tcPr>
          <w:p w:rsidR="00F51936" w:rsidRPr="00F93CAB" w:rsidRDefault="00F51936" w:rsidP="00F93CAB"/>
        </w:tc>
        <w:tc>
          <w:tcPr>
            <w:tcW w:w="4253" w:type="dxa"/>
          </w:tcPr>
          <w:p w:rsidR="00F51936" w:rsidRPr="00F93CAB" w:rsidRDefault="00F51936" w:rsidP="00F93CAB"/>
        </w:tc>
      </w:tr>
      <w:tr w:rsidR="00F51936" w:rsidRPr="00F93CAB" w:rsidTr="00781E6C">
        <w:trPr>
          <w:trHeight w:val="1276"/>
        </w:trPr>
        <w:tc>
          <w:tcPr>
            <w:tcW w:w="2830" w:type="dxa"/>
            <w:vMerge/>
          </w:tcPr>
          <w:p w:rsidR="00F51936" w:rsidRPr="00F93CAB" w:rsidRDefault="00F51936" w:rsidP="00F93CAB">
            <w:pPr>
              <w:rPr>
                <w:rFonts w:asciiTheme="minorHAnsi" w:hAnsiTheme="minorHAnsi" w:cstheme="minorHAnsi"/>
                <w:b/>
                <w:sz w:val="28"/>
                <w:szCs w:val="28"/>
              </w:rPr>
            </w:pPr>
          </w:p>
        </w:tc>
        <w:tc>
          <w:tcPr>
            <w:tcW w:w="3969" w:type="dxa"/>
          </w:tcPr>
          <w:p w:rsidR="00F51936" w:rsidRPr="00F93CAB" w:rsidRDefault="00F51936" w:rsidP="00F93CAB">
            <w:pPr>
              <w:rPr>
                <w:rFonts w:asciiTheme="minorHAnsi" w:hAnsiTheme="minorHAnsi" w:cstheme="minorHAnsi"/>
                <w:b/>
                <w:sz w:val="28"/>
                <w:szCs w:val="28"/>
              </w:rPr>
            </w:pPr>
            <w:r w:rsidRPr="00F93CAB">
              <w:rPr>
                <w:rFonts w:asciiTheme="minorHAnsi" w:hAnsiTheme="minorHAnsi" w:cstheme="minorHAnsi"/>
                <w:b/>
                <w:sz w:val="28"/>
                <w:szCs w:val="28"/>
              </w:rPr>
              <w:t>Modéliser</w:t>
            </w:r>
          </w:p>
          <w:p w:rsidR="00F51936" w:rsidRPr="00F93CAB" w:rsidRDefault="00F51936" w:rsidP="00F93CAB">
            <w:pPr>
              <w:rPr>
                <w:rFonts w:asciiTheme="minorHAnsi" w:hAnsiTheme="minorHAnsi" w:cstheme="minorHAnsi"/>
                <w:b/>
                <w:sz w:val="20"/>
                <w:szCs w:val="20"/>
              </w:rPr>
            </w:pPr>
            <w:r w:rsidRPr="00F93CAB">
              <w:rPr>
                <w:rFonts w:asciiTheme="minorHAnsi" w:hAnsiTheme="minorHAnsi" w:cstheme="minorHAnsi"/>
                <w:b/>
                <w:color w:val="808080"/>
                <w:sz w:val="20"/>
                <w:szCs w:val="20"/>
              </w:rPr>
              <w:t xml:space="preserve"> Domaines du Socle : 1-2-4</w:t>
            </w:r>
          </w:p>
          <w:p w:rsidR="00F51936" w:rsidRPr="00F93CAB" w:rsidRDefault="00F51936" w:rsidP="00F93CAB">
            <w:pPr>
              <w:autoSpaceDE w:val="0"/>
              <w:autoSpaceDN w:val="0"/>
              <w:adjustRightInd w:val="0"/>
              <w:rPr>
                <w:rFonts w:ascii="Arial" w:eastAsiaTheme="minorHAnsi" w:hAnsi="Arial" w:cs="Arial"/>
                <w:b/>
                <w:sz w:val="28"/>
                <w:szCs w:val="28"/>
              </w:rPr>
            </w:pPr>
            <w:r w:rsidRPr="00F93CAB">
              <w:rPr>
                <w:rFonts w:ascii="Arial" w:eastAsiaTheme="minorHAnsi" w:hAnsi="Arial" w:cs="Arial"/>
                <w:b/>
                <w:sz w:val="28"/>
                <w:szCs w:val="28"/>
              </w:rPr>
              <w:t xml:space="preserve"> </w:t>
            </w:r>
          </w:p>
        </w:tc>
        <w:tc>
          <w:tcPr>
            <w:tcW w:w="3119" w:type="dxa"/>
          </w:tcPr>
          <w:p w:rsidR="00F51936" w:rsidRPr="00F93CAB" w:rsidRDefault="00F51936" w:rsidP="00F93CAB"/>
        </w:tc>
        <w:tc>
          <w:tcPr>
            <w:tcW w:w="4082" w:type="dxa"/>
          </w:tcPr>
          <w:p w:rsidR="00F51936" w:rsidRPr="00F93CAB" w:rsidRDefault="00F51936" w:rsidP="00F93CAB"/>
        </w:tc>
        <w:tc>
          <w:tcPr>
            <w:tcW w:w="4252" w:type="dxa"/>
          </w:tcPr>
          <w:p w:rsidR="00F51936" w:rsidRPr="00F93CAB" w:rsidRDefault="00F51936" w:rsidP="00F93CAB"/>
        </w:tc>
        <w:tc>
          <w:tcPr>
            <w:tcW w:w="4253" w:type="dxa"/>
          </w:tcPr>
          <w:p w:rsidR="00F51936" w:rsidRPr="00F93CAB" w:rsidRDefault="00F51936" w:rsidP="00F93CAB"/>
        </w:tc>
      </w:tr>
      <w:tr w:rsidR="00F51936" w:rsidRPr="00F93CAB" w:rsidTr="00781E6C">
        <w:trPr>
          <w:trHeight w:val="1276"/>
        </w:trPr>
        <w:tc>
          <w:tcPr>
            <w:tcW w:w="2830" w:type="dxa"/>
            <w:vMerge/>
          </w:tcPr>
          <w:p w:rsidR="00F51936" w:rsidRPr="00F93CAB" w:rsidRDefault="00F51936" w:rsidP="00F93CAB">
            <w:pPr>
              <w:rPr>
                <w:rFonts w:asciiTheme="minorHAnsi" w:hAnsiTheme="minorHAnsi" w:cstheme="minorHAnsi"/>
                <w:b/>
                <w:sz w:val="28"/>
                <w:szCs w:val="28"/>
              </w:rPr>
            </w:pPr>
          </w:p>
        </w:tc>
        <w:tc>
          <w:tcPr>
            <w:tcW w:w="3969" w:type="dxa"/>
          </w:tcPr>
          <w:p w:rsidR="00F51936" w:rsidRPr="00F93CAB" w:rsidRDefault="00F51936" w:rsidP="00F93CAB">
            <w:pPr>
              <w:rPr>
                <w:rFonts w:asciiTheme="minorHAnsi" w:hAnsiTheme="minorHAnsi" w:cstheme="minorHAnsi"/>
                <w:b/>
                <w:color w:val="808080"/>
                <w:sz w:val="28"/>
                <w:szCs w:val="28"/>
              </w:rPr>
            </w:pPr>
            <w:r w:rsidRPr="00F93CAB">
              <w:rPr>
                <w:rFonts w:asciiTheme="minorHAnsi" w:hAnsiTheme="minorHAnsi" w:cstheme="minorHAnsi"/>
                <w:b/>
                <w:sz w:val="28"/>
                <w:szCs w:val="28"/>
              </w:rPr>
              <w:t>Représenter</w:t>
            </w:r>
            <w:r w:rsidRPr="00F93CAB">
              <w:rPr>
                <w:rFonts w:asciiTheme="minorHAnsi" w:hAnsiTheme="minorHAnsi" w:cstheme="minorHAnsi"/>
                <w:b/>
                <w:color w:val="808080"/>
                <w:sz w:val="28"/>
                <w:szCs w:val="28"/>
              </w:rPr>
              <w:t xml:space="preserve"> </w:t>
            </w:r>
          </w:p>
          <w:p w:rsidR="00F51936" w:rsidRPr="00F93CAB" w:rsidRDefault="00F51936" w:rsidP="00F93CAB">
            <w:pPr>
              <w:rPr>
                <w:rFonts w:asciiTheme="minorHAnsi" w:hAnsiTheme="minorHAnsi" w:cstheme="minorHAnsi"/>
                <w:b/>
                <w:sz w:val="20"/>
                <w:szCs w:val="20"/>
              </w:rPr>
            </w:pPr>
            <w:r w:rsidRPr="00F93CAB">
              <w:rPr>
                <w:rFonts w:asciiTheme="minorHAnsi" w:hAnsiTheme="minorHAnsi" w:cstheme="minorHAnsi"/>
                <w:b/>
                <w:color w:val="808080"/>
                <w:sz w:val="20"/>
                <w:szCs w:val="20"/>
              </w:rPr>
              <w:t>Domaines du Socle : 1-5</w:t>
            </w:r>
          </w:p>
        </w:tc>
        <w:tc>
          <w:tcPr>
            <w:tcW w:w="3119" w:type="dxa"/>
          </w:tcPr>
          <w:p w:rsidR="00F51936" w:rsidRPr="00F93CAB" w:rsidRDefault="00F51936" w:rsidP="00F93CAB"/>
        </w:tc>
        <w:tc>
          <w:tcPr>
            <w:tcW w:w="4082" w:type="dxa"/>
          </w:tcPr>
          <w:p w:rsidR="00F51936" w:rsidRPr="00F93CAB" w:rsidRDefault="00F51936" w:rsidP="00F93CAB"/>
        </w:tc>
        <w:tc>
          <w:tcPr>
            <w:tcW w:w="4252" w:type="dxa"/>
          </w:tcPr>
          <w:p w:rsidR="00F51936" w:rsidRPr="00F93CAB" w:rsidRDefault="00F51936" w:rsidP="00F93CAB"/>
        </w:tc>
        <w:tc>
          <w:tcPr>
            <w:tcW w:w="4253" w:type="dxa"/>
          </w:tcPr>
          <w:p w:rsidR="00F51936" w:rsidRPr="00F93CAB" w:rsidRDefault="00F51936" w:rsidP="00F93CAB"/>
        </w:tc>
      </w:tr>
      <w:tr w:rsidR="00F51936" w:rsidRPr="00F93CAB" w:rsidTr="00781E6C">
        <w:trPr>
          <w:trHeight w:val="1276"/>
        </w:trPr>
        <w:tc>
          <w:tcPr>
            <w:tcW w:w="2830" w:type="dxa"/>
            <w:vMerge/>
          </w:tcPr>
          <w:p w:rsidR="00F51936" w:rsidRPr="00F93CAB" w:rsidRDefault="00F51936" w:rsidP="00F93CAB">
            <w:pPr>
              <w:rPr>
                <w:rFonts w:asciiTheme="minorHAnsi" w:hAnsiTheme="minorHAnsi" w:cstheme="minorHAnsi"/>
                <w:b/>
                <w:sz w:val="28"/>
                <w:szCs w:val="28"/>
              </w:rPr>
            </w:pPr>
          </w:p>
        </w:tc>
        <w:tc>
          <w:tcPr>
            <w:tcW w:w="3969" w:type="dxa"/>
          </w:tcPr>
          <w:p w:rsidR="00F51936" w:rsidRPr="00F93CAB" w:rsidRDefault="00F51936" w:rsidP="00F93CAB">
            <w:pPr>
              <w:rPr>
                <w:rFonts w:asciiTheme="minorHAnsi" w:hAnsiTheme="minorHAnsi" w:cstheme="minorHAnsi"/>
                <w:b/>
                <w:sz w:val="28"/>
                <w:szCs w:val="28"/>
              </w:rPr>
            </w:pPr>
            <w:r w:rsidRPr="00F93CAB">
              <w:rPr>
                <w:rFonts w:asciiTheme="minorHAnsi" w:hAnsiTheme="minorHAnsi" w:cstheme="minorHAnsi"/>
                <w:b/>
                <w:sz w:val="28"/>
                <w:szCs w:val="28"/>
              </w:rPr>
              <w:t>Raisonner</w:t>
            </w:r>
          </w:p>
          <w:p w:rsidR="00F51936" w:rsidRPr="00F93CAB" w:rsidRDefault="00F51936" w:rsidP="00F93CAB">
            <w:pPr>
              <w:rPr>
                <w:rFonts w:asciiTheme="minorHAnsi" w:hAnsiTheme="minorHAnsi" w:cstheme="minorHAnsi"/>
                <w:color w:val="808080"/>
                <w:sz w:val="20"/>
                <w:szCs w:val="20"/>
              </w:rPr>
            </w:pPr>
            <w:r w:rsidRPr="00F93CAB">
              <w:rPr>
                <w:rFonts w:asciiTheme="minorHAnsi" w:hAnsiTheme="minorHAnsi" w:cstheme="minorHAnsi"/>
                <w:color w:val="808080"/>
                <w:sz w:val="20"/>
                <w:szCs w:val="20"/>
              </w:rPr>
              <w:t xml:space="preserve"> Domaines du Socle : 2-3-4</w:t>
            </w:r>
          </w:p>
        </w:tc>
        <w:tc>
          <w:tcPr>
            <w:tcW w:w="3119" w:type="dxa"/>
          </w:tcPr>
          <w:p w:rsidR="00F51936" w:rsidRPr="00F93CAB" w:rsidRDefault="00F51936" w:rsidP="00F93CAB"/>
        </w:tc>
        <w:tc>
          <w:tcPr>
            <w:tcW w:w="4082" w:type="dxa"/>
          </w:tcPr>
          <w:p w:rsidR="00F51936" w:rsidRPr="00F93CAB" w:rsidRDefault="00F51936" w:rsidP="00F93CAB"/>
        </w:tc>
        <w:tc>
          <w:tcPr>
            <w:tcW w:w="4252" w:type="dxa"/>
          </w:tcPr>
          <w:p w:rsidR="00F51936" w:rsidRPr="00F93CAB" w:rsidRDefault="00F51936" w:rsidP="00F93CAB"/>
        </w:tc>
        <w:tc>
          <w:tcPr>
            <w:tcW w:w="4253" w:type="dxa"/>
          </w:tcPr>
          <w:p w:rsidR="00F51936" w:rsidRPr="00F93CAB" w:rsidRDefault="00F51936" w:rsidP="00F93CAB"/>
        </w:tc>
      </w:tr>
      <w:tr w:rsidR="00F51936" w:rsidRPr="00F93CAB" w:rsidTr="00781E6C">
        <w:trPr>
          <w:trHeight w:val="1276"/>
        </w:trPr>
        <w:tc>
          <w:tcPr>
            <w:tcW w:w="2830" w:type="dxa"/>
            <w:vMerge/>
          </w:tcPr>
          <w:p w:rsidR="00F51936" w:rsidRPr="00F93CAB" w:rsidRDefault="00F51936" w:rsidP="00F93CAB">
            <w:pPr>
              <w:rPr>
                <w:rFonts w:asciiTheme="minorHAnsi" w:hAnsiTheme="minorHAnsi" w:cstheme="minorHAnsi"/>
                <w:b/>
                <w:sz w:val="28"/>
                <w:szCs w:val="28"/>
              </w:rPr>
            </w:pPr>
          </w:p>
        </w:tc>
        <w:tc>
          <w:tcPr>
            <w:tcW w:w="3969" w:type="dxa"/>
          </w:tcPr>
          <w:p w:rsidR="00F51936" w:rsidRPr="00F93CAB" w:rsidRDefault="00F51936" w:rsidP="00F93CAB">
            <w:pPr>
              <w:rPr>
                <w:rFonts w:asciiTheme="minorHAnsi" w:hAnsiTheme="minorHAnsi" w:cstheme="minorHAnsi"/>
                <w:b/>
                <w:sz w:val="28"/>
                <w:szCs w:val="28"/>
              </w:rPr>
            </w:pPr>
            <w:r w:rsidRPr="00F93CAB">
              <w:rPr>
                <w:rFonts w:asciiTheme="minorHAnsi" w:hAnsiTheme="minorHAnsi" w:cstheme="minorHAnsi"/>
                <w:b/>
                <w:sz w:val="28"/>
                <w:szCs w:val="28"/>
              </w:rPr>
              <w:t>Calculer</w:t>
            </w:r>
          </w:p>
          <w:p w:rsidR="00F51936" w:rsidRPr="00F93CAB" w:rsidRDefault="00F51936" w:rsidP="00F93CAB">
            <w:pPr>
              <w:rPr>
                <w:rFonts w:asciiTheme="minorHAnsi" w:hAnsiTheme="minorHAnsi" w:cstheme="minorHAnsi"/>
                <w:color w:val="808080"/>
                <w:sz w:val="20"/>
                <w:szCs w:val="20"/>
              </w:rPr>
            </w:pPr>
            <w:r w:rsidRPr="00F93CAB">
              <w:rPr>
                <w:rFonts w:asciiTheme="minorHAnsi" w:hAnsiTheme="minorHAnsi" w:cstheme="minorHAnsi"/>
                <w:color w:val="808080"/>
                <w:sz w:val="28"/>
                <w:szCs w:val="28"/>
              </w:rPr>
              <w:t xml:space="preserve"> </w:t>
            </w:r>
            <w:r w:rsidRPr="00F93CAB">
              <w:rPr>
                <w:rFonts w:asciiTheme="minorHAnsi" w:hAnsiTheme="minorHAnsi" w:cstheme="minorHAnsi"/>
                <w:color w:val="808080"/>
                <w:sz w:val="20"/>
                <w:szCs w:val="20"/>
              </w:rPr>
              <w:t>Domaines du Socle : 4</w:t>
            </w:r>
          </w:p>
        </w:tc>
        <w:tc>
          <w:tcPr>
            <w:tcW w:w="3119" w:type="dxa"/>
          </w:tcPr>
          <w:p w:rsidR="00F51936" w:rsidRPr="00F93CAB" w:rsidRDefault="00F51936" w:rsidP="00F93CAB"/>
        </w:tc>
        <w:tc>
          <w:tcPr>
            <w:tcW w:w="4082" w:type="dxa"/>
          </w:tcPr>
          <w:p w:rsidR="00F51936" w:rsidRPr="00F93CAB" w:rsidRDefault="00F51936" w:rsidP="00F93CAB"/>
        </w:tc>
        <w:tc>
          <w:tcPr>
            <w:tcW w:w="4252" w:type="dxa"/>
          </w:tcPr>
          <w:p w:rsidR="00F51936" w:rsidRPr="00F93CAB" w:rsidRDefault="00F51936" w:rsidP="00F93CAB"/>
        </w:tc>
        <w:tc>
          <w:tcPr>
            <w:tcW w:w="4253" w:type="dxa"/>
          </w:tcPr>
          <w:p w:rsidR="00F51936" w:rsidRPr="00F93CAB" w:rsidRDefault="00F51936" w:rsidP="00F93CAB"/>
        </w:tc>
      </w:tr>
      <w:tr w:rsidR="00F51936" w:rsidRPr="00F93CAB" w:rsidTr="00781E6C">
        <w:trPr>
          <w:trHeight w:val="1276"/>
        </w:trPr>
        <w:tc>
          <w:tcPr>
            <w:tcW w:w="2830" w:type="dxa"/>
            <w:vMerge/>
          </w:tcPr>
          <w:p w:rsidR="00F51936" w:rsidRPr="00F93CAB" w:rsidRDefault="00F51936" w:rsidP="00F93CAB">
            <w:pPr>
              <w:rPr>
                <w:rFonts w:asciiTheme="minorHAnsi" w:hAnsiTheme="minorHAnsi" w:cstheme="minorHAnsi"/>
                <w:b/>
                <w:sz w:val="28"/>
                <w:szCs w:val="28"/>
              </w:rPr>
            </w:pPr>
          </w:p>
        </w:tc>
        <w:tc>
          <w:tcPr>
            <w:tcW w:w="3969" w:type="dxa"/>
          </w:tcPr>
          <w:p w:rsidR="00F51936" w:rsidRPr="00F93CAB" w:rsidRDefault="00F51936" w:rsidP="00F93CAB">
            <w:pPr>
              <w:rPr>
                <w:rFonts w:asciiTheme="minorHAnsi" w:hAnsiTheme="minorHAnsi" w:cstheme="minorHAnsi"/>
                <w:b/>
                <w:sz w:val="28"/>
                <w:szCs w:val="28"/>
              </w:rPr>
            </w:pPr>
            <w:r w:rsidRPr="00F93CAB">
              <w:rPr>
                <w:rFonts w:asciiTheme="minorHAnsi" w:hAnsiTheme="minorHAnsi" w:cstheme="minorHAnsi"/>
                <w:b/>
                <w:sz w:val="28"/>
                <w:szCs w:val="28"/>
              </w:rPr>
              <w:t>Communiquer</w:t>
            </w:r>
          </w:p>
          <w:p w:rsidR="00F51936" w:rsidRPr="00F93CAB" w:rsidRDefault="00F51936" w:rsidP="00F93CAB">
            <w:pPr>
              <w:rPr>
                <w:rFonts w:asciiTheme="minorHAnsi" w:hAnsiTheme="minorHAnsi" w:cstheme="minorHAnsi"/>
                <w:color w:val="808080"/>
                <w:sz w:val="24"/>
                <w:szCs w:val="28"/>
              </w:rPr>
            </w:pPr>
            <w:r w:rsidRPr="00F93CAB">
              <w:rPr>
                <w:rFonts w:asciiTheme="minorHAnsi" w:hAnsiTheme="minorHAnsi" w:cstheme="minorHAnsi"/>
                <w:color w:val="808080"/>
                <w:sz w:val="28"/>
                <w:szCs w:val="28"/>
              </w:rPr>
              <w:t xml:space="preserve"> </w:t>
            </w:r>
            <w:r w:rsidRPr="00F93CAB">
              <w:rPr>
                <w:rFonts w:asciiTheme="minorHAnsi" w:hAnsiTheme="minorHAnsi" w:cstheme="minorHAnsi"/>
                <w:color w:val="808080"/>
                <w:sz w:val="20"/>
                <w:szCs w:val="28"/>
              </w:rPr>
              <w:t>Domaines du Socle : 1-3</w:t>
            </w:r>
          </w:p>
          <w:p w:rsidR="00F51936" w:rsidRPr="00F93CAB" w:rsidRDefault="00F51936" w:rsidP="00F93CAB">
            <w:pPr>
              <w:autoSpaceDE w:val="0"/>
              <w:autoSpaceDN w:val="0"/>
              <w:adjustRightInd w:val="0"/>
              <w:rPr>
                <w:rFonts w:ascii="Arial" w:eastAsiaTheme="minorHAnsi" w:hAnsi="Arial" w:cs="Arial"/>
                <w:b/>
                <w:sz w:val="28"/>
                <w:szCs w:val="28"/>
              </w:rPr>
            </w:pPr>
          </w:p>
        </w:tc>
        <w:tc>
          <w:tcPr>
            <w:tcW w:w="3119" w:type="dxa"/>
          </w:tcPr>
          <w:p w:rsidR="00F51936" w:rsidRPr="00F93CAB" w:rsidRDefault="00F51936" w:rsidP="00F93CAB"/>
        </w:tc>
        <w:tc>
          <w:tcPr>
            <w:tcW w:w="4082" w:type="dxa"/>
          </w:tcPr>
          <w:p w:rsidR="00F51936" w:rsidRPr="00F93CAB" w:rsidRDefault="00F51936" w:rsidP="00F93CAB"/>
        </w:tc>
        <w:tc>
          <w:tcPr>
            <w:tcW w:w="4252" w:type="dxa"/>
          </w:tcPr>
          <w:p w:rsidR="00F51936" w:rsidRPr="00F93CAB" w:rsidRDefault="00F51936" w:rsidP="00F93CAB"/>
        </w:tc>
        <w:tc>
          <w:tcPr>
            <w:tcW w:w="4253" w:type="dxa"/>
          </w:tcPr>
          <w:p w:rsidR="00F51936" w:rsidRPr="00F93CAB" w:rsidRDefault="00F51936" w:rsidP="00F93CAB"/>
        </w:tc>
      </w:tr>
      <w:tr w:rsidR="003D7DD2" w:rsidRPr="00F93CAB" w:rsidTr="003D7DD2">
        <w:trPr>
          <w:trHeight w:val="422"/>
        </w:trPr>
        <w:tc>
          <w:tcPr>
            <w:tcW w:w="2830" w:type="dxa"/>
            <w:vMerge w:val="restart"/>
          </w:tcPr>
          <w:p w:rsidR="003D7DD2" w:rsidRDefault="003D7DD2" w:rsidP="00B717D1">
            <w:pPr>
              <w:rPr>
                <w:b/>
                <w:sz w:val="28"/>
                <w:szCs w:val="28"/>
              </w:rPr>
            </w:pPr>
            <w:r>
              <w:rPr>
                <w:b/>
                <w:sz w:val="28"/>
                <w:szCs w:val="28"/>
              </w:rPr>
              <w:t>EDUCATION AUX MEDIAS</w:t>
            </w:r>
          </w:p>
          <w:p w:rsidR="003D7DD2" w:rsidRDefault="003D7DD2" w:rsidP="00B717D1">
            <w:pPr>
              <w:rPr>
                <w:b/>
                <w:sz w:val="28"/>
                <w:szCs w:val="28"/>
              </w:rPr>
            </w:pPr>
            <w:r>
              <w:rPr>
                <w:b/>
                <w:sz w:val="28"/>
                <w:szCs w:val="28"/>
              </w:rPr>
              <w:t>A L’INFORMATION</w:t>
            </w:r>
          </w:p>
        </w:tc>
        <w:tc>
          <w:tcPr>
            <w:tcW w:w="3969" w:type="dxa"/>
          </w:tcPr>
          <w:p w:rsidR="003D7DD2" w:rsidRPr="003D7DD2" w:rsidRDefault="003D7DD2" w:rsidP="003D7DD2">
            <w:pPr>
              <w:jc w:val="both"/>
              <w:rPr>
                <w:rFonts w:ascii="Arial" w:hAnsi="Arial" w:cs="Arial"/>
                <w:b/>
                <w:sz w:val="20"/>
                <w:szCs w:val="20"/>
              </w:rPr>
            </w:pPr>
            <w:r w:rsidRPr="003D7DD2">
              <w:rPr>
                <w:rFonts w:ascii="Arial" w:hAnsi="Arial" w:cs="Arial"/>
                <w:b/>
                <w:sz w:val="20"/>
                <w:szCs w:val="20"/>
              </w:rPr>
              <w:t>Utiliser les médias et les informations de manière autonome</w:t>
            </w:r>
          </w:p>
          <w:p w:rsidR="003D7DD2" w:rsidRPr="008175D7" w:rsidRDefault="003D7DD2" w:rsidP="003D7DD2">
            <w:pPr>
              <w:jc w:val="both"/>
              <w:rPr>
                <w:rFonts w:ascii="Arial" w:hAnsi="Arial" w:cs="Arial"/>
                <w:b/>
                <w:sz w:val="20"/>
                <w:szCs w:val="20"/>
              </w:rPr>
            </w:pPr>
            <w:r w:rsidRPr="003D7DD2">
              <w:rPr>
                <w:rFonts w:ascii="Arial" w:hAnsi="Arial" w:cs="Arial"/>
                <w:b/>
                <w:color w:val="808080"/>
                <w:sz w:val="20"/>
                <w:szCs w:val="20"/>
              </w:rPr>
              <w:t>Cycle 4 Domaines du Socle : 2-4</w:t>
            </w:r>
          </w:p>
        </w:tc>
        <w:tc>
          <w:tcPr>
            <w:tcW w:w="3119" w:type="dxa"/>
            <w:vMerge w:val="restart"/>
          </w:tcPr>
          <w:p w:rsidR="003D7DD2" w:rsidRPr="00F93CAB" w:rsidRDefault="003D7DD2" w:rsidP="00F93CAB"/>
        </w:tc>
        <w:tc>
          <w:tcPr>
            <w:tcW w:w="4082" w:type="dxa"/>
            <w:vMerge w:val="restart"/>
          </w:tcPr>
          <w:p w:rsidR="003D7DD2" w:rsidRPr="00F93CAB" w:rsidRDefault="003D7DD2" w:rsidP="00F93CAB"/>
        </w:tc>
        <w:tc>
          <w:tcPr>
            <w:tcW w:w="4252" w:type="dxa"/>
            <w:vMerge w:val="restart"/>
          </w:tcPr>
          <w:p w:rsidR="003D7DD2" w:rsidRPr="00F93CAB" w:rsidRDefault="003D7DD2" w:rsidP="00F93CAB"/>
        </w:tc>
        <w:tc>
          <w:tcPr>
            <w:tcW w:w="4253" w:type="dxa"/>
            <w:vMerge w:val="restart"/>
          </w:tcPr>
          <w:p w:rsidR="003D7DD2" w:rsidRPr="00F93CAB" w:rsidRDefault="003D7DD2" w:rsidP="00F93CAB"/>
        </w:tc>
      </w:tr>
      <w:tr w:rsidR="003D7DD2" w:rsidRPr="00F93CAB" w:rsidTr="008175D7">
        <w:trPr>
          <w:trHeight w:val="422"/>
        </w:trPr>
        <w:tc>
          <w:tcPr>
            <w:tcW w:w="2830" w:type="dxa"/>
            <w:vMerge/>
          </w:tcPr>
          <w:p w:rsidR="003D7DD2" w:rsidRDefault="003D7DD2" w:rsidP="00B717D1">
            <w:pPr>
              <w:rPr>
                <w:b/>
                <w:sz w:val="28"/>
                <w:szCs w:val="28"/>
              </w:rPr>
            </w:pPr>
          </w:p>
        </w:tc>
        <w:tc>
          <w:tcPr>
            <w:tcW w:w="3969" w:type="dxa"/>
          </w:tcPr>
          <w:p w:rsidR="003D7DD2" w:rsidRPr="003D7DD2" w:rsidRDefault="003D7DD2" w:rsidP="003D7DD2">
            <w:pPr>
              <w:rPr>
                <w:rFonts w:ascii="Arial" w:hAnsi="Arial" w:cs="Arial"/>
                <w:b/>
                <w:sz w:val="20"/>
                <w:szCs w:val="20"/>
              </w:rPr>
            </w:pPr>
            <w:r w:rsidRPr="003D7DD2">
              <w:rPr>
                <w:rFonts w:ascii="Arial" w:hAnsi="Arial" w:cs="Arial"/>
                <w:b/>
                <w:sz w:val="20"/>
                <w:szCs w:val="20"/>
              </w:rPr>
              <w:t>Exploiter l’information de manière raisonnée</w:t>
            </w:r>
          </w:p>
          <w:p w:rsidR="003D7DD2" w:rsidRPr="003D7DD2" w:rsidRDefault="003D7DD2" w:rsidP="003D7DD2">
            <w:pPr>
              <w:jc w:val="both"/>
              <w:rPr>
                <w:rFonts w:ascii="Arial" w:hAnsi="Arial" w:cs="Arial"/>
                <w:b/>
                <w:sz w:val="20"/>
                <w:szCs w:val="20"/>
              </w:rPr>
            </w:pPr>
            <w:r w:rsidRPr="003D7DD2">
              <w:rPr>
                <w:rFonts w:ascii="Arial" w:hAnsi="Arial" w:cs="Arial"/>
                <w:b/>
                <w:color w:val="808080"/>
                <w:sz w:val="20"/>
                <w:szCs w:val="20"/>
              </w:rPr>
              <w:t>Cycle 4 Domaines du Socle : 1-3-5</w:t>
            </w:r>
          </w:p>
        </w:tc>
        <w:tc>
          <w:tcPr>
            <w:tcW w:w="3119" w:type="dxa"/>
            <w:vMerge/>
          </w:tcPr>
          <w:p w:rsidR="003D7DD2" w:rsidRPr="00F93CAB" w:rsidRDefault="003D7DD2" w:rsidP="00F93CAB"/>
        </w:tc>
        <w:tc>
          <w:tcPr>
            <w:tcW w:w="4082" w:type="dxa"/>
            <w:vMerge/>
          </w:tcPr>
          <w:p w:rsidR="003D7DD2" w:rsidRPr="00F93CAB" w:rsidRDefault="003D7DD2" w:rsidP="00F93CAB"/>
        </w:tc>
        <w:tc>
          <w:tcPr>
            <w:tcW w:w="4252" w:type="dxa"/>
            <w:vMerge/>
          </w:tcPr>
          <w:p w:rsidR="003D7DD2" w:rsidRPr="00F93CAB" w:rsidRDefault="003D7DD2" w:rsidP="00F93CAB"/>
        </w:tc>
        <w:tc>
          <w:tcPr>
            <w:tcW w:w="4253" w:type="dxa"/>
            <w:vMerge/>
          </w:tcPr>
          <w:p w:rsidR="003D7DD2" w:rsidRPr="00F93CAB" w:rsidRDefault="003D7DD2" w:rsidP="00F93CAB"/>
        </w:tc>
      </w:tr>
      <w:tr w:rsidR="003D7DD2" w:rsidRPr="00F93CAB" w:rsidTr="008175D7">
        <w:trPr>
          <w:trHeight w:val="422"/>
        </w:trPr>
        <w:tc>
          <w:tcPr>
            <w:tcW w:w="2830" w:type="dxa"/>
            <w:vMerge/>
          </w:tcPr>
          <w:p w:rsidR="003D7DD2" w:rsidRDefault="003D7DD2" w:rsidP="00B717D1">
            <w:pPr>
              <w:rPr>
                <w:b/>
                <w:sz w:val="28"/>
                <w:szCs w:val="28"/>
              </w:rPr>
            </w:pPr>
          </w:p>
        </w:tc>
        <w:tc>
          <w:tcPr>
            <w:tcW w:w="3969" w:type="dxa"/>
          </w:tcPr>
          <w:p w:rsidR="003D7DD2" w:rsidRPr="003D7DD2" w:rsidRDefault="003D7DD2" w:rsidP="003D7DD2">
            <w:pPr>
              <w:rPr>
                <w:rFonts w:ascii="Arial" w:hAnsi="Arial" w:cs="Arial"/>
                <w:b/>
                <w:sz w:val="20"/>
                <w:szCs w:val="20"/>
              </w:rPr>
            </w:pPr>
            <w:r w:rsidRPr="003D7DD2">
              <w:rPr>
                <w:rFonts w:ascii="Arial" w:hAnsi="Arial" w:cs="Arial"/>
                <w:b/>
                <w:sz w:val="20"/>
                <w:szCs w:val="20"/>
              </w:rPr>
              <w:t>Utiliser les médias de manière responsable</w:t>
            </w:r>
          </w:p>
          <w:p w:rsidR="003D7DD2" w:rsidRPr="003D7DD2" w:rsidRDefault="003D7DD2" w:rsidP="003D7DD2">
            <w:pPr>
              <w:jc w:val="both"/>
              <w:rPr>
                <w:rFonts w:ascii="Arial" w:hAnsi="Arial" w:cs="Arial"/>
                <w:b/>
                <w:sz w:val="20"/>
                <w:szCs w:val="20"/>
              </w:rPr>
            </w:pPr>
            <w:r w:rsidRPr="003D7DD2">
              <w:rPr>
                <w:rFonts w:ascii="Arial" w:hAnsi="Arial" w:cs="Arial"/>
                <w:b/>
                <w:color w:val="808080"/>
                <w:sz w:val="20"/>
                <w:szCs w:val="20"/>
              </w:rPr>
              <w:t>Cycle 4 Domaines du Socle : 3</w:t>
            </w:r>
          </w:p>
        </w:tc>
        <w:tc>
          <w:tcPr>
            <w:tcW w:w="3119" w:type="dxa"/>
            <w:vMerge/>
          </w:tcPr>
          <w:p w:rsidR="003D7DD2" w:rsidRPr="00F93CAB" w:rsidRDefault="003D7DD2" w:rsidP="00F93CAB"/>
        </w:tc>
        <w:tc>
          <w:tcPr>
            <w:tcW w:w="4082" w:type="dxa"/>
            <w:vMerge/>
          </w:tcPr>
          <w:p w:rsidR="003D7DD2" w:rsidRPr="00F93CAB" w:rsidRDefault="003D7DD2" w:rsidP="00F93CAB"/>
        </w:tc>
        <w:tc>
          <w:tcPr>
            <w:tcW w:w="4252" w:type="dxa"/>
            <w:vMerge/>
          </w:tcPr>
          <w:p w:rsidR="003D7DD2" w:rsidRPr="00F93CAB" w:rsidRDefault="003D7DD2" w:rsidP="00F93CAB"/>
        </w:tc>
        <w:tc>
          <w:tcPr>
            <w:tcW w:w="4253" w:type="dxa"/>
            <w:vMerge/>
          </w:tcPr>
          <w:p w:rsidR="003D7DD2" w:rsidRPr="00F93CAB" w:rsidRDefault="003D7DD2" w:rsidP="00F93CAB"/>
        </w:tc>
      </w:tr>
      <w:tr w:rsidR="003D7DD2" w:rsidRPr="00F93CAB" w:rsidTr="008175D7">
        <w:trPr>
          <w:trHeight w:val="422"/>
        </w:trPr>
        <w:tc>
          <w:tcPr>
            <w:tcW w:w="2830" w:type="dxa"/>
            <w:vMerge/>
          </w:tcPr>
          <w:p w:rsidR="003D7DD2" w:rsidRDefault="003D7DD2" w:rsidP="00B717D1">
            <w:pPr>
              <w:rPr>
                <w:b/>
                <w:sz w:val="28"/>
                <w:szCs w:val="28"/>
              </w:rPr>
            </w:pPr>
          </w:p>
        </w:tc>
        <w:tc>
          <w:tcPr>
            <w:tcW w:w="3969" w:type="dxa"/>
          </w:tcPr>
          <w:p w:rsidR="003D7DD2" w:rsidRPr="003D7DD2" w:rsidRDefault="003D7DD2" w:rsidP="003D7DD2">
            <w:pPr>
              <w:rPr>
                <w:rFonts w:ascii="Arial" w:hAnsi="Arial" w:cs="Arial"/>
                <w:b/>
                <w:sz w:val="20"/>
                <w:szCs w:val="20"/>
              </w:rPr>
            </w:pPr>
            <w:r w:rsidRPr="003D7DD2">
              <w:rPr>
                <w:rFonts w:ascii="Arial" w:hAnsi="Arial" w:cs="Arial"/>
                <w:b/>
                <w:sz w:val="20"/>
                <w:szCs w:val="20"/>
              </w:rPr>
              <w:t>Produire, communiquer, partager des informations</w:t>
            </w:r>
          </w:p>
          <w:p w:rsidR="003D7DD2" w:rsidRPr="003D7DD2" w:rsidRDefault="003D7DD2" w:rsidP="003D7DD2">
            <w:pPr>
              <w:jc w:val="both"/>
              <w:rPr>
                <w:rFonts w:ascii="Arial" w:hAnsi="Arial" w:cs="Arial"/>
                <w:b/>
                <w:sz w:val="20"/>
                <w:szCs w:val="20"/>
              </w:rPr>
            </w:pPr>
            <w:r w:rsidRPr="003D7DD2">
              <w:rPr>
                <w:rFonts w:ascii="Arial" w:hAnsi="Arial" w:cs="Arial"/>
                <w:b/>
                <w:color w:val="808080"/>
                <w:sz w:val="20"/>
                <w:szCs w:val="20"/>
              </w:rPr>
              <w:t>Cycle 4 Domaines du Socle : 1</w:t>
            </w:r>
          </w:p>
        </w:tc>
        <w:tc>
          <w:tcPr>
            <w:tcW w:w="3119" w:type="dxa"/>
            <w:vMerge/>
          </w:tcPr>
          <w:p w:rsidR="003D7DD2" w:rsidRPr="00F93CAB" w:rsidRDefault="003D7DD2" w:rsidP="00F93CAB"/>
        </w:tc>
        <w:tc>
          <w:tcPr>
            <w:tcW w:w="4082" w:type="dxa"/>
            <w:vMerge/>
          </w:tcPr>
          <w:p w:rsidR="003D7DD2" w:rsidRPr="00F93CAB" w:rsidRDefault="003D7DD2" w:rsidP="00F93CAB"/>
        </w:tc>
        <w:tc>
          <w:tcPr>
            <w:tcW w:w="4252" w:type="dxa"/>
            <w:vMerge/>
          </w:tcPr>
          <w:p w:rsidR="003D7DD2" w:rsidRPr="00F93CAB" w:rsidRDefault="003D7DD2" w:rsidP="00F93CAB"/>
        </w:tc>
        <w:tc>
          <w:tcPr>
            <w:tcW w:w="4253" w:type="dxa"/>
            <w:vMerge/>
          </w:tcPr>
          <w:p w:rsidR="003D7DD2" w:rsidRPr="00F93CAB" w:rsidRDefault="003D7DD2" w:rsidP="00F93CAB"/>
        </w:tc>
      </w:tr>
      <w:tr w:rsidR="008175D7" w:rsidRPr="00F93CAB" w:rsidTr="008175D7">
        <w:trPr>
          <w:trHeight w:val="179"/>
        </w:trPr>
        <w:tc>
          <w:tcPr>
            <w:tcW w:w="2830" w:type="dxa"/>
            <w:vMerge w:val="restart"/>
          </w:tcPr>
          <w:p w:rsidR="008175D7" w:rsidRDefault="008175D7" w:rsidP="00B717D1">
            <w:pPr>
              <w:rPr>
                <w:b/>
                <w:sz w:val="28"/>
                <w:szCs w:val="28"/>
              </w:rPr>
            </w:pPr>
            <w:r>
              <w:rPr>
                <w:b/>
                <w:sz w:val="28"/>
                <w:szCs w:val="28"/>
              </w:rPr>
              <w:t>PHYSIQUE</w:t>
            </w:r>
          </w:p>
          <w:p w:rsidR="008175D7" w:rsidRPr="00F93CAB" w:rsidRDefault="008175D7" w:rsidP="00B717D1">
            <w:pPr>
              <w:rPr>
                <w:b/>
                <w:sz w:val="28"/>
                <w:szCs w:val="28"/>
              </w:rPr>
            </w:pPr>
            <w:r>
              <w:rPr>
                <w:b/>
                <w:sz w:val="28"/>
                <w:szCs w:val="28"/>
              </w:rPr>
              <w:t>CHIMIE</w:t>
            </w:r>
          </w:p>
        </w:tc>
        <w:tc>
          <w:tcPr>
            <w:tcW w:w="3969" w:type="dxa"/>
          </w:tcPr>
          <w:p w:rsidR="008175D7" w:rsidRPr="008175D7" w:rsidRDefault="008175D7" w:rsidP="008175D7">
            <w:pPr>
              <w:jc w:val="both"/>
              <w:rPr>
                <w:rFonts w:ascii="Arial" w:hAnsi="Arial" w:cs="Arial"/>
                <w:b/>
                <w:sz w:val="20"/>
                <w:szCs w:val="20"/>
              </w:rPr>
            </w:pPr>
            <w:r w:rsidRPr="008175D7">
              <w:rPr>
                <w:rFonts w:ascii="Arial" w:hAnsi="Arial" w:cs="Arial"/>
                <w:b/>
                <w:sz w:val="20"/>
                <w:szCs w:val="20"/>
              </w:rPr>
              <w:t>Pratiquer des démarches scientifiques</w:t>
            </w:r>
          </w:p>
          <w:p w:rsidR="008175D7" w:rsidRPr="008175D7" w:rsidRDefault="008175D7" w:rsidP="008175D7">
            <w:pPr>
              <w:rPr>
                <w:rFonts w:ascii="Arial" w:hAnsi="Arial" w:cs="Arial"/>
                <w:sz w:val="20"/>
                <w:szCs w:val="20"/>
              </w:rPr>
            </w:pPr>
            <w:r w:rsidRPr="008175D7">
              <w:rPr>
                <w:rFonts w:ascii="Arial" w:hAnsi="Arial" w:cs="Arial"/>
                <w:color w:val="808080"/>
                <w:sz w:val="20"/>
                <w:szCs w:val="20"/>
              </w:rPr>
              <w:t>Cycle 4 Domaines du Socle 4</w:t>
            </w:r>
          </w:p>
        </w:tc>
        <w:tc>
          <w:tcPr>
            <w:tcW w:w="3119" w:type="dxa"/>
            <w:vMerge w:val="restart"/>
          </w:tcPr>
          <w:p w:rsidR="008175D7" w:rsidRPr="00F93CAB" w:rsidRDefault="008175D7" w:rsidP="00F93CAB"/>
        </w:tc>
        <w:tc>
          <w:tcPr>
            <w:tcW w:w="4082" w:type="dxa"/>
            <w:vMerge w:val="restart"/>
          </w:tcPr>
          <w:p w:rsidR="008175D7" w:rsidRPr="00F93CAB" w:rsidRDefault="008175D7" w:rsidP="00F93CAB"/>
        </w:tc>
        <w:tc>
          <w:tcPr>
            <w:tcW w:w="4252" w:type="dxa"/>
            <w:vMerge w:val="restart"/>
          </w:tcPr>
          <w:p w:rsidR="008175D7" w:rsidRPr="00F93CAB" w:rsidRDefault="008175D7" w:rsidP="00F93CAB"/>
        </w:tc>
        <w:tc>
          <w:tcPr>
            <w:tcW w:w="4253" w:type="dxa"/>
            <w:vMerge w:val="restart"/>
          </w:tcPr>
          <w:p w:rsidR="008175D7" w:rsidRPr="00F93CAB" w:rsidRDefault="008175D7" w:rsidP="00F93CAB"/>
        </w:tc>
      </w:tr>
      <w:tr w:rsidR="008175D7" w:rsidRPr="00F93CAB" w:rsidTr="00781E6C">
        <w:trPr>
          <w:trHeight w:val="177"/>
        </w:trPr>
        <w:tc>
          <w:tcPr>
            <w:tcW w:w="2830" w:type="dxa"/>
            <w:vMerge/>
          </w:tcPr>
          <w:p w:rsidR="008175D7" w:rsidRDefault="008175D7" w:rsidP="00B717D1">
            <w:pPr>
              <w:rPr>
                <w:b/>
                <w:sz w:val="28"/>
                <w:szCs w:val="28"/>
              </w:rPr>
            </w:pPr>
          </w:p>
        </w:tc>
        <w:tc>
          <w:tcPr>
            <w:tcW w:w="3969" w:type="dxa"/>
          </w:tcPr>
          <w:p w:rsidR="008175D7" w:rsidRPr="008175D7" w:rsidRDefault="008175D7" w:rsidP="008175D7">
            <w:pPr>
              <w:jc w:val="both"/>
              <w:rPr>
                <w:rFonts w:ascii="Arial" w:hAnsi="Arial" w:cs="Arial"/>
                <w:b/>
                <w:sz w:val="20"/>
                <w:szCs w:val="20"/>
              </w:rPr>
            </w:pPr>
            <w:r w:rsidRPr="008175D7">
              <w:rPr>
                <w:rFonts w:ascii="Arial" w:hAnsi="Arial" w:cs="Arial"/>
                <w:b/>
                <w:sz w:val="20"/>
                <w:szCs w:val="20"/>
              </w:rPr>
              <w:t>Concevoir, créer, réaliser</w:t>
            </w:r>
          </w:p>
          <w:p w:rsidR="008175D7" w:rsidRPr="008175D7" w:rsidRDefault="008175D7" w:rsidP="008175D7">
            <w:pPr>
              <w:rPr>
                <w:rFonts w:ascii="Arial" w:hAnsi="Arial" w:cs="Arial"/>
                <w:sz w:val="20"/>
                <w:szCs w:val="20"/>
              </w:rPr>
            </w:pPr>
            <w:r w:rsidRPr="008175D7">
              <w:rPr>
                <w:rFonts w:ascii="Arial" w:hAnsi="Arial" w:cs="Arial"/>
                <w:color w:val="808080"/>
                <w:sz w:val="20"/>
                <w:szCs w:val="20"/>
              </w:rPr>
              <w:t>Cycle 4 Domaines du Socle : 4</w:t>
            </w:r>
          </w:p>
        </w:tc>
        <w:tc>
          <w:tcPr>
            <w:tcW w:w="3119" w:type="dxa"/>
            <w:vMerge/>
          </w:tcPr>
          <w:p w:rsidR="008175D7" w:rsidRPr="00F93CAB" w:rsidRDefault="008175D7" w:rsidP="00F93CAB"/>
        </w:tc>
        <w:tc>
          <w:tcPr>
            <w:tcW w:w="4082" w:type="dxa"/>
            <w:vMerge/>
          </w:tcPr>
          <w:p w:rsidR="008175D7" w:rsidRPr="00F93CAB" w:rsidRDefault="008175D7" w:rsidP="00F93CAB"/>
        </w:tc>
        <w:tc>
          <w:tcPr>
            <w:tcW w:w="4252" w:type="dxa"/>
            <w:vMerge/>
          </w:tcPr>
          <w:p w:rsidR="008175D7" w:rsidRPr="00F93CAB" w:rsidRDefault="008175D7" w:rsidP="00F93CAB"/>
        </w:tc>
        <w:tc>
          <w:tcPr>
            <w:tcW w:w="4253" w:type="dxa"/>
            <w:vMerge/>
          </w:tcPr>
          <w:p w:rsidR="008175D7" w:rsidRPr="00F93CAB" w:rsidRDefault="008175D7" w:rsidP="00F93CAB"/>
        </w:tc>
      </w:tr>
      <w:tr w:rsidR="008175D7" w:rsidRPr="00F93CAB" w:rsidTr="00781E6C">
        <w:trPr>
          <w:trHeight w:val="177"/>
        </w:trPr>
        <w:tc>
          <w:tcPr>
            <w:tcW w:w="2830" w:type="dxa"/>
            <w:vMerge/>
          </w:tcPr>
          <w:p w:rsidR="008175D7" w:rsidRDefault="008175D7" w:rsidP="00B717D1">
            <w:pPr>
              <w:rPr>
                <w:b/>
                <w:sz w:val="28"/>
                <w:szCs w:val="28"/>
              </w:rPr>
            </w:pPr>
          </w:p>
        </w:tc>
        <w:tc>
          <w:tcPr>
            <w:tcW w:w="3969" w:type="dxa"/>
          </w:tcPr>
          <w:p w:rsidR="008175D7" w:rsidRPr="008175D7" w:rsidRDefault="008175D7" w:rsidP="008175D7">
            <w:pPr>
              <w:rPr>
                <w:rFonts w:ascii="Arial" w:hAnsi="Arial" w:cs="Arial"/>
                <w:b/>
                <w:sz w:val="20"/>
                <w:szCs w:val="20"/>
              </w:rPr>
            </w:pPr>
            <w:r w:rsidRPr="008175D7">
              <w:rPr>
                <w:rFonts w:ascii="Arial" w:hAnsi="Arial" w:cs="Arial"/>
                <w:b/>
                <w:sz w:val="20"/>
                <w:szCs w:val="20"/>
              </w:rPr>
              <w:t xml:space="preserve">S’approprier des outils et des méthodes    </w:t>
            </w:r>
          </w:p>
          <w:p w:rsidR="008175D7" w:rsidRPr="008175D7" w:rsidRDefault="008175D7" w:rsidP="008175D7">
            <w:pPr>
              <w:rPr>
                <w:rFonts w:ascii="Arial" w:hAnsi="Arial" w:cs="Arial"/>
                <w:b/>
                <w:sz w:val="20"/>
                <w:szCs w:val="20"/>
              </w:rPr>
            </w:pPr>
            <w:r w:rsidRPr="008175D7">
              <w:rPr>
                <w:rFonts w:ascii="Arial" w:hAnsi="Arial" w:cs="Arial"/>
                <w:b/>
                <w:color w:val="808080"/>
                <w:sz w:val="20"/>
                <w:szCs w:val="20"/>
              </w:rPr>
              <w:t>Cycle 4 Domaines du Socle : 2</w:t>
            </w:r>
          </w:p>
        </w:tc>
        <w:tc>
          <w:tcPr>
            <w:tcW w:w="3119" w:type="dxa"/>
            <w:vMerge/>
          </w:tcPr>
          <w:p w:rsidR="008175D7" w:rsidRPr="00F93CAB" w:rsidRDefault="008175D7" w:rsidP="00F93CAB"/>
        </w:tc>
        <w:tc>
          <w:tcPr>
            <w:tcW w:w="4082" w:type="dxa"/>
            <w:vMerge/>
          </w:tcPr>
          <w:p w:rsidR="008175D7" w:rsidRPr="00F93CAB" w:rsidRDefault="008175D7" w:rsidP="00F93CAB"/>
        </w:tc>
        <w:tc>
          <w:tcPr>
            <w:tcW w:w="4252" w:type="dxa"/>
            <w:vMerge/>
          </w:tcPr>
          <w:p w:rsidR="008175D7" w:rsidRPr="00F93CAB" w:rsidRDefault="008175D7" w:rsidP="00F93CAB"/>
        </w:tc>
        <w:tc>
          <w:tcPr>
            <w:tcW w:w="4253" w:type="dxa"/>
            <w:vMerge/>
          </w:tcPr>
          <w:p w:rsidR="008175D7" w:rsidRPr="00F93CAB" w:rsidRDefault="008175D7" w:rsidP="00F93CAB"/>
        </w:tc>
      </w:tr>
      <w:tr w:rsidR="008175D7" w:rsidRPr="00F93CAB" w:rsidTr="00781E6C">
        <w:trPr>
          <w:trHeight w:val="177"/>
        </w:trPr>
        <w:tc>
          <w:tcPr>
            <w:tcW w:w="2830" w:type="dxa"/>
            <w:vMerge/>
          </w:tcPr>
          <w:p w:rsidR="008175D7" w:rsidRDefault="008175D7" w:rsidP="00B717D1">
            <w:pPr>
              <w:rPr>
                <w:b/>
                <w:sz w:val="28"/>
                <w:szCs w:val="28"/>
              </w:rPr>
            </w:pPr>
          </w:p>
        </w:tc>
        <w:tc>
          <w:tcPr>
            <w:tcW w:w="3969" w:type="dxa"/>
          </w:tcPr>
          <w:p w:rsidR="008175D7" w:rsidRPr="008175D7" w:rsidRDefault="008175D7" w:rsidP="008175D7">
            <w:pPr>
              <w:jc w:val="both"/>
              <w:rPr>
                <w:rFonts w:ascii="Arial" w:hAnsi="Arial" w:cs="Arial"/>
                <w:b/>
                <w:sz w:val="20"/>
                <w:szCs w:val="20"/>
              </w:rPr>
            </w:pPr>
            <w:r w:rsidRPr="008175D7">
              <w:rPr>
                <w:rFonts w:ascii="Arial" w:hAnsi="Arial" w:cs="Arial"/>
                <w:b/>
                <w:sz w:val="20"/>
                <w:szCs w:val="20"/>
              </w:rPr>
              <w:t xml:space="preserve">Pratiquer des langages                                                             </w:t>
            </w:r>
          </w:p>
          <w:p w:rsidR="008175D7" w:rsidRPr="008175D7" w:rsidRDefault="008175D7" w:rsidP="008175D7">
            <w:pPr>
              <w:rPr>
                <w:rFonts w:ascii="Arial" w:hAnsi="Arial" w:cs="Arial"/>
                <w:b/>
                <w:sz w:val="20"/>
                <w:szCs w:val="20"/>
              </w:rPr>
            </w:pPr>
            <w:r w:rsidRPr="008175D7">
              <w:rPr>
                <w:rFonts w:ascii="Arial" w:hAnsi="Arial" w:cs="Arial"/>
                <w:b/>
                <w:color w:val="808080"/>
                <w:sz w:val="20"/>
                <w:szCs w:val="20"/>
              </w:rPr>
              <w:t>Cycle 4 Domaines du Socle : 1</w:t>
            </w:r>
          </w:p>
        </w:tc>
        <w:tc>
          <w:tcPr>
            <w:tcW w:w="3119" w:type="dxa"/>
            <w:vMerge/>
          </w:tcPr>
          <w:p w:rsidR="008175D7" w:rsidRPr="00F93CAB" w:rsidRDefault="008175D7" w:rsidP="00F93CAB"/>
        </w:tc>
        <w:tc>
          <w:tcPr>
            <w:tcW w:w="4082" w:type="dxa"/>
            <w:vMerge/>
          </w:tcPr>
          <w:p w:rsidR="008175D7" w:rsidRPr="00F93CAB" w:rsidRDefault="008175D7" w:rsidP="00F93CAB"/>
        </w:tc>
        <w:tc>
          <w:tcPr>
            <w:tcW w:w="4252" w:type="dxa"/>
            <w:vMerge/>
          </w:tcPr>
          <w:p w:rsidR="008175D7" w:rsidRPr="00F93CAB" w:rsidRDefault="008175D7" w:rsidP="00F93CAB"/>
        </w:tc>
        <w:tc>
          <w:tcPr>
            <w:tcW w:w="4253" w:type="dxa"/>
            <w:vMerge/>
          </w:tcPr>
          <w:p w:rsidR="008175D7" w:rsidRPr="00F93CAB" w:rsidRDefault="008175D7" w:rsidP="00F93CAB"/>
        </w:tc>
      </w:tr>
      <w:tr w:rsidR="008175D7" w:rsidRPr="00F93CAB" w:rsidTr="00781E6C">
        <w:trPr>
          <w:trHeight w:val="177"/>
        </w:trPr>
        <w:tc>
          <w:tcPr>
            <w:tcW w:w="2830" w:type="dxa"/>
            <w:vMerge/>
          </w:tcPr>
          <w:p w:rsidR="008175D7" w:rsidRDefault="008175D7" w:rsidP="00B717D1">
            <w:pPr>
              <w:rPr>
                <w:b/>
                <w:sz w:val="28"/>
                <w:szCs w:val="28"/>
              </w:rPr>
            </w:pPr>
          </w:p>
        </w:tc>
        <w:tc>
          <w:tcPr>
            <w:tcW w:w="3969" w:type="dxa"/>
          </w:tcPr>
          <w:p w:rsidR="008175D7" w:rsidRPr="008175D7" w:rsidRDefault="008175D7" w:rsidP="008175D7">
            <w:pPr>
              <w:rPr>
                <w:rFonts w:ascii="Arial" w:hAnsi="Arial" w:cs="Arial"/>
                <w:b/>
                <w:sz w:val="20"/>
                <w:szCs w:val="20"/>
              </w:rPr>
            </w:pPr>
            <w:r w:rsidRPr="008175D7">
              <w:rPr>
                <w:rFonts w:ascii="Arial" w:hAnsi="Arial" w:cs="Arial"/>
                <w:b/>
                <w:sz w:val="20"/>
                <w:szCs w:val="20"/>
              </w:rPr>
              <w:t>Mobiliser des outils numériques</w:t>
            </w:r>
          </w:p>
          <w:p w:rsidR="008175D7" w:rsidRPr="008175D7" w:rsidRDefault="008175D7" w:rsidP="008175D7">
            <w:pPr>
              <w:rPr>
                <w:rFonts w:ascii="Arial" w:hAnsi="Arial" w:cs="Arial"/>
                <w:b/>
                <w:sz w:val="20"/>
                <w:szCs w:val="20"/>
              </w:rPr>
            </w:pPr>
            <w:r w:rsidRPr="008175D7">
              <w:rPr>
                <w:rFonts w:ascii="Arial" w:hAnsi="Arial" w:cs="Arial"/>
                <w:b/>
                <w:color w:val="808080"/>
                <w:sz w:val="20"/>
                <w:szCs w:val="20"/>
              </w:rPr>
              <w:t>Cycle 4 Domaine du Socle : 2</w:t>
            </w:r>
          </w:p>
        </w:tc>
        <w:tc>
          <w:tcPr>
            <w:tcW w:w="3119" w:type="dxa"/>
            <w:vMerge/>
          </w:tcPr>
          <w:p w:rsidR="008175D7" w:rsidRPr="00F93CAB" w:rsidRDefault="008175D7" w:rsidP="00F93CAB"/>
        </w:tc>
        <w:tc>
          <w:tcPr>
            <w:tcW w:w="4082" w:type="dxa"/>
            <w:vMerge/>
          </w:tcPr>
          <w:p w:rsidR="008175D7" w:rsidRPr="00F93CAB" w:rsidRDefault="008175D7" w:rsidP="00F93CAB"/>
        </w:tc>
        <w:tc>
          <w:tcPr>
            <w:tcW w:w="4252" w:type="dxa"/>
            <w:vMerge/>
          </w:tcPr>
          <w:p w:rsidR="008175D7" w:rsidRPr="00F93CAB" w:rsidRDefault="008175D7" w:rsidP="00F93CAB"/>
        </w:tc>
        <w:tc>
          <w:tcPr>
            <w:tcW w:w="4253" w:type="dxa"/>
            <w:vMerge/>
          </w:tcPr>
          <w:p w:rsidR="008175D7" w:rsidRPr="00F93CAB" w:rsidRDefault="008175D7" w:rsidP="00F93CAB"/>
        </w:tc>
      </w:tr>
      <w:tr w:rsidR="008175D7" w:rsidRPr="00F93CAB" w:rsidTr="00781E6C">
        <w:trPr>
          <w:trHeight w:val="177"/>
        </w:trPr>
        <w:tc>
          <w:tcPr>
            <w:tcW w:w="2830" w:type="dxa"/>
            <w:vMerge/>
          </w:tcPr>
          <w:p w:rsidR="008175D7" w:rsidRDefault="008175D7" w:rsidP="00B717D1">
            <w:pPr>
              <w:rPr>
                <w:b/>
                <w:sz w:val="28"/>
                <w:szCs w:val="28"/>
              </w:rPr>
            </w:pPr>
          </w:p>
        </w:tc>
        <w:tc>
          <w:tcPr>
            <w:tcW w:w="3969" w:type="dxa"/>
          </w:tcPr>
          <w:p w:rsidR="008175D7" w:rsidRPr="008175D7" w:rsidRDefault="008175D7" w:rsidP="008175D7">
            <w:pPr>
              <w:rPr>
                <w:rFonts w:ascii="Arial" w:hAnsi="Arial" w:cs="Arial"/>
                <w:b/>
                <w:sz w:val="20"/>
                <w:szCs w:val="20"/>
              </w:rPr>
            </w:pPr>
            <w:r w:rsidRPr="008175D7">
              <w:rPr>
                <w:rFonts w:ascii="Arial" w:hAnsi="Arial" w:cs="Arial"/>
                <w:b/>
                <w:sz w:val="20"/>
                <w:szCs w:val="20"/>
              </w:rPr>
              <w:t>Adopter un comportement éthique et responsable</w:t>
            </w:r>
          </w:p>
          <w:p w:rsidR="008175D7" w:rsidRPr="008175D7" w:rsidRDefault="008175D7" w:rsidP="008175D7">
            <w:pPr>
              <w:rPr>
                <w:rFonts w:ascii="Arial" w:hAnsi="Arial" w:cs="Arial"/>
                <w:b/>
                <w:sz w:val="20"/>
                <w:szCs w:val="20"/>
              </w:rPr>
            </w:pPr>
            <w:r w:rsidRPr="008175D7">
              <w:rPr>
                <w:rFonts w:ascii="Arial" w:hAnsi="Arial" w:cs="Arial"/>
                <w:b/>
                <w:color w:val="808080"/>
                <w:sz w:val="20"/>
                <w:szCs w:val="20"/>
              </w:rPr>
              <w:t>Cycle 4 Domaine du Socle : 3-5</w:t>
            </w:r>
          </w:p>
        </w:tc>
        <w:tc>
          <w:tcPr>
            <w:tcW w:w="3119" w:type="dxa"/>
            <w:vMerge/>
          </w:tcPr>
          <w:p w:rsidR="008175D7" w:rsidRPr="00F93CAB" w:rsidRDefault="008175D7" w:rsidP="00F93CAB"/>
        </w:tc>
        <w:tc>
          <w:tcPr>
            <w:tcW w:w="4082" w:type="dxa"/>
            <w:vMerge/>
          </w:tcPr>
          <w:p w:rsidR="008175D7" w:rsidRPr="00F93CAB" w:rsidRDefault="008175D7" w:rsidP="00F93CAB"/>
        </w:tc>
        <w:tc>
          <w:tcPr>
            <w:tcW w:w="4252" w:type="dxa"/>
            <w:vMerge/>
          </w:tcPr>
          <w:p w:rsidR="008175D7" w:rsidRPr="00F93CAB" w:rsidRDefault="008175D7" w:rsidP="00F93CAB"/>
        </w:tc>
        <w:tc>
          <w:tcPr>
            <w:tcW w:w="4253" w:type="dxa"/>
            <w:vMerge/>
          </w:tcPr>
          <w:p w:rsidR="008175D7" w:rsidRPr="00F93CAB" w:rsidRDefault="008175D7" w:rsidP="00F93CAB"/>
        </w:tc>
      </w:tr>
      <w:tr w:rsidR="008175D7" w:rsidRPr="00F93CAB" w:rsidTr="00781E6C">
        <w:trPr>
          <w:trHeight w:val="177"/>
        </w:trPr>
        <w:tc>
          <w:tcPr>
            <w:tcW w:w="2830" w:type="dxa"/>
            <w:vMerge/>
          </w:tcPr>
          <w:p w:rsidR="008175D7" w:rsidRDefault="008175D7" w:rsidP="00B717D1">
            <w:pPr>
              <w:rPr>
                <w:b/>
                <w:sz w:val="28"/>
                <w:szCs w:val="28"/>
              </w:rPr>
            </w:pPr>
          </w:p>
        </w:tc>
        <w:tc>
          <w:tcPr>
            <w:tcW w:w="3969" w:type="dxa"/>
          </w:tcPr>
          <w:p w:rsidR="008175D7" w:rsidRPr="008175D7" w:rsidRDefault="008175D7" w:rsidP="008175D7">
            <w:pPr>
              <w:rPr>
                <w:rFonts w:ascii="Arial" w:hAnsi="Arial" w:cs="Arial"/>
                <w:b/>
                <w:sz w:val="20"/>
                <w:szCs w:val="20"/>
              </w:rPr>
            </w:pPr>
            <w:r w:rsidRPr="008175D7">
              <w:rPr>
                <w:rFonts w:ascii="Arial" w:hAnsi="Arial" w:cs="Arial"/>
                <w:b/>
                <w:sz w:val="20"/>
                <w:szCs w:val="20"/>
              </w:rPr>
              <w:t>Se situer dans l’espace et dans le temps</w:t>
            </w:r>
          </w:p>
          <w:p w:rsidR="008175D7" w:rsidRPr="008175D7" w:rsidRDefault="008175D7" w:rsidP="008175D7">
            <w:pPr>
              <w:rPr>
                <w:rFonts w:ascii="Arial" w:hAnsi="Arial" w:cs="Arial"/>
                <w:sz w:val="20"/>
                <w:szCs w:val="20"/>
              </w:rPr>
            </w:pPr>
            <w:r w:rsidRPr="008175D7">
              <w:rPr>
                <w:rFonts w:ascii="Arial" w:hAnsi="Arial" w:cs="Arial"/>
                <w:color w:val="808080"/>
                <w:sz w:val="20"/>
                <w:szCs w:val="20"/>
              </w:rPr>
              <w:t>Cycle 4 Domaine du Socle : 5</w:t>
            </w:r>
          </w:p>
        </w:tc>
        <w:tc>
          <w:tcPr>
            <w:tcW w:w="3119" w:type="dxa"/>
            <w:vMerge/>
          </w:tcPr>
          <w:p w:rsidR="008175D7" w:rsidRPr="00F93CAB" w:rsidRDefault="008175D7" w:rsidP="00F93CAB"/>
        </w:tc>
        <w:tc>
          <w:tcPr>
            <w:tcW w:w="4082" w:type="dxa"/>
            <w:vMerge/>
          </w:tcPr>
          <w:p w:rsidR="008175D7" w:rsidRPr="00F93CAB" w:rsidRDefault="008175D7" w:rsidP="00F93CAB"/>
        </w:tc>
        <w:tc>
          <w:tcPr>
            <w:tcW w:w="4252" w:type="dxa"/>
            <w:vMerge/>
          </w:tcPr>
          <w:p w:rsidR="008175D7" w:rsidRPr="00F93CAB" w:rsidRDefault="008175D7" w:rsidP="00F93CAB"/>
        </w:tc>
        <w:tc>
          <w:tcPr>
            <w:tcW w:w="4253" w:type="dxa"/>
            <w:vMerge/>
          </w:tcPr>
          <w:p w:rsidR="008175D7" w:rsidRPr="00F93CAB" w:rsidRDefault="008175D7" w:rsidP="00F93CAB"/>
        </w:tc>
      </w:tr>
      <w:tr w:rsidR="006B72B5" w:rsidRPr="00F93CAB" w:rsidTr="006B72B5">
        <w:trPr>
          <w:trHeight w:val="179"/>
        </w:trPr>
        <w:tc>
          <w:tcPr>
            <w:tcW w:w="2830" w:type="dxa"/>
            <w:vMerge w:val="restart"/>
          </w:tcPr>
          <w:p w:rsidR="006B72B5" w:rsidRDefault="006B72B5" w:rsidP="006B72B5">
            <w:pPr>
              <w:rPr>
                <w:b/>
                <w:sz w:val="28"/>
                <w:szCs w:val="28"/>
              </w:rPr>
            </w:pPr>
            <w:r>
              <w:rPr>
                <w:b/>
                <w:sz w:val="28"/>
                <w:szCs w:val="28"/>
              </w:rPr>
              <w:t>SCIENCES DE LA VIE</w:t>
            </w:r>
          </w:p>
          <w:p w:rsidR="006B72B5" w:rsidRPr="00F93CAB" w:rsidRDefault="006B72B5" w:rsidP="006B72B5">
            <w:pPr>
              <w:rPr>
                <w:b/>
                <w:sz w:val="28"/>
                <w:szCs w:val="28"/>
              </w:rPr>
            </w:pPr>
            <w:r>
              <w:rPr>
                <w:b/>
                <w:sz w:val="28"/>
                <w:szCs w:val="28"/>
              </w:rPr>
              <w:t>ET DE LA TERRE</w:t>
            </w:r>
          </w:p>
        </w:tc>
        <w:tc>
          <w:tcPr>
            <w:tcW w:w="3969" w:type="dxa"/>
          </w:tcPr>
          <w:p w:rsidR="006B72B5" w:rsidRPr="008175D7" w:rsidRDefault="006B72B5" w:rsidP="006B72B5">
            <w:pPr>
              <w:jc w:val="both"/>
              <w:rPr>
                <w:rFonts w:ascii="Arial" w:hAnsi="Arial" w:cs="Arial"/>
                <w:b/>
                <w:sz w:val="20"/>
                <w:szCs w:val="20"/>
              </w:rPr>
            </w:pPr>
            <w:r w:rsidRPr="008175D7">
              <w:rPr>
                <w:rFonts w:ascii="Arial" w:hAnsi="Arial" w:cs="Arial"/>
                <w:b/>
                <w:sz w:val="20"/>
                <w:szCs w:val="20"/>
              </w:rPr>
              <w:t>Pratiquer des démarches scientifiques</w:t>
            </w:r>
          </w:p>
          <w:p w:rsidR="006B72B5" w:rsidRPr="008175D7" w:rsidRDefault="006B72B5" w:rsidP="006B72B5">
            <w:pPr>
              <w:rPr>
                <w:rFonts w:ascii="Arial" w:hAnsi="Arial" w:cs="Arial"/>
                <w:sz w:val="20"/>
                <w:szCs w:val="20"/>
              </w:rPr>
            </w:pPr>
            <w:r w:rsidRPr="008175D7">
              <w:rPr>
                <w:rFonts w:ascii="Arial" w:hAnsi="Arial" w:cs="Arial"/>
                <w:color w:val="808080"/>
                <w:sz w:val="20"/>
                <w:szCs w:val="20"/>
              </w:rPr>
              <w:t>Cycle 4 Domaines du Socle 4</w:t>
            </w:r>
          </w:p>
        </w:tc>
        <w:tc>
          <w:tcPr>
            <w:tcW w:w="3119" w:type="dxa"/>
            <w:vMerge w:val="restart"/>
          </w:tcPr>
          <w:p w:rsidR="006B72B5" w:rsidRPr="00F93CAB" w:rsidRDefault="006B72B5" w:rsidP="006B72B5"/>
        </w:tc>
        <w:tc>
          <w:tcPr>
            <w:tcW w:w="4082" w:type="dxa"/>
            <w:vMerge w:val="restart"/>
          </w:tcPr>
          <w:p w:rsidR="006B72B5" w:rsidRPr="00F93CAB" w:rsidRDefault="006B72B5" w:rsidP="006B72B5"/>
        </w:tc>
        <w:tc>
          <w:tcPr>
            <w:tcW w:w="4252" w:type="dxa"/>
            <w:vMerge w:val="restart"/>
          </w:tcPr>
          <w:p w:rsidR="006B72B5" w:rsidRPr="00F93CAB" w:rsidRDefault="006B72B5" w:rsidP="006B72B5"/>
        </w:tc>
        <w:tc>
          <w:tcPr>
            <w:tcW w:w="4253" w:type="dxa"/>
            <w:vMerge w:val="restart"/>
          </w:tcPr>
          <w:p w:rsidR="006B72B5" w:rsidRPr="00F93CAB" w:rsidRDefault="006B72B5" w:rsidP="006B72B5"/>
        </w:tc>
      </w:tr>
      <w:tr w:rsidR="006B72B5" w:rsidRPr="00F93CAB" w:rsidTr="00781E6C">
        <w:trPr>
          <w:trHeight w:val="177"/>
        </w:trPr>
        <w:tc>
          <w:tcPr>
            <w:tcW w:w="2830" w:type="dxa"/>
            <w:vMerge/>
          </w:tcPr>
          <w:p w:rsidR="006B72B5" w:rsidRDefault="006B72B5" w:rsidP="006B72B5">
            <w:pPr>
              <w:rPr>
                <w:b/>
                <w:sz w:val="28"/>
                <w:szCs w:val="28"/>
              </w:rPr>
            </w:pPr>
          </w:p>
        </w:tc>
        <w:tc>
          <w:tcPr>
            <w:tcW w:w="3969" w:type="dxa"/>
          </w:tcPr>
          <w:p w:rsidR="006B72B5" w:rsidRPr="008175D7" w:rsidRDefault="006B72B5" w:rsidP="006B72B5">
            <w:pPr>
              <w:jc w:val="both"/>
              <w:rPr>
                <w:rFonts w:ascii="Arial" w:hAnsi="Arial" w:cs="Arial"/>
                <w:b/>
                <w:sz w:val="20"/>
                <w:szCs w:val="20"/>
              </w:rPr>
            </w:pPr>
            <w:r w:rsidRPr="008175D7">
              <w:rPr>
                <w:rFonts w:ascii="Arial" w:hAnsi="Arial" w:cs="Arial"/>
                <w:b/>
                <w:sz w:val="20"/>
                <w:szCs w:val="20"/>
              </w:rPr>
              <w:t>Concevoir, créer, réaliser</w:t>
            </w:r>
          </w:p>
          <w:p w:rsidR="006B72B5" w:rsidRPr="00781E6C" w:rsidRDefault="006B72B5" w:rsidP="006B72B5">
            <w:pPr>
              <w:rPr>
                <w:rFonts w:ascii="Arial" w:hAnsi="Arial" w:cs="Arial"/>
                <w:b/>
                <w:sz w:val="20"/>
                <w:szCs w:val="20"/>
              </w:rPr>
            </w:pPr>
            <w:r w:rsidRPr="008175D7">
              <w:rPr>
                <w:rFonts w:ascii="Arial" w:hAnsi="Arial" w:cs="Arial"/>
                <w:color w:val="808080"/>
                <w:sz w:val="20"/>
                <w:szCs w:val="20"/>
              </w:rPr>
              <w:t>Cycle 4 Domaines du Socle : 4</w:t>
            </w:r>
          </w:p>
        </w:tc>
        <w:tc>
          <w:tcPr>
            <w:tcW w:w="3119" w:type="dxa"/>
            <w:vMerge/>
          </w:tcPr>
          <w:p w:rsidR="006B72B5" w:rsidRPr="00F93CAB" w:rsidRDefault="006B72B5" w:rsidP="006B72B5"/>
        </w:tc>
        <w:tc>
          <w:tcPr>
            <w:tcW w:w="4082" w:type="dxa"/>
            <w:vMerge/>
          </w:tcPr>
          <w:p w:rsidR="006B72B5" w:rsidRPr="00F93CAB" w:rsidRDefault="006B72B5" w:rsidP="006B72B5"/>
        </w:tc>
        <w:tc>
          <w:tcPr>
            <w:tcW w:w="4252" w:type="dxa"/>
            <w:vMerge/>
          </w:tcPr>
          <w:p w:rsidR="006B72B5" w:rsidRPr="00F93CAB" w:rsidRDefault="006B72B5" w:rsidP="006B72B5"/>
        </w:tc>
        <w:tc>
          <w:tcPr>
            <w:tcW w:w="4253" w:type="dxa"/>
            <w:vMerge/>
          </w:tcPr>
          <w:p w:rsidR="006B72B5" w:rsidRPr="00F93CAB" w:rsidRDefault="006B72B5" w:rsidP="006B72B5"/>
        </w:tc>
      </w:tr>
      <w:tr w:rsidR="002E5536" w:rsidRPr="00F93CAB" w:rsidTr="00781E6C">
        <w:trPr>
          <w:trHeight w:val="177"/>
        </w:trPr>
        <w:tc>
          <w:tcPr>
            <w:tcW w:w="2830" w:type="dxa"/>
            <w:vMerge/>
          </w:tcPr>
          <w:p w:rsidR="002E5536" w:rsidRDefault="002E5536" w:rsidP="002E5536">
            <w:pPr>
              <w:rPr>
                <w:b/>
                <w:sz w:val="28"/>
                <w:szCs w:val="28"/>
              </w:rPr>
            </w:pPr>
          </w:p>
        </w:tc>
        <w:tc>
          <w:tcPr>
            <w:tcW w:w="3969" w:type="dxa"/>
          </w:tcPr>
          <w:p w:rsidR="002E5536" w:rsidRPr="008175D7" w:rsidRDefault="002E5536" w:rsidP="002E5536">
            <w:pPr>
              <w:rPr>
                <w:rFonts w:ascii="Arial" w:hAnsi="Arial" w:cs="Arial"/>
                <w:b/>
                <w:sz w:val="20"/>
                <w:szCs w:val="20"/>
              </w:rPr>
            </w:pPr>
            <w:r w:rsidRPr="008175D7">
              <w:rPr>
                <w:rFonts w:ascii="Arial" w:hAnsi="Arial" w:cs="Arial"/>
                <w:b/>
                <w:sz w:val="20"/>
                <w:szCs w:val="20"/>
              </w:rPr>
              <w:t xml:space="preserve">S’approprier des outils et des méthodes    </w:t>
            </w:r>
          </w:p>
          <w:p w:rsidR="002E5536" w:rsidRPr="008175D7" w:rsidRDefault="002E5536" w:rsidP="002E5536">
            <w:pPr>
              <w:rPr>
                <w:rFonts w:ascii="Arial" w:hAnsi="Arial" w:cs="Arial"/>
                <w:b/>
                <w:sz w:val="20"/>
                <w:szCs w:val="20"/>
              </w:rPr>
            </w:pPr>
            <w:r w:rsidRPr="008175D7">
              <w:rPr>
                <w:rFonts w:ascii="Arial" w:hAnsi="Arial" w:cs="Arial"/>
                <w:b/>
                <w:color w:val="808080"/>
                <w:sz w:val="20"/>
                <w:szCs w:val="20"/>
              </w:rPr>
              <w:t>Cycle 4 Domaines du Socle : 2</w:t>
            </w:r>
          </w:p>
        </w:tc>
        <w:tc>
          <w:tcPr>
            <w:tcW w:w="3119" w:type="dxa"/>
            <w:vMerge/>
          </w:tcPr>
          <w:p w:rsidR="002E5536" w:rsidRPr="00F93CAB" w:rsidRDefault="002E5536" w:rsidP="002E5536"/>
        </w:tc>
        <w:tc>
          <w:tcPr>
            <w:tcW w:w="4082" w:type="dxa"/>
            <w:vMerge/>
          </w:tcPr>
          <w:p w:rsidR="002E5536" w:rsidRPr="00F93CAB" w:rsidRDefault="002E5536" w:rsidP="002E5536"/>
        </w:tc>
        <w:tc>
          <w:tcPr>
            <w:tcW w:w="4252" w:type="dxa"/>
            <w:vMerge/>
          </w:tcPr>
          <w:p w:rsidR="002E5536" w:rsidRPr="00F93CAB" w:rsidRDefault="002E5536" w:rsidP="002E5536"/>
        </w:tc>
        <w:tc>
          <w:tcPr>
            <w:tcW w:w="4253" w:type="dxa"/>
            <w:vMerge/>
          </w:tcPr>
          <w:p w:rsidR="002E5536" w:rsidRPr="00F93CAB" w:rsidRDefault="002E5536" w:rsidP="002E5536"/>
        </w:tc>
      </w:tr>
      <w:tr w:rsidR="002E5536" w:rsidRPr="00F93CAB" w:rsidTr="00781E6C">
        <w:trPr>
          <w:trHeight w:val="177"/>
        </w:trPr>
        <w:tc>
          <w:tcPr>
            <w:tcW w:w="2830" w:type="dxa"/>
            <w:vMerge/>
          </w:tcPr>
          <w:p w:rsidR="002E5536" w:rsidRDefault="002E5536" w:rsidP="002E5536">
            <w:pPr>
              <w:rPr>
                <w:b/>
                <w:sz w:val="28"/>
                <w:szCs w:val="28"/>
              </w:rPr>
            </w:pPr>
          </w:p>
        </w:tc>
        <w:tc>
          <w:tcPr>
            <w:tcW w:w="3969" w:type="dxa"/>
          </w:tcPr>
          <w:p w:rsidR="002E5536" w:rsidRPr="008175D7" w:rsidRDefault="002E5536" w:rsidP="002E5536">
            <w:pPr>
              <w:jc w:val="both"/>
              <w:rPr>
                <w:rFonts w:ascii="Arial" w:hAnsi="Arial" w:cs="Arial"/>
                <w:b/>
                <w:sz w:val="20"/>
                <w:szCs w:val="20"/>
              </w:rPr>
            </w:pPr>
            <w:r w:rsidRPr="008175D7">
              <w:rPr>
                <w:rFonts w:ascii="Arial" w:hAnsi="Arial" w:cs="Arial"/>
                <w:b/>
                <w:sz w:val="20"/>
                <w:szCs w:val="20"/>
              </w:rPr>
              <w:t xml:space="preserve">Pratiquer des langages                                                             </w:t>
            </w:r>
          </w:p>
          <w:p w:rsidR="002E5536" w:rsidRPr="00781E6C" w:rsidRDefault="002E5536" w:rsidP="002E5536">
            <w:pPr>
              <w:rPr>
                <w:rFonts w:ascii="Arial" w:hAnsi="Arial" w:cs="Arial"/>
                <w:b/>
                <w:sz w:val="20"/>
                <w:szCs w:val="20"/>
              </w:rPr>
            </w:pPr>
            <w:r w:rsidRPr="008175D7">
              <w:rPr>
                <w:rFonts w:ascii="Arial" w:hAnsi="Arial" w:cs="Arial"/>
                <w:b/>
                <w:color w:val="808080"/>
                <w:sz w:val="20"/>
                <w:szCs w:val="20"/>
              </w:rPr>
              <w:t>Cycle 4 Domaines du Socle : 1</w:t>
            </w:r>
          </w:p>
        </w:tc>
        <w:tc>
          <w:tcPr>
            <w:tcW w:w="3119" w:type="dxa"/>
            <w:vMerge/>
          </w:tcPr>
          <w:p w:rsidR="002E5536" w:rsidRPr="00F93CAB" w:rsidRDefault="002E5536" w:rsidP="002E5536"/>
        </w:tc>
        <w:tc>
          <w:tcPr>
            <w:tcW w:w="4082" w:type="dxa"/>
            <w:vMerge/>
          </w:tcPr>
          <w:p w:rsidR="002E5536" w:rsidRPr="00F93CAB" w:rsidRDefault="002E5536" w:rsidP="002E5536"/>
        </w:tc>
        <w:tc>
          <w:tcPr>
            <w:tcW w:w="4252" w:type="dxa"/>
            <w:vMerge/>
          </w:tcPr>
          <w:p w:rsidR="002E5536" w:rsidRPr="00F93CAB" w:rsidRDefault="002E5536" w:rsidP="002E5536"/>
        </w:tc>
        <w:tc>
          <w:tcPr>
            <w:tcW w:w="4253" w:type="dxa"/>
            <w:vMerge/>
          </w:tcPr>
          <w:p w:rsidR="002E5536" w:rsidRPr="00F93CAB" w:rsidRDefault="002E5536" w:rsidP="002E5536"/>
        </w:tc>
      </w:tr>
      <w:tr w:rsidR="002E5536" w:rsidRPr="00F93CAB" w:rsidTr="00781E6C">
        <w:trPr>
          <w:trHeight w:val="177"/>
        </w:trPr>
        <w:tc>
          <w:tcPr>
            <w:tcW w:w="2830" w:type="dxa"/>
            <w:vMerge/>
          </w:tcPr>
          <w:p w:rsidR="002E5536" w:rsidRDefault="002E5536" w:rsidP="002E5536">
            <w:pPr>
              <w:rPr>
                <w:b/>
                <w:sz w:val="28"/>
                <w:szCs w:val="28"/>
              </w:rPr>
            </w:pPr>
          </w:p>
        </w:tc>
        <w:tc>
          <w:tcPr>
            <w:tcW w:w="3969" w:type="dxa"/>
          </w:tcPr>
          <w:p w:rsidR="002E5536" w:rsidRPr="008175D7" w:rsidRDefault="002E5536" w:rsidP="002E5536">
            <w:pPr>
              <w:rPr>
                <w:rFonts w:ascii="Arial" w:hAnsi="Arial" w:cs="Arial"/>
                <w:b/>
                <w:sz w:val="20"/>
                <w:szCs w:val="20"/>
              </w:rPr>
            </w:pPr>
            <w:r w:rsidRPr="008175D7">
              <w:rPr>
                <w:rFonts w:ascii="Arial" w:hAnsi="Arial" w:cs="Arial"/>
                <w:b/>
                <w:sz w:val="20"/>
                <w:szCs w:val="20"/>
              </w:rPr>
              <w:t>Mobiliser des outils numériques</w:t>
            </w:r>
          </w:p>
          <w:p w:rsidR="002E5536" w:rsidRPr="00781E6C" w:rsidRDefault="002E5536" w:rsidP="002E5536">
            <w:pPr>
              <w:rPr>
                <w:rFonts w:ascii="Arial" w:hAnsi="Arial" w:cs="Arial"/>
                <w:b/>
                <w:sz w:val="20"/>
                <w:szCs w:val="20"/>
              </w:rPr>
            </w:pPr>
            <w:r w:rsidRPr="008175D7">
              <w:rPr>
                <w:rFonts w:ascii="Arial" w:hAnsi="Arial" w:cs="Arial"/>
                <w:b/>
                <w:color w:val="808080"/>
                <w:sz w:val="20"/>
                <w:szCs w:val="20"/>
              </w:rPr>
              <w:t>Cycle 4 Domaine du Socle : 2</w:t>
            </w:r>
          </w:p>
        </w:tc>
        <w:tc>
          <w:tcPr>
            <w:tcW w:w="3119" w:type="dxa"/>
            <w:vMerge/>
          </w:tcPr>
          <w:p w:rsidR="002E5536" w:rsidRPr="00F93CAB" w:rsidRDefault="002E5536" w:rsidP="002E5536"/>
        </w:tc>
        <w:tc>
          <w:tcPr>
            <w:tcW w:w="4082" w:type="dxa"/>
            <w:vMerge/>
          </w:tcPr>
          <w:p w:rsidR="002E5536" w:rsidRPr="00F93CAB" w:rsidRDefault="002E5536" w:rsidP="002E5536"/>
        </w:tc>
        <w:tc>
          <w:tcPr>
            <w:tcW w:w="4252" w:type="dxa"/>
            <w:vMerge/>
          </w:tcPr>
          <w:p w:rsidR="002E5536" w:rsidRPr="00F93CAB" w:rsidRDefault="002E5536" w:rsidP="002E5536"/>
        </w:tc>
        <w:tc>
          <w:tcPr>
            <w:tcW w:w="4253" w:type="dxa"/>
            <w:vMerge/>
          </w:tcPr>
          <w:p w:rsidR="002E5536" w:rsidRPr="00F93CAB" w:rsidRDefault="002E5536" w:rsidP="002E5536"/>
        </w:tc>
      </w:tr>
      <w:tr w:rsidR="002E5536" w:rsidRPr="00F93CAB" w:rsidTr="00781E6C">
        <w:trPr>
          <w:trHeight w:val="177"/>
        </w:trPr>
        <w:tc>
          <w:tcPr>
            <w:tcW w:w="2830" w:type="dxa"/>
            <w:vMerge/>
          </w:tcPr>
          <w:p w:rsidR="002E5536" w:rsidRDefault="002E5536" w:rsidP="002E5536">
            <w:pPr>
              <w:rPr>
                <w:b/>
                <w:sz w:val="28"/>
                <w:szCs w:val="28"/>
              </w:rPr>
            </w:pPr>
          </w:p>
        </w:tc>
        <w:tc>
          <w:tcPr>
            <w:tcW w:w="3969" w:type="dxa"/>
          </w:tcPr>
          <w:p w:rsidR="002E5536" w:rsidRPr="008175D7" w:rsidRDefault="002E5536" w:rsidP="002E5536">
            <w:pPr>
              <w:rPr>
                <w:rFonts w:ascii="Arial" w:hAnsi="Arial" w:cs="Arial"/>
                <w:b/>
                <w:sz w:val="20"/>
                <w:szCs w:val="20"/>
              </w:rPr>
            </w:pPr>
            <w:r w:rsidRPr="008175D7">
              <w:rPr>
                <w:rFonts w:ascii="Arial" w:hAnsi="Arial" w:cs="Arial"/>
                <w:b/>
                <w:sz w:val="20"/>
                <w:szCs w:val="20"/>
              </w:rPr>
              <w:t>Adopter un comportement éthique et responsable</w:t>
            </w:r>
          </w:p>
          <w:p w:rsidR="002E5536" w:rsidRPr="00781E6C" w:rsidRDefault="002E5536" w:rsidP="002E5536">
            <w:pPr>
              <w:rPr>
                <w:rFonts w:ascii="Arial" w:hAnsi="Arial" w:cs="Arial"/>
                <w:b/>
                <w:sz w:val="20"/>
                <w:szCs w:val="20"/>
              </w:rPr>
            </w:pPr>
            <w:r w:rsidRPr="008175D7">
              <w:rPr>
                <w:rFonts w:ascii="Arial" w:hAnsi="Arial" w:cs="Arial"/>
                <w:b/>
                <w:color w:val="808080"/>
                <w:sz w:val="20"/>
                <w:szCs w:val="20"/>
              </w:rPr>
              <w:t>Cycle 4 Domaine du Socle : 3-5</w:t>
            </w:r>
          </w:p>
        </w:tc>
        <w:tc>
          <w:tcPr>
            <w:tcW w:w="3119" w:type="dxa"/>
            <w:vMerge/>
          </w:tcPr>
          <w:p w:rsidR="002E5536" w:rsidRPr="00F93CAB" w:rsidRDefault="002E5536" w:rsidP="002E5536"/>
        </w:tc>
        <w:tc>
          <w:tcPr>
            <w:tcW w:w="4082" w:type="dxa"/>
            <w:vMerge/>
          </w:tcPr>
          <w:p w:rsidR="002E5536" w:rsidRPr="00F93CAB" w:rsidRDefault="002E5536" w:rsidP="002E5536"/>
        </w:tc>
        <w:tc>
          <w:tcPr>
            <w:tcW w:w="4252" w:type="dxa"/>
            <w:vMerge/>
          </w:tcPr>
          <w:p w:rsidR="002E5536" w:rsidRPr="00F93CAB" w:rsidRDefault="002E5536" w:rsidP="002E5536"/>
        </w:tc>
        <w:tc>
          <w:tcPr>
            <w:tcW w:w="4253" w:type="dxa"/>
            <w:vMerge/>
          </w:tcPr>
          <w:p w:rsidR="002E5536" w:rsidRPr="00F93CAB" w:rsidRDefault="002E5536" w:rsidP="002E5536"/>
        </w:tc>
      </w:tr>
      <w:tr w:rsidR="002E5536" w:rsidRPr="00F93CAB" w:rsidTr="00781E6C">
        <w:trPr>
          <w:trHeight w:val="177"/>
        </w:trPr>
        <w:tc>
          <w:tcPr>
            <w:tcW w:w="2830" w:type="dxa"/>
            <w:vMerge/>
          </w:tcPr>
          <w:p w:rsidR="002E5536" w:rsidRDefault="002E5536" w:rsidP="002E5536">
            <w:pPr>
              <w:rPr>
                <w:b/>
                <w:sz w:val="28"/>
                <w:szCs w:val="28"/>
              </w:rPr>
            </w:pPr>
          </w:p>
        </w:tc>
        <w:tc>
          <w:tcPr>
            <w:tcW w:w="3969" w:type="dxa"/>
          </w:tcPr>
          <w:p w:rsidR="002E5536" w:rsidRPr="008175D7" w:rsidRDefault="002E5536" w:rsidP="002E5536">
            <w:pPr>
              <w:rPr>
                <w:rFonts w:ascii="Arial" w:hAnsi="Arial" w:cs="Arial"/>
                <w:b/>
                <w:sz w:val="20"/>
                <w:szCs w:val="20"/>
              </w:rPr>
            </w:pPr>
            <w:r w:rsidRPr="008175D7">
              <w:rPr>
                <w:rFonts w:ascii="Arial" w:hAnsi="Arial" w:cs="Arial"/>
                <w:b/>
                <w:sz w:val="20"/>
                <w:szCs w:val="20"/>
              </w:rPr>
              <w:t>Se situer dans l’espace et dans le temps</w:t>
            </w:r>
          </w:p>
          <w:p w:rsidR="002E5536" w:rsidRPr="00781E6C" w:rsidRDefault="002E5536" w:rsidP="002E5536">
            <w:pPr>
              <w:rPr>
                <w:rFonts w:ascii="Arial" w:hAnsi="Arial" w:cs="Arial"/>
                <w:b/>
                <w:sz w:val="20"/>
                <w:szCs w:val="20"/>
              </w:rPr>
            </w:pPr>
            <w:r w:rsidRPr="008175D7">
              <w:rPr>
                <w:rFonts w:ascii="Arial" w:hAnsi="Arial" w:cs="Arial"/>
                <w:color w:val="808080"/>
                <w:sz w:val="20"/>
                <w:szCs w:val="20"/>
              </w:rPr>
              <w:t>Cycle 4 Domaine du Socle : 5</w:t>
            </w:r>
          </w:p>
        </w:tc>
        <w:tc>
          <w:tcPr>
            <w:tcW w:w="3119" w:type="dxa"/>
            <w:vMerge/>
          </w:tcPr>
          <w:p w:rsidR="002E5536" w:rsidRPr="00F93CAB" w:rsidRDefault="002E5536" w:rsidP="002E5536"/>
        </w:tc>
        <w:tc>
          <w:tcPr>
            <w:tcW w:w="4082" w:type="dxa"/>
            <w:vMerge/>
          </w:tcPr>
          <w:p w:rsidR="002E5536" w:rsidRPr="00F93CAB" w:rsidRDefault="002E5536" w:rsidP="002E5536"/>
        </w:tc>
        <w:tc>
          <w:tcPr>
            <w:tcW w:w="4252" w:type="dxa"/>
            <w:vMerge/>
          </w:tcPr>
          <w:p w:rsidR="002E5536" w:rsidRPr="00F93CAB" w:rsidRDefault="002E5536" w:rsidP="002E5536"/>
        </w:tc>
        <w:tc>
          <w:tcPr>
            <w:tcW w:w="4253" w:type="dxa"/>
            <w:vMerge/>
          </w:tcPr>
          <w:p w:rsidR="002E5536" w:rsidRPr="00F93CAB" w:rsidRDefault="002E5536" w:rsidP="002E5536"/>
        </w:tc>
      </w:tr>
      <w:tr w:rsidR="003D7DD2" w:rsidRPr="00F93CAB" w:rsidTr="003D7DD2">
        <w:trPr>
          <w:trHeight w:val="179"/>
        </w:trPr>
        <w:tc>
          <w:tcPr>
            <w:tcW w:w="2830" w:type="dxa"/>
            <w:vMerge w:val="restart"/>
          </w:tcPr>
          <w:p w:rsidR="003D7DD2" w:rsidRPr="00F93CAB" w:rsidRDefault="003D7DD2" w:rsidP="002E5536">
            <w:pPr>
              <w:rPr>
                <w:b/>
                <w:sz w:val="28"/>
                <w:szCs w:val="28"/>
              </w:rPr>
            </w:pPr>
            <w:r>
              <w:rPr>
                <w:b/>
                <w:sz w:val="28"/>
                <w:szCs w:val="28"/>
              </w:rPr>
              <w:t>TECHNOLOGIE</w:t>
            </w:r>
          </w:p>
        </w:tc>
        <w:tc>
          <w:tcPr>
            <w:tcW w:w="3969" w:type="dxa"/>
          </w:tcPr>
          <w:p w:rsidR="003D7DD2" w:rsidRPr="008175D7" w:rsidRDefault="003D7DD2" w:rsidP="003D7DD2">
            <w:pPr>
              <w:jc w:val="both"/>
              <w:rPr>
                <w:rFonts w:ascii="Arial" w:hAnsi="Arial" w:cs="Arial"/>
                <w:b/>
                <w:sz w:val="20"/>
                <w:szCs w:val="20"/>
              </w:rPr>
            </w:pPr>
            <w:r w:rsidRPr="008175D7">
              <w:rPr>
                <w:rFonts w:ascii="Arial" w:hAnsi="Arial" w:cs="Arial"/>
                <w:b/>
                <w:sz w:val="20"/>
                <w:szCs w:val="20"/>
              </w:rPr>
              <w:t>Pratiquer des démarches scientifiques</w:t>
            </w:r>
          </w:p>
          <w:p w:rsidR="003D7DD2" w:rsidRPr="00781E6C" w:rsidRDefault="003D7DD2" w:rsidP="003D7DD2">
            <w:pPr>
              <w:rPr>
                <w:rFonts w:ascii="Arial" w:hAnsi="Arial" w:cs="Arial"/>
                <w:b/>
                <w:sz w:val="20"/>
                <w:szCs w:val="20"/>
              </w:rPr>
            </w:pPr>
            <w:r w:rsidRPr="008175D7">
              <w:rPr>
                <w:rFonts w:ascii="Arial" w:hAnsi="Arial" w:cs="Arial"/>
                <w:color w:val="808080"/>
                <w:sz w:val="20"/>
                <w:szCs w:val="20"/>
              </w:rPr>
              <w:t>Cycle 4 Domaines du Socle 4</w:t>
            </w:r>
          </w:p>
        </w:tc>
        <w:tc>
          <w:tcPr>
            <w:tcW w:w="3119" w:type="dxa"/>
            <w:vMerge w:val="restart"/>
          </w:tcPr>
          <w:p w:rsidR="003D7DD2" w:rsidRPr="00F93CAB" w:rsidRDefault="003D7DD2" w:rsidP="002E5536"/>
        </w:tc>
        <w:tc>
          <w:tcPr>
            <w:tcW w:w="4082" w:type="dxa"/>
            <w:vMerge w:val="restart"/>
          </w:tcPr>
          <w:p w:rsidR="003D7DD2" w:rsidRPr="00F93CAB" w:rsidRDefault="003D7DD2" w:rsidP="002E5536"/>
        </w:tc>
        <w:tc>
          <w:tcPr>
            <w:tcW w:w="4252" w:type="dxa"/>
            <w:vMerge w:val="restart"/>
          </w:tcPr>
          <w:p w:rsidR="003D7DD2" w:rsidRPr="00F93CAB" w:rsidRDefault="003D7DD2" w:rsidP="002E5536"/>
        </w:tc>
        <w:tc>
          <w:tcPr>
            <w:tcW w:w="4253" w:type="dxa"/>
            <w:vMerge w:val="restart"/>
          </w:tcPr>
          <w:p w:rsidR="003D7DD2" w:rsidRPr="00F93CAB" w:rsidRDefault="003D7DD2" w:rsidP="002E5536"/>
        </w:tc>
      </w:tr>
      <w:tr w:rsidR="003D7DD2" w:rsidRPr="00F93CAB" w:rsidTr="00781E6C">
        <w:trPr>
          <w:trHeight w:val="177"/>
        </w:trPr>
        <w:tc>
          <w:tcPr>
            <w:tcW w:w="2830" w:type="dxa"/>
            <w:vMerge/>
          </w:tcPr>
          <w:p w:rsidR="003D7DD2" w:rsidRDefault="003D7DD2" w:rsidP="002E5536">
            <w:pPr>
              <w:rPr>
                <w:b/>
                <w:sz w:val="28"/>
                <w:szCs w:val="28"/>
              </w:rPr>
            </w:pPr>
          </w:p>
        </w:tc>
        <w:tc>
          <w:tcPr>
            <w:tcW w:w="3969" w:type="dxa"/>
          </w:tcPr>
          <w:p w:rsidR="003D7DD2" w:rsidRPr="008175D7" w:rsidRDefault="003D7DD2" w:rsidP="003D7DD2">
            <w:pPr>
              <w:jc w:val="both"/>
              <w:rPr>
                <w:rFonts w:ascii="Arial" w:hAnsi="Arial" w:cs="Arial"/>
                <w:b/>
                <w:sz w:val="20"/>
                <w:szCs w:val="20"/>
              </w:rPr>
            </w:pPr>
            <w:r w:rsidRPr="008175D7">
              <w:rPr>
                <w:rFonts w:ascii="Arial" w:hAnsi="Arial" w:cs="Arial"/>
                <w:b/>
                <w:sz w:val="20"/>
                <w:szCs w:val="20"/>
              </w:rPr>
              <w:t>Concevoir, créer, réaliser</w:t>
            </w:r>
          </w:p>
          <w:p w:rsidR="003D7DD2" w:rsidRPr="00781E6C" w:rsidRDefault="003D7DD2" w:rsidP="003D7DD2">
            <w:pPr>
              <w:rPr>
                <w:rFonts w:ascii="Arial" w:hAnsi="Arial" w:cs="Arial"/>
                <w:b/>
                <w:sz w:val="20"/>
                <w:szCs w:val="20"/>
              </w:rPr>
            </w:pPr>
            <w:r w:rsidRPr="008175D7">
              <w:rPr>
                <w:rFonts w:ascii="Arial" w:hAnsi="Arial" w:cs="Arial"/>
                <w:color w:val="808080"/>
                <w:sz w:val="20"/>
                <w:szCs w:val="20"/>
              </w:rPr>
              <w:t>Cycle 4 Domaines du Socle : 4</w:t>
            </w:r>
          </w:p>
        </w:tc>
        <w:tc>
          <w:tcPr>
            <w:tcW w:w="3119" w:type="dxa"/>
            <w:vMerge/>
          </w:tcPr>
          <w:p w:rsidR="003D7DD2" w:rsidRPr="00F93CAB" w:rsidRDefault="003D7DD2" w:rsidP="002E5536"/>
        </w:tc>
        <w:tc>
          <w:tcPr>
            <w:tcW w:w="4082" w:type="dxa"/>
            <w:vMerge/>
          </w:tcPr>
          <w:p w:rsidR="003D7DD2" w:rsidRPr="00F93CAB" w:rsidRDefault="003D7DD2" w:rsidP="002E5536"/>
        </w:tc>
        <w:tc>
          <w:tcPr>
            <w:tcW w:w="4252" w:type="dxa"/>
            <w:vMerge/>
          </w:tcPr>
          <w:p w:rsidR="003D7DD2" w:rsidRPr="00F93CAB" w:rsidRDefault="003D7DD2" w:rsidP="002E5536"/>
        </w:tc>
        <w:tc>
          <w:tcPr>
            <w:tcW w:w="4253" w:type="dxa"/>
            <w:vMerge/>
          </w:tcPr>
          <w:p w:rsidR="003D7DD2" w:rsidRPr="00F93CAB" w:rsidRDefault="003D7DD2" w:rsidP="002E5536"/>
        </w:tc>
      </w:tr>
      <w:tr w:rsidR="003D7DD2" w:rsidRPr="00F93CAB" w:rsidTr="00781E6C">
        <w:trPr>
          <w:trHeight w:val="177"/>
        </w:trPr>
        <w:tc>
          <w:tcPr>
            <w:tcW w:w="2830" w:type="dxa"/>
            <w:vMerge/>
          </w:tcPr>
          <w:p w:rsidR="003D7DD2" w:rsidRDefault="003D7DD2" w:rsidP="002E5536">
            <w:pPr>
              <w:rPr>
                <w:b/>
                <w:sz w:val="28"/>
                <w:szCs w:val="28"/>
              </w:rPr>
            </w:pPr>
          </w:p>
        </w:tc>
        <w:tc>
          <w:tcPr>
            <w:tcW w:w="3969" w:type="dxa"/>
          </w:tcPr>
          <w:p w:rsidR="003D7DD2" w:rsidRPr="008175D7" w:rsidRDefault="003D7DD2" w:rsidP="003D7DD2">
            <w:pPr>
              <w:rPr>
                <w:rFonts w:ascii="Arial" w:hAnsi="Arial" w:cs="Arial"/>
                <w:b/>
                <w:sz w:val="20"/>
                <w:szCs w:val="20"/>
              </w:rPr>
            </w:pPr>
            <w:r w:rsidRPr="008175D7">
              <w:rPr>
                <w:rFonts w:ascii="Arial" w:hAnsi="Arial" w:cs="Arial"/>
                <w:b/>
                <w:sz w:val="20"/>
                <w:szCs w:val="20"/>
              </w:rPr>
              <w:t xml:space="preserve">S’approprier des outils et des méthodes    </w:t>
            </w:r>
          </w:p>
          <w:p w:rsidR="003D7DD2" w:rsidRPr="00781E6C" w:rsidRDefault="003D7DD2" w:rsidP="003D7DD2">
            <w:pPr>
              <w:rPr>
                <w:rFonts w:ascii="Arial" w:hAnsi="Arial" w:cs="Arial"/>
                <w:b/>
                <w:sz w:val="20"/>
                <w:szCs w:val="20"/>
              </w:rPr>
            </w:pPr>
            <w:r w:rsidRPr="008175D7">
              <w:rPr>
                <w:rFonts w:ascii="Arial" w:hAnsi="Arial" w:cs="Arial"/>
                <w:b/>
                <w:color w:val="808080"/>
                <w:sz w:val="20"/>
                <w:szCs w:val="20"/>
              </w:rPr>
              <w:t>Cycle 4 Domaines du Socle : 2</w:t>
            </w:r>
          </w:p>
        </w:tc>
        <w:tc>
          <w:tcPr>
            <w:tcW w:w="3119" w:type="dxa"/>
            <w:vMerge/>
          </w:tcPr>
          <w:p w:rsidR="003D7DD2" w:rsidRPr="00F93CAB" w:rsidRDefault="003D7DD2" w:rsidP="002E5536"/>
        </w:tc>
        <w:tc>
          <w:tcPr>
            <w:tcW w:w="4082" w:type="dxa"/>
            <w:vMerge/>
          </w:tcPr>
          <w:p w:rsidR="003D7DD2" w:rsidRPr="00F93CAB" w:rsidRDefault="003D7DD2" w:rsidP="002E5536"/>
        </w:tc>
        <w:tc>
          <w:tcPr>
            <w:tcW w:w="4252" w:type="dxa"/>
            <w:vMerge/>
          </w:tcPr>
          <w:p w:rsidR="003D7DD2" w:rsidRPr="00F93CAB" w:rsidRDefault="003D7DD2" w:rsidP="002E5536"/>
        </w:tc>
        <w:tc>
          <w:tcPr>
            <w:tcW w:w="4253" w:type="dxa"/>
            <w:vMerge/>
          </w:tcPr>
          <w:p w:rsidR="003D7DD2" w:rsidRPr="00F93CAB" w:rsidRDefault="003D7DD2" w:rsidP="002E5536"/>
        </w:tc>
      </w:tr>
      <w:tr w:rsidR="003D7DD2" w:rsidRPr="00F93CAB" w:rsidTr="00781E6C">
        <w:trPr>
          <w:trHeight w:val="177"/>
        </w:trPr>
        <w:tc>
          <w:tcPr>
            <w:tcW w:w="2830" w:type="dxa"/>
            <w:vMerge/>
          </w:tcPr>
          <w:p w:rsidR="003D7DD2" w:rsidRDefault="003D7DD2" w:rsidP="002E5536">
            <w:pPr>
              <w:rPr>
                <w:b/>
                <w:sz w:val="28"/>
                <w:szCs w:val="28"/>
              </w:rPr>
            </w:pPr>
          </w:p>
        </w:tc>
        <w:tc>
          <w:tcPr>
            <w:tcW w:w="3969" w:type="dxa"/>
          </w:tcPr>
          <w:p w:rsidR="003D7DD2" w:rsidRPr="008175D7" w:rsidRDefault="003D7DD2" w:rsidP="003D7DD2">
            <w:pPr>
              <w:jc w:val="both"/>
              <w:rPr>
                <w:rFonts w:ascii="Arial" w:hAnsi="Arial" w:cs="Arial"/>
                <w:b/>
                <w:sz w:val="20"/>
                <w:szCs w:val="20"/>
              </w:rPr>
            </w:pPr>
            <w:r w:rsidRPr="008175D7">
              <w:rPr>
                <w:rFonts w:ascii="Arial" w:hAnsi="Arial" w:cs="Arial"/>
                <w:b/>
                <w:sz w:val="20"/>
                <w:szCs w:val="20"/>
              </w:rPr>
              <w:t xml:space="preserve">Pratiquer des langages                                                             </w:t>
            </w:r>
          </w:p>
          <w:p w:rsidR="003D7DD2" w:rsidRPr="00781E6C" w:rsidRDefault="003D7DD2" w:rsidP="003D7DD2">
            <w:pPr>
              <w:rPr>
                <w:rFonts w:ascii="Arial" w:hAnsi="Arial" w:cs="Arial"/>
                <w:b/>
                <w:sz w:val="20"/>
                <w:szCs w:val="20"/>
              </w:rPr>
            </w:pPr>
            <w:r w:rsidRPr="008175D7">
              <w:rPr>
                <w:rFonts w:ascii="Arial" w:hAnsi="Arial" w:cs="Arial"/>
                <w:b/>
                <w:color w:val="808080"/>
                <w:sz w:val="20"/>
                <w:szCs w:val="20"/>
              </w:rPr>
              <w:t>Cycle 4 Domaines du Socle : 1</w:t>
            </w:r>
          </w:p>
        </w:tc>
        <w:tc>
          <w:tcPr>
            <w:tcW w:w="3119" w:type="dxa"/>
            <w:vMerge/>
          </w:tcPr>
          <w:p w:rsidR="003D7DD2" w:rsidRPr="00F93CAB" w:rsidRDefault="003D7DD2" w:rsidP="002E5536"/>
        </w:tc>
        <w:tc>
          <w:tcPr>
            <w:tcW w:w="4082" w:type="dxa"/>
            <w:vMerge/>
          </w:tcPr>
          <w:p w:rsidR="003D7DD2" w:rsidRPr="00F93CAB" w:rsidRDefault="003D7DD2" w:rsidP="002E5536"/>
        </w:tc>
        <w:tc>
          <w:tcPr>
            <w:tcW w:w="4252" w:type="dxa"/>
            <w:vMerge/>
          </w:tcPr>
          <w:p w:rsidR="003D7DD2" w:rsidRPr="00F93CAB" w:rsidRDefault="003D7DD2" w:rsidP="002E5536"/>
        </w:tc>
        <w:tc>
          <w:tcPr>
            <w:tcW w:w="4253" w:type="dxa"/>
            <w:vMerge/>
          </w:tcPr>
          <w:p w:rsidR="003D7DD2" w:rsidRPr="00F93CAB" w:rsidRDefault="003D7DD2" w:rsidP="002E5536"/>
        </w:tc>
      </w:tr>
      <w:tr w:rsidR="003D7DD2" w:rsidRPr="00F93CAB" w:rsidTr="00781E6C">
        <w:trPr>
          <w:trHeight w:val="177"/>
        </w:trPr>
        <w:tc>
          <w:tcPr>
            <w:tcW w:w="2830" w:type="dxa"/>
            <w:vMerge/>
          </w:tcPr>
          <w:p w:rsidR="003D7DD2" w:rsidRDefault="003D7DD2" w:rsidP="003D7DD2">
            <w:pPr>
              <w:rPr>
                <w:b/>
                <w:sz w:val="28"/>
                <w:szCs w:val="28"/>
              </w:rPr>
            </w:pPr>
          </w:p>
        </w:tc>
        <w:tc>
          <w:tcPr>
            <w:tcW w:w="3969" w:type="dxa"/>
          </w:tcPr>
          <w:p w:rsidR="003D7DD2" w:rsidRPr="008175D7" w:rsidRDefault="003D7DD2" w:rsidP="003D7DD2">
            <w:pPr>
              <w:rPr>
                <w:rFonts w:ascii="Arial" w:hAnsi="Arial" w:cs="Arial"/>
                <w:b/>
                <w:sz w:val="20"/>
                <w:szCs w:val="20"/>
              </w:rPr>
            </w:pPr>
            <w:r w:rsidRPr="008175D7">
              <w:rPr>
                <w:rFonts w:ascii="Arial" w:hAnsi="Arial" w:cs="Arial"/>
                <w:b/>
                <w:sz w:val="20"/>
                <w:szCs w:val="20"/>
              </w:rPr>
              <w:t>Mobiliser des outils numériques</w:t>
            </w:r>
          </w:p>
          <w:p w:rsidR="003D7DD2" w:rsidRPr="00781E6C" w:rsidRDefault="003D7DD2" w:rsidP="003D7DD2">
            <w:pPr>
              <w:rPr>
                <w:rFonts w:ascii="Arial" w:hAnsi="Arial" w:cs="Arial"/>
                <w:b/>
                <w:sz w:val="20"/>
                <w:szCs w:val="20"/>
              </w:rPr>
            </w:pPr>
            <w:r w:rsidRPr="008175D7">
              <w:rPr>
                <w:rFonts w:ascii="Arial" w:hAnsi="Arial" w:cs="Arial"/>
                <w:b/>
                <w:color w:val="808080"/>
                <w:sz w:val="20"/>
                <w:szCs w:val="20"/>
              </w:rPr>
              <w:t>Cycle 4 Domaine du Socle : 2</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177"/>
        </w:trPr>
        <w:tc>
          <w:tcPr>
            <w:tcW w:w="2830" w:type="dxa"/>
            <w:vMerge/>
          </w:tcPr>
          <w:p w:rsidR="003D7DD2" w:rsidRDefault="003D7DD2" w:rsidP="003D7DD2">
            <w:pPr>
              <w:rPr>
                <w:b/>
                <w:sz w:val="28"/>
                <w:szCs w:val="28"/>
              </w:rPr>
            </w:pPr>
          </w:p>
        </w:tc>
        <w:tc>
          <w:tcPr>
            <w:tcW w:w="3969" w:type="dxa"/>
          </w:tcPr>
          <w:p w:rsidR="003D7DD2" w:rsidRPr="008175D7" w:rsidRDefault="003D7DD2" w:rsidP="003D7DD2">
            <w:pPr>
              <w:rPr>
                <w:rFonts w:ascii="Arial" w:hAnsi="Arial" w:cs="Arial"/>
                <w:b/>
                <w:sz w:val="20"/>
                <w:szCs w:val="20"/>
              </w:rPr>
            </w:pPr>
            <w:r w:rsidRPr="008175D7">
              <w:rPr>
                <w:rFonts w:ascii="Arial" w:hAnsi="Arial" w:cs="Arial"/>
                <w:b/>
                <w:sz w:val="20"/>
                <w:szCs w:val="20"/>
              </w:rPr>
              <w:t>Adopter un comportement éthique et responsable</w:t>
            </w:r>
          </w:p>
          <w:p w:rsidR="003D7DD2" w:rsidRPr="00781E6C" w:rsidRDefault="003D7DD2" w:rsidP="003D7DD2">
            <w:pPr>
              <w:rPr>
                <w:rFonts w:ascii="Arial" w:hAnsi="Arial" w:cs="Arial"/>
                <w:b/>
                <w:sz w:val="20"/>
                <w:szCs w:val="20"/>
              </w:rPr>
            </w:pPr>
            <w:r w:rsidRPr="008175D7">
              <w:rPr>
                <w:rFonts w:ascii="Arial" w:hAnsi="Arial" w:cs="Arial"/>
                <w:b/>
                <w:color w:val="808080"/>
                <w:sz w:val="20"/>
                <w:szCs w:val="20"/>
              </w:rPr>
              <w:t>Cycle 4 Domaine du Socle : 3-5</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177"/>
        </w:trPr>
        <w:tc>
          <w:tcPr>
            <w:tcW w:w="2830" w:type="dxa"/>
            <w:vMerge/>
          </w:tcPr>
          <w:p w:rsidR="003D7DD2" w:rsidRDefault="003D7DD2" w:rsidP="003D7DD2">
            <w:pPr>
              <w:rPr>
                <w:b/>
                <w:sz w:val="28"/>
                <w:szCs w:val="28"/>
              </w:rPr>
            </w:pPr>
          </w:p>
        </w:tc>
        <w:tc>
          <w:tcPr>
            <w:tcW w:w="3969" w:type="dxa"/>
          </w:tcPr>
          <w:p w:rsidR="003D7DD2" w:rsidRPr="008175D7" w:rsidRDefault="003D7DD2" w:rsidP="003D7DD2">
            <w:pPr>
              <w:rPr>
                <w:rFonts w:ascii="Arial" w:hAnsi="Arial" w:cs="Arial"/>
                <w:b/>
                <w:sz w:val="20"/>
                <w:szCs w:val="20"/>
              </w:rPr>
            </w:pPr>
            <w:r w:rsidRPr="008175D7">
              <w:rPr>
                <w:rFonts w:ascii="Arial" w:hAnsi="Arial" w:cs="Arial"/>
                <w:b/>
                <w:sz w:val="20"/>
                <w:szCs w:val="20"/>
              </w:rPr>
              <w:t>Se situer dans l’espace et dans le temps</w:t>
            </w:r>
          </w:p>
          <w:p w:rsidR="003D7DD2" w:rsidRDefault="003D7DD2" w:rsidP="003D7DD2">
            <w:pPr>
              <w:rPr>
                <w:rFonts w:ascii="Arial" w:hAnsi="Arial" w:cs="Arial"/>
                <w:color w:val="808080"/>
                <w:sz w:val="20"/>
                <w:szCs w:val="20"/>
              </w:rPr>
            </w:pPr>
            <w:r w:rsidRPr="008175D7">
              <w:rPr>
                <w:rFonts w:ascii="Arial" w:hAnsi="Arial" w:cs="Arial"/>
                <w:color w:val="808080"/>
                <w:sz w:val="20"/>
                <w:szCs w:val="20"/>
              </w:rPr>
              <w:t>Cycle 4 Domaine du Socle : 5</w:t>
            </w:r>
          </w:p>
          <w:p w:rsidR="003D7DD2" w:rsidRPr="00781E6C" w:rsidRDefault="003D7DD2" w:rsidP="003D7DD2">
            <w:pPr>
              <w:rPr>
                <w:rFonts w:ascii="Arial" w:hAnsi="Arial" w:cs="Arial"/>
                <w:b/>
                <w:sz w:val="20"/>
                <w:szCs w:val="20"/>
              </w:rPr>
            </w:pP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753"/>
        </w:trPr>
        <w:tc>
          <w:tcPr>
            <w:tcW w:w="2830" w:type="dxa"/>
            <w:vMerge w:val="restart"/>
          </w:tcPr>
          <w:p w:rsidR="003D7DD2" w:rsidRDefault="003D7DD2" w:rsidP="003D7DD2">
            <w:pPr>
              <w:rPr>
                <w:b/>
                <w:sz w:val="28"/>
                <w:szCs w:val="28"/>
              </w:rPr>
            </w:pPr>
            <w:r w:rsidRPr="00F93CAB">
              <w:rPr>
                <w:b/>
                <w:sz w:val="28"/>
                <w:szCs w:val="28"/>
              </w:rPr>
              <w:t xml:space="preserve">ENSEIGNEMENTS ARTISTIQUES </w:t>
            </w:r>
          </w:p>
          <w:p w:rsidR="003D7DD2" w:rsidRDefault="003D7DD2" w:rsidP="003D7DD2">
            <w:pPr>
              <w:rPr>
                <w:b/>
                <w:sz w:val="28"/>
                <w:szCs w:val="28"/>
              </w:rPr>
            </w:pPr>
          </w:p>
          <w:p w:rsidR="003D7DD2" w:rsidRPr="00F93CAB" w:rsidRDefault="003D7DD2" w:rsidP="003D7DD2">
            <w:pPr>
              <w:rPr>
                <w:b/>
                <w:sz w:val="28"/>
                <w:szCs w:val="28"/>
              </w:rPr>
            </w:pPr>
            <w:r>
              <w:rPr>
                <w:b/>
                <w:sz w:val="28"/>
                <w:szCs w:val="28"/>
              </w:rPr>
              <w:t>HISTOIRE DES ARTS</w:t>
            </w:r>
          </w:p>
        </w:tc>
        <w:tc>
          <w:tcPr>
            <w:tcW w:w="3969" w:type="dxa"/>
          </w:tcPr>
          <w:p w:rsidR="003D7DD2" w:rsidRPr="00781E6C" w:rsidRDefault="003D7DD2" w:rsidP="003D7DD2">
            <w:pPr>
              <w:rPr>
                <w:rFonts w:ascii="Arial" w:hAnsi="Arial" w:cs="Arial"/>
                <w:b/>
                <w:sz w:val="20"/>
                <w:szCs w:val="20"/>
              </w:rPr>
            </w:pPr>
            <w:r w:rsidRPr="00781E6C">
              <w:rPr>
                <w:rFonts w:ascii="Arial" w:hAnsi="Arial" w:cs="Arial"/>
                <w:b/>
                <w:sz w:val="20"/>
                <w:szCs w:val="20"/>
              </w:rPr>
              <w:t>Identifier</w:t>
            </w:r>
          </w:p>
          <w:p w:rsidR="003D7DD2" w:rsidRPr="00781E6C" w:rsidRDefault="003D7DD2" w:rsidP="003D7DD2">
            <w:pPr>
              <w:rPr>
                <w:rFonts w:ascii="Arial" w:hAnsi="Arial" w:cs="Arial"/>
                <w:b/>
                <w:sz w:val="20"/>
                <w:szCs w:val="20"/>
              </w:rPr>
            </w:pPr>
            <w:r w:rsidRPr="00781E6C">
              <w:rPr>
                <w:rFonts w:ascii="Arial" w:hAnsi="Arial" w:cs="Arial"/>
                <w:b/>
                <w:color w:val="808080"/>
                <w:sz w:val="20"/>
                <w:szCs w:val="20"/>
              </w:rPr>
              <w:t>Cycle  4 Domaines du Socle : 1-5</w:t>
            </w:r>
          </w:p>
        </w:tc>
        <w:tc>
          <w:tcPr>
            <w:tcW w:w="3119" w:type="dxa"/>
            <w:vMerge w:val="restart"/>
          </w:tcPr>
          <w:p w:rsidR="003D7DD2" w:rsidRPr="00F93CAB" w:rsidRDefault="003D7DD2" w:rsidP="003D7DD2"/>
        </w:tc>
        <w:tc>
          <w:tcPr>
            <w:tcW w:w="4082" w:type="dxa"/>
            <w:vMerge w:val="restart"/>
          </w:tcPr>
          <w:p w:rsidR="003D7DD2" w:rsidRPr="00F93CAB" w:rsidRDefault="003D7DD2" w:rsidP="003D7DD2"/>
        </w:tc>
        <w:tc>
          <w:tcPr>
            <w:tcW w:w="4252" w:type="dxa"/>
            <w:vMerge w:val="restart"/>
          </w:tcPr>
          <w:p w:rsidR="003D7DD2" w:rsidRPr="00F93CAB" w:rsidRDefault="003D7DD2" w:rsidP="003D7DD2"/>
        </w:tc>
        <w:tc>
          <w:tcPr>
            <w:tcW w:w="4253" w:type="dxa"/>
            <w:vMerge w:val="restart"/>
          </w:tcPr>
          <w:p w:rsidR="003D7DD2" w:rsidRPr="00F93CAB" w:rsidRDefault="003D7DD2" w:rsidP="003D7DD2"/>
        </w:tc>
      </w:tr>
      <w:tr w:rsidR="003D7DD2" w:rsidRPr="00F93CAB" w:rsidTr="00781E6C">
        <w:trPr>
          <w:trHeight w:val="753"/>
        </w:trPr>
        <w:tc>
          <w:tcPr>
            <w:tcW w:w="2830" w:type="dxa"/>
            <w:vMerge/>
          </w:tcPr>
          <w:p w:rsidR="003D7DD2" w:rsidRPr="00F93CAB" w:rsidRDefault="003D7DD2" w:rsidP="003D7DD2">
            <w:pPr>
              <w:rPr>
                <w:b/>
                <w:sz w:val="28"/>
                <w:szCs w:val="28"/>
              </w:rPr>
            </w:pPr>
          </w:p>
        </w:tc>
        <w:tc>
          <w:tcPr>
            <w:tcW w:w="3969" w:type="dxa"/>
          </w:tcPr>
          <w:p w:rsidR="003D7DD2" w:rsidRPr="00781E6C" w:rsidRDefault="003D7DD2" w:rsidP="003D7DD2">
            <w:pPr>
              <w:rPr>
                <w:rFonts w:ascii="Arial" w:hAnsi="Arial" w:cs="Arial"/>
                <w:b/>
                <w:sz w:val="20"/>
                <w:szCs w:val="20"/>
              </w:rPr>
            </w:pPr>
            <w:r w:rsidRPr="00781E6C">
              <w:rPr>
                <w:rFonts w:ascii="Arial" w:hAnsi="Arial" w:cs="Arial"/>
                <w:b/>
                <w:sz w:val="20"/>
                <w:szCs w:val="20"/>
              </w:rPr>
              <w:t>Analyser</w:t>
            </w:r>
          </w:p>
          <w:p w:rsidR="003D7DD2" w:rsidRPr="00781E6C" w:rsidRDefault="003D7DD2" w:rsidP="003D7DD2">
            <w:pPr>
              <w:rPr>
                <w:rFonts w:ascii="Arial" w:hAnsi="Arial" w:cs="Arial"/>
                <w:b/>
                <w:sz w:val="20"/>
                <w:szCs w:val="20"/>
              </w:rPr>
            </w:pPr>
            <w:r w:rsidRPr="00781E6C">
              <w:rPr>
                <w:rFonts w:ascii="Arial" w:hAnsi="Arial" w:cs="Arial"/>
                <w:b/>
                <w:color w:val="808080"/>
                <w:sz w:val="20"/>
                <w:szCs w:val="20"/>
              </w:rPr>
              <w:t>Cycle  4 Domaines du Socle : 1-2-3-5</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753"/>
        </w:trPr>
        <w:tc>
          <w:tcPr>
            <w:tcW w:w="2830" w:type="dxa"/>
            <w:vMerge/>
          </w:tcPr>
          <w:p w:rsidR="003D7DD2" w:rsidRPr="00F93CAB" w:rsidRDefault="003D7DD2" w:rsidP="003D7DD2">
            <w:pPr>
              <w:rPr>
                <w:b/>
                <w:sz w:val="28"/>
                <w:szCs w:val="28"/>
              </w:rPr>
            </w:pPr>
          </w:p>
        </w:tc>
        <w:tc>
          <w:tcPr>
            <w:tcW w:w="3969" w:type="dxa"/>
          </w:tcPr>
          <w:p w:rsidR="003D7DD2" w:rsidRDefault="003D7DD2" w:rsidP="003D7DD2">
            <w:pPr>
              <w:rPr>
                <w:rFonts w:ascii="PTSans-Narrow" w:hAnsi="PTSans-Narrow" w:cs="PTSans-Narrow"/>
                <w:b/>
                <w:sz w:val="20"/>
                <w:szCs w:val="20"/>
              </w:rPr>
            </w:pPr>
            <w:r>
              <w:rPr>
                <w:rFonts w:ascii="PTSans-Narrow" w:hAnsi="PTSans-Narrow" w:cs="PTSans-Narrow"/>
                <w:b/>
                <w:sz w:val="20"/>
                <w:szCs w:val="20"/>
              </w:rPr>
              <w:t>Rendre compte</w:t>
            </w:r>
          </w:p>
          <w:p w:rsidR="003D7DD2" w:rsidRPr="00781E6C" w:rsidRDefault="003D7DD2" w:rsidP="003D7DD2">
            <w:pPr>
              <w:rPr>
                <w:rFonts w:ascii="PTSans-Narrow" w:hAnsi="PTSans-Narrow" w:cs="PTSans-Narrow"/>
                <w:b/>
                <w:sz w:val="20"/>
                <w:szCs w:val="20"/>
              </w:rPr>
            </w:pPr>
            <w:r w:rsidRPr="00781E6C">
              <w:rPr>
                <w:rFonts w:ascii="Arial" w:hAnsi="Arial" w:cs="Arial"/>
                <w:b/>
                <w:color w:val="808080"/>
                <w:sz w:val="20"/>
                <w:szCs w:val="20"/>
              </w:rPr>
              <w:t>Cycle  4 Domaines du Socle : 1-2-5</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560"/>
        </w:trPr>
        <w:tc>
          <w:tcPr>
            <w:tcW w:w="2830" w:type="dxa"/>
            <w:vMerge w:val="restart"/>
          </w:tcPr>
          <w:p w:rsidR="003D7DD2" w:rsidRDefault="003D7DD2" w:rsidP="003D7DD2">
            <w:pPr>
              <w:rPr>
                <w:b/>
                <w:sz w:val="28"/>
                <w:szCs w:val="28"/>
              </w:rPr>
            </w:pPr>
            <w:r w:rsidRPr="00F93CAB">
              <w:rPr>
                <w:b/>
                <w:sz w:val="28"/>
                <w:szCs w:val="28"/>
              </w:rPr>
              <w:t xml:space="preserve">ENSEIGNEMENTS ARTISTIQUES </w:t>
            </w:r>
          </w:p>
          <w:p w:rsidR="003D7DD2" w:rsidRDefault="003D7DD2" w:rsidP="003D7DD2">
            <w:pPr>
              <w:rPr>
                <w:b/>
                <w:sz w:val="28"/>
                <w:szCs w:val="28"/>
              </w:rPr>
            </w:pPr>
          </w:p>
          <w:p w:rsidR="003D7DD2" w:rsidRPr="00F93CAB" w:rsidRDefault="003D7DD2" w:rsidP="003D7DD2">
            <w:pPr>
              <w:rPr>
                <w:b/>
                <w:sz w:val="28"/>
                <w:szCs w:val="28"/>
              </w:rPr>
            </w:pPr>
            <w:r>
              <w:rPr>
                <w:b/>
                <w:sz w:val="28"/>
                <w:szCs w:val="28"/>
              </w:rPr>
              <w:t>ARTS PLASTIQUES</w:t>
            </w:r>
          </w:p>
        </w:tc>
        <w:tc>
          <w:tcPr>
            <w:tcW w:w="3969" w:type="dxa"/>
          </w:tcPr>
          <w:p w:rsidR="003D7DD2" w:rsidRPr="00B717D1" w:rsidRDefault="003D7DD2" w:rsidP="003D7DD2">
            <w:pPr>
              <w:rPr>
                <w:rFonts w:ascii="PTSans-Narrow" w:hAnsi="PTSans-Narrow" w:cs="PTSans-Narrow"/>
                <w:b/>
                <w:sz w:val="20"/>
                <w:szCs w:val="20"/>
              </w:rPr>
            </w:pPr>
            <w:r w:rsidRPr="00B717D1">
              <w:rPr>
                <w:rFonts w:ascii="PTSans-Narrow" w:hAnsi="PTSans-Narrow" w:cs="PTSans-Narrow"/>
                <w:b/>
                <w:sz w:val="20"/>
                <w:szCs w:val="20"/>
              </w:rPr>
              <w:t>Expérimenter, produire, créer</w:t>
            </w:r>
          </w:p>
          <w:p w:rsidR="003D7DD2" w:rsidRPr="00F93CAB" w:rsidRDefault="003D7DD2" w:rsidP="003D7DD2">
            <w:pPr>
              <w:rPr>
                <w:b/>
                <w:sz w:val="28"/>
                <w:szCs w:val="28"/>
              </w:rPr>
            </w:pPr>
            <w:r w:rsidRPr="00B717D1">
              <w:rPr>
                <w:rFonts w:ascii="Arial" w:hAnsi="Arial" w:cs="Arial"/>
                <w:b/>
                <w:color w:val="808080"/>
                <w:sz w:val="20"/>
                <w:szCs w:val="20"/>
              </w:rPr>
              <w:t xml:space="preserve">Cycle 4 Domaines du Socle : </w:t>
            </w:r>
            <w:r>
              <w:rPr>
                <w:rFonts w:ascii="Arial" w:hAnsi="Arial" w:cs="Arial"/>
                <w:b/>
                <w:color w:val="808080"/>
                <w:sz w:val="20"/>
                <w:szCs w:val="20"/>
              </w:rPr>
              <w:t>1234</w:t>
            </w:r>
          </w:p>
        </w:tc>
        <w:tc>
          <w:tcPr>
            <w:tcW w:w="3119" w:type="dxa"/>
            <w:vMerge w:val="restart"/>
          </w:tcPr>
          <w:p w:rsidR="003D7DD2" w:rsidRPr="00F93CAB" w:rsidRDefault="003D7DD2" w:rsidP="003D7DD2"/>
          <w:p w:rsidR="003D7DD2" w:rsidRPr="00F93CAB" w:rsidRDefault="003D7DD2" w:rsidP="003D7DD2"/>
          <w:p w:rsidR="003D7DD2" w:rsidRPr="00F93CAB" w:rsidRDefault="003D7DD2" w:rsidP="003D7DD2"/>
          <w:p w:rsidR="003D7DD2" w:rsidRPr="00F93CAB" w:rsidRDefault="003D7DD2" w:rsidP="003D7DD2"/>
          <w:p w:rsidR="003D7DD2" w:rsidRPr="00F93CAB" w:rsidRDefault="003D7DD2" w:rsidP="003D7DD2"/>
        </w:tc>
        <w:tc>
          <w:tcPr>
            <w:tcW w:w="4082" w:type="dxa"/>
            <w:vMerge w:val="restart"/>
          </w:tcPr>
          <w:p w:rsidR="003D7DD2" w:rsidRPr="00F93CAB" w:rsidRDefault="003D7DD2" w:rsidP="003D7DD2"/>
        </w:tc>
        <w:tc>
          <w:tcPr>
            <w:tcW w:w="4252" w:type="dxa"/>
            <w:vMerge w:val="restart"/>
          </w:tcPr>
          <w:p w:rsidR="003D7DD2" w:rsidRPr="00F93CAB" w:rsidRDefault="003D7DD2" w:rsidP="003D7DD2"/>
        </w:tc>
        <w:tc>
          <w:tcPr>
            <w:tcW w:w="4253" w:type="dxa"/>
            <w:vMerge w:val="restart"/>
          </w:tcPr>
          <w:p w:rsidR="003D7DD2" w:rsidRPr="00F93CAB" w:rsidRDefault="003D7DD2" w:rsidP="003D7DD2"/>
        </w:tc>
      </w:tr>
      <w:tr w:rsidR="003D7DD2" w:rsidRPr="00F93CAB" w:rsidTr="00781E6C">
        <w:trPr>
          <w:trHeight w:val="558"/>
        </w:trPr>
        <w:tc>
          <w:tcPr>
            <w:tcW w:w="2830" w:type="dxa"/>
            <w:vMerge/>
          </w:tcPr>
          <w:p w:rsidR="003D7DD2" w:rsidRPr="00F93CAB" w:rsidRDefault="003D7DD2" w:rsidP="003D7DD2">
            <w:pPr>
              <w:rPr>
                <w:b/>
                <w:sz w:val="28"/>
                <w:szCs w:val="28"/>
              </w:rPr>
            </w:pPr>
          </w:p>
        </w:tc>
        <w:tc>
          <w:tcPr>
            <w:tcW w:w="3969" w:type="dxa"/>
          </w:tcPr>
          <w:p w:rsidR="003D7DD2" w:rsidRPr="00B717D1" w:rsidRDefault="003D7DD2" w:rsidP="003D7DD2">
            <w:pPr>
              <w:shd w:val="clear" w:color="auto" w:fill="FFFFFF"/>
              <w:tabs>
                <w:tab w:val="center" w:pos="4073"/>
              </w:tabs>
              <w:rPr>
                <w:rFonts w:ascii="Arial" w:hAnsi="Arial" w:cs="Arial"/>
                <w:b/>
                <w:color w:val="808080"/>
                <w:sz w:val="20"/>
                <w:szCs w:val="20"/>
              </w:rPr>
            </w:pPr>
            <w:r w:rsidRPr="00B717D1">
              <w:rPr>
                <w:rFonts w:ascii="Arial" w:hAnsi="Arial" w:cs="Arial"/>
                <w:b/>
                <w:sz w:val="20"/>
                <w:szCs w:val="20"/>
              </w:rPr>
              <w:t xml:space="preserve">Mettre en œuvre un projet </w:t>
            </w:r>
          </w:p>
          <w:p w:rsidR="003D7DD2" w:rsidRPr="00B717D1" w:rsidRDefault="003D7DD2" w:rsidP="003D7DD2">
            <w:pPr>
              <w:rPr>
                <w:rFonts w:ascii="PTSans-Narrow" w:hAnsi="PTSans-Narrow" w:cs="PTSans-Narrow"/>
                <w:b/>
                <w:sz w:val="20"/>
                <w:szCs w:val="20"/>
              </w:rPr>
            </w:pPr>
            <w:r w:rsidRPr="00B717D1">
              <w:rPr>
                <w:rFonts w:ascii="Arial" w:hAnsi="Arial" w:cs="Arial"/>
                <w:b/>
                <w:color w:val="808080"/>
                <w:sz w:val="20"/>
                <w:szCs w:val="20"/>
              </w:rPr>
              <w:t>Cycle 4 Domaines du Socle : 2-3-4-5</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558"/>
        </w:trPr>
        <w:tc>
          <w:tcPr>
            <w:tcW w:w="2830" w:type="dxa"/>
            <w:vMerge/>
          </w:tcPr>
          <w:p w:rsidR="003D7DD2" w:rsidRPr="00F93CAB" w:rsidRDefault="003D7DD2" w:rsidP="003D7DD2">
            <w:pPr>
              <w:rPr>
                <w:b/>
                <w:sz w:val="28"/>
                <w:szCs w:val="28"/>
              </w:rPr>
            </w:pPr>
          </w:p>
        </w:tc>
        <w:tc>
          <w:tcPr>
            <w:tcW w:w="3969" w:type="dxa"/>
          </w:tcPr>
          <w:p w:rsidR="003D7DD2" w:rsidRPr="00B717D1" w:rsidRDefault="003D7DD2" w:rsidP="003D7DD2">
            <w:pPr>
              <w:autoSpaceDE w:val="0"/>
              <w:autoSpaceDN w:val="0"/>
              <w:adjustRightInd w:val="0"/>
              <w:rPr>
                <w:rFonts w:ascii="Arial" w:hAnsi="Arial" w:cs="Arial"/>
                <w:b/>
                <w:sz w:val="20"/>
                <w:szCs w:val="20"/>
              </w:rPr>
            </w:pPr>
            <w:r w:rsidRPr="00B717D1">
              <w:rPr>
                <w:rFonts w:ascii="Arial" w:hAnsi="Arial" w:cs="Arial"/>
                <w:b/>
                <w:sz w:val="20"/>
                <w:szCs w:val="20"/>
              </w:rPr>
              <w:t xml:space="preserve">S’exprimer, analyser sa pratique, celle de ses pairs ; </w:t>
            </w:r>
          </w:p>
          <w:p w:rsidR="003D7DD2" w:rsidRPr="00B717D1" w:rsidRDefault="003D7DD2" w:rsidP="003D7DD2">
            <w:pPr>
              <w:autoSpaceDE w:val="0"/>
              <w:autoSpaceDN w:val="0"/>
              <w:adjustRightInd w:val="0"/>
              <w:rPr>
                <w:rFonts w:ascii="Arial" w:hAnsi="Arial" w:cs="Arial"/>
                <w:b/>
                <w:sz w:val="20"/>
                <w:szCs w:val="20"/>
              </w:rPr>
            </w:pPr>
            <w:r w:rsidRPr="00B717D1">
              <w:rPr>
                <w:rFonts w:ascii="Arial" w:hAnsi="Arial" w:cs="Arial"/>
                <w:b/>
                <w:sz w:val="20"/>
                <w:szCs w:val="20"/>
              </w:rPr>
              <w:t>Etablir</w:t>
            </w:r>
            <w:r>
              <w:rPr>
                <w:rFonts w:ascii="Arial" w:hAnsi="Arial" w:cs="Arial"/>
                <w:b/>
                <w:sz w:val="20"/>
                <w:szCs w:val="20"/>
              </w:rPr>
              <w:t xml:space="preserve">  </w:t>
            </w:r>
            <w:r w:rsidRPr="00B717D1">
              <w:rPr>
                <w:rFonts w:ascii="Arial" w:hAnsi="Arial" w:cs="Arial"/>
                <w:b/>
                <w:sz w:val="20"/>
                <w:szCs w:val="20"/>
              </w:rPr>
              <w:t xml:space="preserve"> une relation avec celle des artistes, s’ouvrir à l’altérité</w:t>
            </w:r>
          </w:p>
          <w:p w:rsidR="003D7DD2" w:rsidRPr="00B717D1" w:rsidRDefault="003D7DD2" w:rsidP="003D7DD2">
            <w:pPr>
              <w:rPr>
                <w:rFonts w:ascii="PTSans-Narrow" w:hAnsi="PTSans-Narrow" w:cs="PTSans-Narrow"/>
                <w:b/>
                <w:sz w:val="20"/>
                <w:szCs w:val="20"/>
              </w:rPr>
            </w:pPr>
            <w:r w:rsidRPr="00B717D1">
              <w:rPr>
                <w:rFonts w:ascii="Arial" w:hAnsi="Arial" w:cs="Arial"/>
                <w:b/>
                <w:color w:val="808080"/>
                <w:sz w:val="20"/>
                <w:szCs w:val="20"/>
              </w:rPr>
              <w:t>Cycle 4 Domaines du Socle : 1-3-5</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558"/>
        </w:trPr>
        <w:tc>
          <w:tcPr>
            <w:tcW w:w="2830" w:type="dxa"/>
            <w:vMerge/>
          </w:tcPr>
          <w:p w:rsidR="003D7DD2" w:rsidRPr="00F93CAB" w:rsidRDefault="003D7DD2" w:rsidP="003D7DD2">
            <w:pPr>
              <w:rPr>
                <w:b/>
                <w:sz w:val="28"/>
                <w:szCs w:val="28"/>
              </w:rPr>
            </w:pPr>
          </w:p>
        </w:tc>
        <w:tc>
          <w:tcPr>
            <w:tcW w:w="3969" w:type="dxa"/>
          </w:tcPr>
          <w:p w:rsidR="003D7DD2" w:rsidRPr="00B717D1" w:rsidRDefault="003D7DD2" w:rsidP="003D7DD2">
            <w:pPr>
              <w:autoSpaceDE w:val="0"/>
              <w:autoSpaceDN w:val="0"/>
              <w:adjustRightInd w:val="0"/>
              <w:rPr>
                <w:rFonts w:ascii="Arial" w:hAnsi="Arial" w:cs="Arial"/>
                <w:b/>
                <w:sz w:val="20"/>
                <w:szCs w:val="20"/>
              </w:rPr>
            </w:pPr>
            <w:r w:rsidRPr="00B717D1">
              <w:rPr>
                <w:rFonts w:ascii="Arial" w:hAnsi="Arial" w:cs="Arial"/>
                <w:b/>
                <w:sz w:val="20"/>
                <w:szCs w:val="20"/>
              </w:rPr>
              <w:t>Se repérer dans les domaines liés aux arts plastiques,</w:t>
            </w:r>
          </w:p>
          <w:p w:rsidR="003D7DD2" w:rsidRPr="00B717D1" w:rsidRDefault="003D7DD2" w:rsidP="003D7DD2">
            <w:pPr>
              <w:autoSpaceDE w:val="0"/>
              <w:autoSpaceDN w:val="0"/>
              <w:adjustRightInd w:val="0"/>
              <w:jc w:val="both"/>
              <w:rPr>
                <w:rFonts w:ascii="Arial" w:hAnsi="Arial" w:cs="Arial"/>
                <w:b/>
                <w:sz w:val="20"/>
                <w:szCs w:val="20"/>
              </w:rPr>
            </w:pPr>
            <w:r>
              <w:rPr>
                <w:rFonts w:ascii="Arial" w:hAnsi="Arial" w:cs="Arial"/>
                <w:b/>
                <w:sz w:val="20"/>
                <w:szCs w:val="20"/>
              </w:rPr>
              <w:t>Etre</w:t>
            </w:r>
            <w:r w:rsidRPr="00B717D1">
              <w:rPr>
                <w:rFonts w:ascii="Arial" w:hAnsi="Arial" w:cs="Arial"/>
                <w:b/>
                <w:sz w:val="20"/>
                <w:szCs w:val="20"/>
              </w:rPr>
              <w:t xml:space="preserve"> sensible aux questions de l’Art</w:t>
            </w:r>
          </w:p>
          <w:p w:rsidR="003D7DD2" w:rsidRPr="00B717D1" w:rsidRDefault="003D7DD2" w:rsidP="003D7DD2">
            <w:pPr>
              <w:rPr>
                <w:rFonts w:ascii="PTSans-Narrow" w:hAnsi="PTSans-Narrow" w:cs="PTSans-Narrow"/>
                <w:b/>
                <w:sz w:val="20"/>
                <w:szCs w:val="20"/>
              </w:rPr>
            </w:pPr>
            <w:r w:rsidRPr="00B717D1">
              <w:rPr>
                <w:rFonts w:ascii="Arial" w:hAnsi="Arial" w:cs="Arial"/>
                <w:b/>
                <w:color w:val="808080"/>
                <w:sz w:val="20"/>
                <w:szCs w:val="20"/>
              </w:rPr>
              <w:t>Cycle 4 Domaines du Socle : 1-3-5</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856"/>
        </w:trPr>
        <w:tc>
          <w:tcPr>
            <w:tcW w:w="2830" w:type="dxa"/>
            <w:vMerge w:val="restart"/>
          </w:tcPr>
          <w:p w:rsidR="003D7DD2" w:rsidRDefault="003D7DD2" w:rsidP="003D7DD2">
            <w:pPr>
              <w:rPr>
                <w:b/>
                <w:sz w:val="28"/>
                <w:szCs w:val="28"/>
              </w:rPr>
            </w:pPr>
            <w:r w:rsidRPr="00F93CAB">
              <w:rPr>
                <w:b/>
                <w:sz w:val="28"/>
                <w:szCs w:val="28"/>
              </w:rPr>
              <w:t xml:space="preserve">ENSEIGNEMENTS ARTISTIQUES </w:t>
            </w:r>
          </w:p>
          <w:p w:rsidR="003D7DD2" w:rsidRDefault="003D7DD2" w:rsidP="003D7DD2">
            <w:pPr>
              <w:rPr>
                <w:b/>
                <w:sz w:val="28"/>
                <w:szCs w:val="28"/>
              </w:rPr>
            </w:pPr>
          </w:p>
          <w:p w:rsidR="003D7DD2" w:rsidRPr="00F93CAB" w:rsidRDefault="003D7DD2" w:rsidP="003D7DD2">
            <w:pPr>
              <w:rPr>
                <w:b/>
                <w:sz w:val="28"/>
                <w:szCs w:val="28"/>
              </w:rPr>
            </w:pPr>
            <w:r w:rsidRPr="00F93CAB">
              <w:rPr>
                <w:b/>
                <w:sz w:val="28"/>
                <w:szCs w:val="28"/>
              </w:rPr>
              <w:t>EDUCATION MUSICALE</w:t>
            </w:r>
          </w:p>
        </w:tc>
        <w:tc>
          <w:tcPr>
            <w:tcW w:w="3969" w:type="dxa"/>
          </w:tcPr>
          <w:p w:rsidR="003D7DD2" w:rsidRPr="00B717D1" w:rsidRDefault="003D7DD2" w:rsidP="003D7DD2">
            <w:pPr>
              <w:rPr>
                <w:rFonts w:ascii="Arial" w:hAnsi="Arial" w:cs="Arial"/>
                <w:b/>
                <w:sz w:val="20"/>
                <w:szCs w:val="20"/>
              </w:rPr>
            </w:pPr>
            <w:r w:rsidRPr="00B717D1">
              <w:rPr>
                <w:rFonts w:ascii="Arial" w:hAnsi="Arial" w:cs="Arial"/>
                <w:b/>
                <w:sz w:val="20"/>
                <w:szCs w:val="20"/>
              </w:rPr>
              <w:t>Échanger, partager, argumenter et débattre</w:t>
            </w:r>
          </w:p>
          <w:p w:rsidR="003D7DD2" w:rsidRPr="00B717D1" w:rsidRDefault="003D7DD2" w:rsidP="003D7DD2">
            <w:pPr>
              <w:autoSpaceDE w:val="0"/>
              <w:autoSpaceDN w:val="0"/>
              <w:adjustRightInd w:val="0"/>
              <w:rPr>
                <w:rFonts w:ascii="Arial" w:eastAsiaTheme="minorHAnsi" w:hAnsi="Arial" w:cs="Arial"/>
                <w:sz w:val="20"/>
                <w:szCs w:val="20"/>
              </w:rPr>
            </w:pPr>
            <w:r w:rsidRPr="00B717D1">
              <w:rPr>
                <w:rFonts w:ascii="Arial" w:hAnsi="Arial" w:cs="Arial"/>
                <w:b/>
                <w:color w:val="808080"/>
                <w:sz w:val="20"/>
                <w:szCs w:val="20"/>
              </w:rPr>
              <w:t>Cycle  4 Domaines du Socle : 1-3-5</w:t>
            </w:r>
          </w:p>
        </w:tc>
        <w:tc>
          <w:tcPr>
            <w:tcW w:w="3119" w:type="dxa"/>
            <w:vMerge w:val="restart"/>
          </w:tcPr>
          <w:p w:rsidR="003D7DD2" w:rsidRPr="00F93CAB" w:rsidRDefault="003D7DD2" w:rsidP="003D7DD2">
            <w:pPr>
              <w:rPr>
                <w:b/>
                <w:sz w:val="28"/>
                <w:szCs w:val="28"/>
              </w:rPr>
            </w:pPr>
          </w:p>
          <w:p w:rsidR="003D7DD2" w:rsidRDefault="003D7DD2" w:rsidP="003D7DD2">
            <w:pPr>
              <w:rPr>
                <w:b/>
                <w:sz w:val="28"/>
                <w:szCs w:val="28"/>
              </w:rPr>
            </w:pPr>
          </w:p>
          <w:p w:rsidR="003D7DD2" w:rsidRDefault="003D7DD2" w:rsidP="003D7DD2">
            <w:pPr>
              <w:rPr>
                <w:b/>
                <w:sz w:val="28"/>
                <w:szCs w:val="28"/>
              </w:rPr>
            </w:pPr>
          </w:p>
          <w:p w:rsidR="003D7DD2" w:rsidRDefault="003D7DD2" w:rsidP="003D7DD2">
            <w:pPr>
              <w:rPr>
                <w:b/>
                <w:sz w:val="28"/>
                <w:szCs w:val="28"/>
              </w:rPr>
            </w:pPr>
          </w:p>
          <w:p w:rsidR="003D7DD2" w:rsidRDefault="003D7DD2" w:rsidP="003D7DD2">
            <w:pPr>
              <w:rPr>
                <w:b/>
                <w:sz w:val="28"/>
                <w:szCs w:val="28"/>
              </w:rPr>
            </w:pPr>
          </w:p>
          <w:p w:rsidR="003D7DD2" w:rsidRDefault="003D7DD2" w:rsidP="003D7DD2">
            <w:pPr>
              <w:rPr>
                <w:b/>
                <w:sz w:val="28"/>
                <w:szCs w:val="28"/>
              </w:rPr>
            </w:pPr>
          </w:p>
          <w:p w:rsidR="003D7DD2" w:rsidRDefault="003D7DD2" w:rsidP="003D7DD2">
            <w:pPr>
              <w:rPr>
                <w:b/>
                <w:sz w:val="28"/>
                <w:szCs w:val="28"/>
              </w:rPr>
            </w:pPr>
          </w:p>
          <w:p w:rsidR="003D7DD2" w:rsidRDefault="003D7DD2" w:rsidP="003D7DD2">
            <w:pPr>
              <w:rPr>
                <w:b/>
                <w:sz w:val="28"/>
                <w:szCs w:val="28"/>
              </w:rPr>
            </w:pPr>
          </w:p>
          <w:p w:rsidR="003D7DD2" w:rsidRPr="00F93CAB" w:rsidRDefault="003D7DD2" w:rsidP="003D7DD2">
            <w:pPr>
              <w:rPr>
                <w:b/>
                <w:sz w:val="28"/>
                <w:szCs w:val="28"/>
              </w:rPr>
            </w:pPr>
          </w:p>
        </w:tc>
        <w:tc>
          <w:tcPr>
            <w:tcW w:w="4082" w:type="dxa"/>
            <w:vMerge w:val="restart"/>
          </w:tcPr>
          <w:p w:rsidR="003D7DD2" w:rsidRPr="00F93CAB" w:rsidRDefault="003D7DD2" w:rsidP="003D7DD2"/>
        </w:tc>
        <w:tc>
          <w:tcPr>
            <w:tcW w:w="4252" w:type="dxa"/>
            <w:vMerge w:val="restart"/>
          </w:tcPr>
          <w:p w:rsidR="003D7DD2" w:rsidRPr="00F93CAB" w:rsidRDefault="003D7DD2" w:rsidP="003D7DD2"/>
        </w:tc>
        <w:tc>
          <w:tcPr>
            <w:tcW w:w="4253" w:type="dxa"/>
            <w:vMerge w:val="restart"/>
          </w:tcPr>
          <w:p w:rsidR="003D7DD2" w:rsidRPr="00F93CAB" w:rsidRDefault="003D7DD2" w:rsidP="003D7DD2"/>
        </w:tc>
      </w:tr>
      <w:tr w:rsidR="003D7DD2" w:rsidRPr="00F93CAB" w:rsidTr="00781E6C">
        <w:trPr>
          <w:trHeight w:val="455"/>
        </w:trPr>
        <w:tc>
          <w:tcPr>
            <w:tcW w:w="2830" w:type="dxa"/>
            <w:vMerge/>
          </w:tcPr>
          <w:p w:rsidR="003D7DD2" w:rsidRPr="00F93CAB" w:rsidRDefault="003D7DD2" w:rsidP="003D7DD2">
            <w:pPr>
              <w:rPr>
                <w:b/>
                <w:sz w:val="28"/>
                <w:szCs w:val="28"/>
              </w:rPr>
            </w:pPr>
          </w:p>
        </w:tc>
        <w:tc>
          <w:tcPr>
            <w:tcW w:w="3969" w:type="dxa"/>
          </w:tcPr>
          <w:p w:rsidR="003D7DD2" w:rsidRPr="00B717D1" w:rsidRDefault="003D7DD2" w:rsidP="003D7DD2">
            <w:pPr>
              <w:jc w:val="both"/>
              <w:rPr>
                <w:rFonts w:ascii="Arial" w:hAnsi="Arial" w:cs="Arial"/>
                <w:b/>
                <w:sz w:val="20"/>
                <w:szCs w:val="20"/>
              </w:rPr>
            </w:pPr>
            <w:r w:rsidRPr="00B717D1">
              <w:rPr>
                <w:rFonts w:ascii="Arial" w:hAnsi="Arial" w:cs="Arial"/>
                <w:b/>
                <w:sz w:val="20"/>
                <w:szCs w:val="20"/>
              </w:rPr>
              <w:t>Écouter, comparer, construire une culture musicale commune</w:t>
            </w:r>
          </w:p>
          <w:p w:rsidR="003D7DD2" w:rsidRPr="00B717D1" w:rsidRDefault="003D7DD2" w:rsidP="003D7DD2">
            <w:pPr>
              <w:autoSpaceDE w:val="0"/>
              <w:autoSpaceDN w:val="0"/>
              <w:adjustRightInd w:val="0"/>
              <w:rPr>
                <w:rFonts w:ascii="Arial" w:eastAsiaTheme="minorHAnsi" w:hAnsi="Arial" w:cs="Arial"/>
                <w:sz w:val="20"/>
                <w:szCs w:val="20"/>
              </w:rPr>
            </w:pPr>
            <w:r w:rsidRPr="00B717D1">
              <w:rPr>
                <w:rFonts w:ascii="Arial" w:hAnsi="Arial" w:cs="Arial"/>
                <w:b/>
                <w:color w:val="808080"/>
                <w:sz w:val="20"/>
                <w:szCs w:val="20"/>
              </w:rPr>
              <w:t>Cycle  4 Domaines du Socle : 1-3-5</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455"/>
        </w:trPr>
        <w:tc>
          <w:tcPr>
            <w:tcW w:w="2830" w:type="dxa"/>
            <w:vMerge/>
          </w:tcPr>
          <w:p w:rsidR="003D7DD2" w:rsidRPr="00F93CAB" w:rsidRDefault="003D7DD2" w:rsidP="003D7DD2">
            <w:pPr>
              <w:rPr>
                <w:b/>
                <w:sz w:val="28"/>
                <w:szCs w:val="28"/>
              </w:rPr>
            </w:pPr>
          </w:p>
        </w:tc>
        <w:tc>
          <w:tcPr>
            <w:tcW w:w="3969" w:type="dxa"/>
          </w:tcPr>
          <w:p w:rsidR="003D7DD2" w:rsidRPr="00B717D1" w:rsidRDefault="003D7DD2" w:rsidP="003D7DD2">
            <w:pPr>
              <w:rPr>
                <w:rFonts w:ascii="Arial" w:hAnsi="Arial" w:cs="Arial"/>
                <w:b/>
                <w:sz w:val="20"/>
                <w:szCs w:val="20"/>
              </w:rPr>
            </w:pPr>
            <w:r w:rsidRPr="00B717D1">
              <w:rPr>
                <w:rFonts w:ascii="Arial" w:hAnsi="Arial" w:cs="Arial"/>
                <w:b/>
                <w:sz w:val="20"/>
                <w:szCs w:val="20"/>
              </w:rPr>
              <w:t>Explorer, imaginer, créer et produire</w:t>
            </w:r>
          </w:p>
          <w:p w:rsidR="003D7DD2" w:rsidRPr="00B717D1" w:rsidRDefault="003D7DD2" w:rsidP="003D7DD2">
            <w:pPr>
              <w:autoSpaceDE w:val="0"/>
              <w:autoSpaceDN w:val="0"/>
              <w:adjustRightInd w:val="0"/>
              <w:rPr>
                <w:rFonts w:ascii="Arial" w:eastAsiaTheme="minorHAnsi" w:hAnsi="Arial" w:cs="Arial"/>
                <w:sz w:val="20"/>
                <w:szCs w:val="20"/>
              </w:rPr>
            </w:pPr>
            <w:r w:rsidRPr="00B717D1">
              <w:rPr>
                <w:rFonts w:ascii="Arial" w:hAnsi="Arial" w:cs="Arial"/>
                <w:b/>
                <w:color w:val="808080"/>
                <w:sz w:val="20"/>
                <w:szCs w:val="20"/>
              </w:rPr>
              <w:t>Cycle  4 Domaines du Socle : 1-2-5</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455"/>
        </w:trPr>
        <w:tc>
          <w:tcPr>
            <w:tcW w:w="2830" w:type="dxa"/>
            <w:vMerge/>
          </w:tcPr>
          <w:p w:rsidR="003D7DD2" w:rsidRPr="00F93CAB" w:rsidRDefault="003D7DD2" w:rsidP="003D7DD2">
            <w:pPr>
              <w:rPr>
                <w:b/>
                <w:sz w:val="28"/>
                <w:szCs w:val="28"/>
              </w:rPr>
            </w:pPr>
          </w:p>
        </w:tc>
        <w:tc>
          <w:tcPr>
            <w:tcW w:w="3969" w:type="dxa"/>
          </w:tcPr>
          <w:p w:rsidR="003D7DD2" w:rsidRPr="00B717D1" w:rsidRDefault="003D7DD2" w:rsidP="003D7DD2">
            <w:pPr>
              <w:rPr>
                <w:rFonts w:ascii="Arial" w:hAnsi="Arial" w:cs="Arial"/>
                <w:b/>
                <w:sz w:val="20"/>
                <w:szCs w:val="20"/>
              </w:rPr>
            </w:pPr>
            <w:r w:rsidRPr="00B717D1">
              <w:rPr>
                <w:rFonts w:ascii="Arial" w:hAnsi="Arial" w:cs="Arial"/>
                <w:b/>
                <w:sz w:val="20"/>
                <w:szCs w:val="20"/>
              </w:rPr>
              <w:t>Échanger, partager, argumenter et débattre</w:t>
            </w:r>
          </w:p>
          <w:p w:rsidR="003D7DD2" w:rsidRPr="00B717D1" w:rsidRDefault="003D7DD2" w:rsidP="003D7DD2">
            <w:pPr>
              <w:rPr>
                <w:rFonts w:ascii="Arial" w:hAnsi="Arial" w:cs="Arial"/>
                <w:sz w:val="20"/>
                <w:szCs w:val="20"/>
              </w:rPr>
            </w:pPr>
            <w:r w:rsidRPr="00B717D1">
              <w:rPr>
                <w:rFonts w:ascii="Arial" w:hAnsi="Arial" w:cs="Arial"/>
                <w:b/>
                <w:color w:val="808080"/>
                <w:sz w:val="20"/>
                <w:szCs w:val="20"/>
              </w:rPr>
              <w:t>Cycle  4 Domaines du Socle : 1-3-5</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454"/>
        </w:trPr>
        <w:tc>
          <w:tcPr>
            <w:tcW w:w="2830" w:type="dxa"/>
            <w:vMerge w:val="restart"/>
          </w:tcPr>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sz w:val="28"/>
                <w:szCs w:val="28"/>
              </w:rPr>
              <w:t>ENSEIGNEMENT</w:t>
            </w:r>
          </w:p>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sz w:val="28"/>
                <w:szCs w:val="28"/>
              </w:rPr>
              <w:t>MORAL ET</w:t>
            </w:r>
          </w:p>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sz w:val="28"/>
                <w:szCs w:val="28"/>
              </w:rPr>
              <w:t>CIVIQUE</w:t>
            </w:r>
          </w:p>
        </w:tc>
        <w:tc>
          <w:tcPr>
            <w:tcW w:w="3969" w:type="dxa"/>
          </w:tcPr>
          <w:tbl>
            <w:tblPr>
              <w:tblW w:w="0" w:type="auto"/>
              <w:tblBorders>
                <w:top w:val="nil"/>
                <w:left w:val="nil"/>
                <w:bottom w:val="nil"/>
                <w:right w:val="nil"/>
              </w:tblBorders>
              <w:tblLayout w:type="fixed"/>
              <w:tblLook w:val="0000" w:firstRow="0" w:lastRow="0" w:firstColumn="0" w:lastColumn="0" w:noHBand="0" w:noVBand="0"/>
            </w:tblPr>
            <w:tblGrid>
              <w:gridCol w:w="3521"/>
            </w:tblGrid>
            <w:tr w:rsidR="003D7DD2" w:rsidRPr="00F93CAB" w:rsidTr="00F93CAB">
              <w:trPr>
                <w:trHeight w:val="140"/>
              </w:trPr>
              <w:tc>
                <w:tcPr>
                  <w:tcW w:w="3521" w:type="dxa"/>
                </w:tcPr>
                <w:p w:rsidR="003D7DD2" w:rsidRPr="00F93CAB" w:rsidRDefault="003D7DD2" w:rsidP="003D7DD2">
                  <w:pPr>
                    <w:autoSpaceDE w:val="0"/>
                    <w:autoSpaceDN w:val="0"/>
                    <w:adjustRightInd w:val="0"/>
                    <w:spacing w:after="0" w:line="240" w:lineRule="auto"/>
                    <w:jc w:val="both"/>
                    <w:rPr>
                      <w:rFonts w:eastAsiaTheme="minorEastAsia"/>
                      <w:sz w:val="20"/>
                      <w:szCs w:val="20"/>
                    </w:rPr>
                  </w:pPr>
                  <w:r w:rsidRPr="00F93CAB">
                    <w:rPr>
                      <w:rFonts w:eastAsiaTheme="minorEastAsia"/>
                      <w:b/>
                      <w:bCs/>
                      <w:sz w:val="24"/>
                      <w:szCs w:val="20"/>
                    </w:rPr>
                    <w:t xml:space="preserve">La sensibilité : soi et les autres </w:t>
                  </w:r>
                </w:p>
              </w:tc>
            </w:tr>
          </w:tbl>
          <w:p w:rsidR="003D7DD2" w:rsidRPr="00F93CAB" w:rsidRDefault="003D7DD2" w:rsidP="003D7DD2">
            <w:pPr>
              <w:jc w:val="both"/>
              <w:rPr>
                <w:rFonts w:asciiTheme="minorHAnsi" w:hAnsiTheme="minorHAnsi" w:cstheme="minorHAnsi"/>
                <w:b/>
                <w:sz w:val="28"/>
                <w:szCs w:val="28"/>
              </w:rPr>
            </w:pPr>
          </w:p>
        </w:tc>
        <w:tc>
          <w:tcPr>
            <w:tcW w:w="3119" w:type="dxa"/>
            <w:vMerge w:val="restart"/>
          </w:tcPr>
          <w:p w:rsidR="003D7DD2" w:rsidRPr="00F93CAB" w:rsidRDefault="003D7DD2" w:rsidP="003D7DD2">
            <w:pPr>
              <w:jc w:val="both"/>
              <w:rPr>
                <w:b/>
                <w:sz w:val="28"/>
                <w:szCs w:val="28"/>
              </w:rPr>
            </w:pPr>
          </w:p>
        </w:tc>
        <w:tc>
          <w:tcPr>
            <w:tcW w:w="4082" w:type="dxa"/>
            <w:vMerge w:val="restart"/>
          </w:tcPr>
          <w:p w:rsidR="003D7DD2" w:rsidRPr="00F93CAB" w:rsidRDefault="003D7DD2" w:rsidP="003D7DD2"/>
        </w:tc>
        <w:tc>
          <w:tcPr>
            <w:tcW w:w="4252" w:type="dxa"/>
            <w:vMerge w:val="restart"/>
          </w:tcPr>
          <w:p w:rsidR="003D7DD2" w:rsidRPr="00F93CAB" w:rsidRDefault="003D7DD2" w:rsidP="003D7DD2"/>
        </w:tc>
        <w:tc>
          <w:tcPr>
            <w:tcW w:w="4253" w:type="dxa"/>
            <w:vMerge w:val="restart"/>
          </w:tcPr>
          <w:p w:rsidR="003D7DD2" w:rsidRPr="00F93CAB" w:rsidRDefault="003D7DD2" w:rsidP="003D7DD2"/>
        </w:tc>
      </w:tr>
      <w:tr w:rsidR="003D7DD2" w:rsidRPr="00F93CAB" w:rsidTr="00781E6C">
        <w:trPr>
          <w:trHeight w:val="81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F93CAB" w:rsidRDefault="003D7DD2" w:rsidP="003D7DD2">
            <w:pPr>
              <w:autoSpaceDE w:val="0"/>
              <w:autoSpaceDN w:val="0"/>
              <w:adjustRightInd w:val="0"/>
              <w:rPr>
                <w:rFonts w:asciiTheme="minorHAnsi" w:eastAsiaTheme="minorHAnsi" w:hAnsiTheme="minorHAnsi" w:cstheme="minorHAnsi"/>
                <w:b/>
                <w:bCs/>
                <w:sz w:val="24"/>
                <w:szCs w:val="24"/>
              </w:rPr>
            </w:pPr>
            <w:r w:rsidRPr="00F93CAB">
              <w:rPr>
                <w:rFonts w:asciiTheme="minorHAnsi" w:eastAsiaTheme="minorHAnsi" w:hAnsiTheme="minorHAnsi" w:cstheme="minorHAnsi"/>
                <w:b/>
                <w:bCs/>
                <w:sz w:val="24"/>
                <w:szCs w:val="24"/>
              </w:rPr>
              <w:t>Le droit et la règle :</w:t>
            </w:r>
          </w:p>
          <w:p w:rsidR="003D7DD2" w:rsidRPr="00F93CAB" w:rsidRDefault="00224DFB" w:rsidP="003D7DD2">
            <w:pPr>
              <w:autoSpaceDE w:val="0"/>
              <w:autoSpaceDN w:val="0"/>
              <w:adjustRightInd w:val="0"/>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 xml:space="preserve">Principes </w:t>
            </w:r>
            <w:r w:rsidR="003D7DD2" w:rsidRPr="00F93CAB">
              <w:rPr>
                <w:rFonts w:asciiTheme="minorHAnsi" w:eastAsiaTheme="minorHAnsi" w:hAnsiTheme="minorHAnsi" w:cstheme="minorHAnsi"/>
                <w:b/>
                <w:bCs/>
                <w:sz w:val="24"/>
                <w:szCs w:val="24"/>
              </w:rPr>
              <w:t xml:space="preserve">pour vivre avec les autres </w:t>
            </w:r>
          </w:p>
          <w:p w:rsidR="003D7DD2" w:rsidRPr="00F93CAB" w:rsidRDefault="003D7DD2" w:rsidP="003D7DD2">
            <w:pPr>
              <w:rPr>
                <w:rFonts w:asciiTheme="minorHAnsi" w:hAnsiTheme="minorHAnsi" w:cstheme="minorHAnsi"/>
                <w:b/>
                <w:sz w:val="28"/>
                <w:szCs w:val="28"/>
              </w:rPr>
            </w:pP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81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F93CAB" w:rsidRDefault="003D7DD2" w:rsidP="003D7DD2">
            <w:pPr>
              <w:autoSpaceDE w:val="0"/>
              <w:autoSpaceDN w:val="0"/>
              <w:adjustRightInd w:val="0"/>
              <w:rPr>
                <w:rFonts w:asciiTheme="minorHAnsi" w:eastAsiaTheme="minorHAnsi" w:hAnsiTheme="minorHAnsi" w:cstheme="minorHAnsi"/>
                <w:b/>
                <w:bCs/>
                <w:sz w:val="24"/>
                <w:szCs w:val="24"/>
              </w:rPr>
            </w:pPr>
            <w:r w:rsidRPr="00F93CAB">
              <w:rPr>
                <w:rFonts w:asciiTheme="minorHAnsi" w:eastAsiaTheme="minorHAnsi" w:hAnsiTheme="minorHAnsi" w:cstheme="minorHAnsi"/>
                <w:b/>
                <w:bCs/>
                <w:sz w:val="24"/>
                <w:szCs w:val="24"/>
              </w:rPr>
              <w:t>Le jugement :</w:t>
            </w:r>
          </w:p>
          <w:p w:rsidR="003D7DD2" w:rsidRPr="00F93CAB" w:rsidRDefault="003D7DD2" w:rsidP="003D7DD2">
            <w:pPr>
              <w:autoSpaceDE w:val="0"/>
              <w:autoSpaceDN w:val="0"/>
              <w:adjustRightInd w:val="0"/>
              <w:rPr>
                <w:rFonts w:asciiTheme="minorHAnsi" w:eastAsiaTheme="minorHAnsi" w:hAnsiTheme="minorHAnsi" w:cstheme="minorHAnsi"/>
                <w:b/>
                <w:bCs/>
                <w:sz w:val="24"/>
                <w:szCs w:val="24"/>
              </w:rPr>
            </w:pPr>
            <w:r w:rsidRPr="00F93CAB">
              <w:rPr>
                <w:rFonts w:asciiTheme="minorHAnsi" w:eastAsiaTheme="minorHAnsi" w:hAnsiTheme="minorHAnsi" w:cstheme="minorHAnsi"/>
                <w:b/>
                <w:bCs/>
                <w:sz w:val="24"/>
                <w:szCs w:val="24"/>
              </w:rPr>
              <w:t xml:space="preserve">Penser par soi-même et avec les autres </w:t>
            </w:r>
          </w:p>
          <w:p w:rsidR="003D7DD2" w:rsidRPr="00F93CAB" w:rsidRDefault="003D7DD2" w:rsidP="003D7DD2">
            <w:pPr>
              <w:autoSpaceDE w:val="0"/>
              <w:autoSpaceDN w:val="0"/>
              <w:adjustRightInd w:val="0"/>
              <w:rPr>
                <w:rFonts w:asciiTheme="minorHAnsi" w:eastAsiaTheme="minorHAnsi" w:hAnsiTheme="minorHAnsi" w:cstheme="minorHAnsi"/>
                <w:b/>
                <w:bCs/>
                <w:sz w:val="24"/>
                <w:szCs w:val="24"/>
              </w:rPr>
            </w:pP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453"/>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F93CAB" w:rsidRDefault="003D7DD2" w:rsidP="003D7DD2">
            <w:pPr>
              <w:autoSpaceDE w:val="0"/>
              <w:autoSpaceDN w:val="0"/>
              <w:adjustRightInd w:val="0"/>
              <w:rPr>
                <w:rFonts w:asciiTheme="minorHAnsi" w:eastAsiaTheme="minorHAnsi" w:hAnsiTheme="minorHAnsi" w:cstheme="minorHAnsi"/>
                <w:b/>
                <w:bCs/>
                <w:sz w:val="24"/>
                <w:szCs w:val="24"/>
              </w:rPr>
            </w:pPr>
            <w:r w:rsidRPr="00F93CAB">
              <w:rPr>
                <w:rFonts w:asciiTheme="minorHAnsi" w:eastAsiaTheme="minorHAnsi" w:hAnsiTheme="minorHAnsi" w:cstheme="minorHAnsi"/>
                <w:b/>
                <w:bCs/>
                <w:sz w:val="24"/>
                <w:szCs w:val="24"/>
              </w:rPr>
              <w:t xml:space="preserve">L’engagement : </w:t>
            </w:r>
          </w:p>
          <w:p w:rsidR="003D7DD2" w:rsidRPr="00B717D1" w:rsidRDefault="003D7DD2" w:rsidP="003D7DD2">
            <w:pPr>
              <w:autoSpaceDE w:val="0"/>
              <w:autoSpaceDN w:val="0"/>
              <w:adjustRightInd w:val="0"/>
              <w:rPr>
                <w:rFonts w:asciiTheme="minorHAnsi" w:eastAsiaTheme="minorHAnsi" w:hAnsiTheme="minorHAnsi" w:cstheme="minorHAnsi"/>
                <w:sz w:val="24"/>
                <w:szCs w:val="24"/>
              </w:rPr>
            </w:pPr>
            <w:r w:rsidRPr="00F93CAB">
              <w:rPr>
                <w:rFonts w:asciiTheme="minorHAnsi" w:eastAsiaTheme="minorHAnsi" w:hAnsiTheme="minorHAnsi" w:cstheme="minorHAnsi"/>
                <w:b/>
                <w:bCs/>
                <w:sz w:val="24"/>
                <w:szCs w:val="24"/>
              </w:rPr>
              <w:t xml:space="preserve">Agir individuellement et collectivement </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1341"/>
        </w:trPr>
        <w:tc>
          <w:tcPr>
            <w:tcW w:w="2830" w:type="dxa"/>
            <w:vMerge w:val="restart"/>
          </w:tcPr>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sz w:val="28"/>
                <w:szCs w:val="28"/>
              </w:rPr>
              <w:t xml:space="preserve">HISTOIRE </w:t>
            </w:r>
          </w:p>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sz w:val="28"/>
                <w:szCs w:val="28"/>
              </w:rPr>
              <w:t>GEOGRAPHIE</w:t>
            </w:r>
          </w:p>
          <w:p w:rsidR="003D7DD2" w:rsidRPr="00F93CAB" w:rsidRDefault="003D7DD2" w:rsidP="003D7DD2">
            <w:pPr>
              <w:rPr>
                <w:rFonts w:asciiTheme="minorHAnsi" w:hAnsiTheme="minorHAnsi" w:cstheme="minorHAnsi"/>
                <w:b/>
                <w:sz w:val="28"/>
                <w:szCs w:val="28"/>
              </w:rPr>
            </w:pPr>
          </w:p>
        </w:tc>
        <w:tc>
          <w:tcPr>
            <w:tcW w:w="3969" w:type="dxa"/>
          </w:tcPr>
          <w:p w:rsidR="003D7DD2" w:rsidRPr="00781E6C" w:rsidRDefault="003D7DD2" w:rsidP="003D7DD2">
            <w:pPr>
              <w:rPr>
                <w:rFonts w:ascii="Arial" w:hAnsi="Arial" w:cs="Arial"/>
                <w:b/>
                <w:sz w:val="20"/>
                <w:szCs w:val="20"/>
              </w:rPr>
            </w:pPr>
            <w:r w:rsidRPr="00781E6C">
              <w:rPr>
                <w:rFonts w:ascii="Arial" w:hAnsi="Arial" w:cs="Arial"/>
                <w:b/>
                <w:sz w:val="20"/>
                <w:szCs w:val="20"/>
              </w:rPr>
              <w:t>Se repérer dans le temps : Construire des repères historiques</w:t>
            </w:r>
          </w:p>
          <w:p w:rsidR="003D7DD2" w:rsidRPr="00781E6C" w:rsidRDefault="003D7DD2" w:rsidP="003D7DD2">
            <w:pPr>
              <w:rPr>
                <w:rFonts w:ascii="Arial" w:hAnsi="Arial" w:cs="Arial"/>
                <w:color w:val="808080"/>
                <w:sz w:val="20"/>
                <w:szCs w:val="20"/>
              </w:rPr>
            </w:pPr>
            <w:r w:rsidRPr="00781E6C">
              <w:rPr>
                <w:rFonts w:ascii="Arial" w:hAnsi="Arial" w:cs="Arial"/>
                <w:color w:val="auto"/>
                <w:sz w:val="20"/>
                <w:szCs w:val="20"/>
              </w:rPr>
              <w:t>C</w:t>
            </w:r>
            <w:r w:rsidRPr="00781E6C">
              <w:rPr>
                <w:rFonts w:ascii="Arial" w:hAnsi="Arial" w:cs="Arial"/>
                <w:color w:val="808080"/>
                <w:sz w:val="20"/>
                <w:szCs w:val="20"/>
              </w:rPr>
              <w:t>ycle 4 Domaine du Socle : 1-2</w:t>
            </w:r>
          </w:p>
        </w:tc>
        <w:tc>
          <w:tcPr>
            <w:tcW w:w="3119" w:type="dxa"/>
            <w:vMerge w:val="restart"/>
          </w:tcPr>
          <w:p w:rsidR="003D7DD2" w:rsidRPr="00F93CAB" w:rsidRDefault="003D7DD2" w:rsidP="003D7DD2">
            <w:pPr>
              <w:rPr>
                <w:b/>
                <w:sz w:val="28"/>
                <w:szCs w:val="28"/>
              </w:rPr>
            </w:pPr>
          </w:p>
        </w:tc>
        <w:tc>
          <w:tcPr>
            <w:tcW w:w="4082" w:type="dxa"/>
            <w:vMerge w:val="restart"/>
          </w:tcPr>
          <w:p w:rsidR="003D7DD2" w:rsidRPr="00F93CAB" w:rsidRDefault="003D7DD2" w:rsidP="003D7DD2"/>
        </w:tc>
        <w:tc>
          <w:tcPr>
            <w:tcW w:w="4252" w:type="dxa"/>
            <w:vMerge w:val="restart"/>
          </w:tcPr>
          <w:p w:rsidR="003D7DD2" w:rsidRPr="00F93CAB" w:rsidRDefault="003D7DD2" w:rsidP="003D7DD2"/>
        </w:tc>
        <w:tc>
          <w:tcPr>
            <w:tcW w:w="4253" w:type="dxa"/>
            <w:vMerge w:val="restart"/>
          </w:tcPr>
          <w:p w:rsidR="003D7DD2" w:rsidRPr="00F93CAB" w:rsidRDefault="003D7DD2" w:rsidP="003D7DD2"/>
        </w:tc>
      </w:tr>
      <w:tr w:rsidR="003D7DD2" w:rsidRPr="00F93CAB" w:rsidTr="00781E6C">
        <w:trPr>
          <w:trHeight w:val="78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781E6C" w:rsidRDefault="003D7DD2" w:rsidP="003D7DD2">
            <w:pPr>
              <w:jc w:val="both"/>
              <w:rPr>
                <w:rFonts w:ascii="Arial" w:hAnsi="Arial" w:cs="Arial"/>
                <w:b/>
                <w:sz w:val="20"/>
                <w:szCs w:val="20"/>
              </w:rPr>
            </w:pPr>
            <w:r w:rsidRPr="00781E6C">
              <w:rPr>
                <w:rFonts w:ascii="Arial" w:hAnsi="Arial" w:cs="Arial"/>
                <w:b/>
                <w:sz w:val="20"/>
                <w:szCs w:val="20"/>
              </w:rPr>
              <w:t>Se repérer dans l’espace : construire des repères géographiques</w:t>
            </w:r>
          </w:p>
          <w:p w:rsidR="003D7DD2" w:rsidRPr="00781E6C" w:rsidRDefault="003D7DD2" w:rsidP="003D7DD2">
            <w:pPr>
              <w:rPr>
                <w:rFonts w:ascii="Arial" w:hAnsi="Arial" w:cs="Arial"/>
                <w:b/>
                <w:sz w:val="20"/>
                <w:szCs w:val="20"/>
              </w:rPr>
            </w:pPr>
            <w:r w:rsidRPr="00781E6C">
              <w:rPr>
                <w:rFonts w:ascii="Arial" w:hAnsi="Arial" w:cs="Arial"/>
                <w:b/>
                <w:color w:val="808080"/>
                <w:sz w:val="20"/>
                <w:szCs w:val="20"/>
              </w:rPr>
              <w:t>Cycle 4 Domaine du Socle : 1-2</w:t>
            </w:r>
          </w:p>
          <w:p w:rsidR="003D7DD2" w:rsidRPr="00781E6C" w:rsidRDefault="003D7DD2" w:rsidP="003D7DD2">
            <w:pPr>
              <w:rPr>
                <w:rFonts w:ascii="Arial" w:hAnsi="Arial" w:cs="Arial"/>
                <w:b/>
                <w:sz w:val="20"/>
                <w:szCs w:val="20"/>
              </w:rPr>
            </w:pP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78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781E6C" w:rsidRDefault="003D7DD2" w:rsidP="003D7DD2">
            <w:pPr>
              <w:rPr>
                <w:rFonts w:ascii="Arial" w:hAnsi="Arial" w:cs="Arial"/>
                <w:b/>
                <w:sz w:val="20"/>
                <w:szCs w:val="20"/>
              </w:rPr>
            </w:pPr>
            <w:r w:rsidRPr="00781E6C">
              <w:rPr>
                <w:rFonts w:ascii="Arial" w:hAnsi="Arial" w:cs="Arial"/>
                <w:b/>
                <w:sz w:val="20"/>
                <w:szCs w:val="20"/>
              </w:rPr>
              <w:t>Raisonner, justifier une démarche et les choix effectués</w:t>
            </w:r>
          </w:p>
          <w:p w:rsidR="003D7DD2" w:rsidRPr="00781E6C" w:rsidRDefault="003D7DD2" w:rsidP="003D7DD2">
            <w:pPr>
              <w:rPr>
                <w:rFonts w:ascii="Arial" w:hAnsi="Arial" w:cs="Arial"/>
                <w:sz w:val="20"/>
                <w:szCs w:val="20"/>
              </w:rPr>
            </w:pPr>
            <w:r w:rsidRPr="00781E6C">
              <w:rPr>
                <w:rFonts w:ascii="Arial" w:hAnsi="Arial" w:cs="Arial"/>
                <w:color w:val="808080"/>
                <w:sz w:val="20"/>
                <w:szCs w:val="20"/>
              </w:rPr>
              <w:t>Cycle 4 Domaine du Socle : 1-2</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78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781E6C" w:rsidRDefault="003D7DD2" w:rsidP="003D7DD2">
            <w:pPr>
              <w:rPr>
                <w:rFonts w:ascii="Arial" w:hAnsi="Arial" w:cs="Arial"/>
                <w:b/>
                <w:sz w:val="20"/>
                <w:szCs w:val="20"/>
              </w:rPr>
            </w:pPr>
            <w:r w:rsidRPr="00781E6C">
              <w:rPr>
                <w:rFonts w:ascii="Arial" w:hAnsi="Arial" w:cs="Arial"/>
                <w:b/>
                <w:sz w:val="20"/>
                <w:szCs w:val="20"/>
              </w:rPr>
              <w:t>S’informer dans le monde du numérique</w:t>
            </w:r>
          </w:p>
          <w:p w:rsidR="003D7DD2" w:rsidRPr="00781E6C" w:rsidRDefault="003D7DD2" w:rsidP="003D7DD2">
            <w:pPr>
              <w:rPr>
                <w:rFonts w:ascii="Arial" w:hAnsi="Arial" w:cs="Arial"/>
                <w:sz w:val="20"/>
                <w:szCs w:val="20"/>
              </w:rPr>
            </w:pPr>
            <w:r w:rsidRPr="00781E6C">
              <w:rPr>
                <w:rFonts w:ascii="Arial" w:hAnsi="Arial" w:cs="Arial"/>
                <w:color w:val="808080"/>
                <w:sz w:val="20"/>
                <w:szCs w:val="20"/>
              </w:rPr>
              <w:t>Cycle 4 Domaine du Socle : 1-2-3</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78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781E6C" w:rsidRDefault="003D7DD2" w:rsidP="003D7DD2">
            <w:pPr>
              <w:rPr>
                <w:rFonts w:ascii="Arial" w:hAnsi="Arial" w:cs="Arial"/>
                <w:b/>
                <w:sz w:val="20"/>
                <w:szCs w:val="20"/>
              </w:rPr>
            </w:pPr>
            <w:r w:rsidRPr="00781E6C">
              <w:rPr>
                <w:rFonts w:ascii="Arial" w:hAnsi="Arial" w:cs="Arial"/>
                <w:b/>
                <w:sz w:val="20"/>
                <w:szCs w:val="20"/>
              </w:rPr>
              <w:t>Analyser et comprendre un document</w:t>
            </w:r>
          </w:p>
          <w:p w:rsidR="003D7DD2" w:rsidRPr="00781E6C" w:rsidRDefault="003D7DD2" w:rsidP="003D7DD2">
            <w:pPr>
              <w:rPr>
                <w:rFonts w:ascii="Arial" w:hAnsi="Arial" w:cs="Arial"/>
                <w:sz w:val="20"/>
                <w:szCs w:val="20"/>
              </w:rPr>
            </w:pPr>
            <w:r w:rsidRPr="00781E6C">
              <w:rPr>
                <w:rFonts w:ascii="Arial" w:hAnsi="Arial" w:cs="Arial"/>
                <w:color w:val="808080"/>
                <w:sz w:val="20"/>
                <w:szCs w:val="20"/>
              </w:rPr>
              <w:t>Cycle 4 Domaine du Socle : 1-2</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78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781E6C" w:rsidRDefault="003D7DD2" w:rsidP="003D7DD2">
            <w:pPr>
              <w:jc w:val="both"/>
              <w:rPr>
                <w:rFonts w:ascii="Arial" w:hAnsi="Arial" w:cs="Arial"/>
                <w:b/>
                <w:sz w:val="20"/>
                <w:szCs w:val="20"/>
              </w:rPr>
            </w:pPr>
            <w:r w:rsidRPr="00781E6C">
              <w:rPr>
                <w:rFonts w:ascii="Arial" w:hAnsi="Arial" w:cs="Arial"/>
                <w:b/>
                <w:sz w:val="20"/>
                <w:szCs w:val="20"/>
              </w:rPr>
              <w:t>Pratiquer différents langages en histoire et en géographie</w:t>
            </w:r>
          </w:p>
          <w:p w:rsidR="003D7DD2" w:rsidRPr="00781E6C" w:rsidRDefault="003D7DD2" w:rsidP="003D7DD2">
            <w:pPr>
              <w:rPr>
                <w:rFonts w:ascii="Arial" w:hAnsi="Arial" w:cs="Arial"/>
                <w:sz w:val="20"/>
                <w:szCs w:val="20"/>
              </w:rPr>
            </w:pPr>
            <w:r w:rsidRPr="00781E6C">
              <w:rPr>
                <w:rFonts w:ascii="Arial" w:hAnsi="Arial" w:cs="Arial"/>
                <w:color w:val="808080"/>
                <w:sz w:val="20"/>
                <w:szCs w:val="20"/>
              </w:rPr>
              <w:t>Cycle 4 Domaine du Socle : 1-2</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78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781E6C" w:rsidRDefault="003D7DD2" w:rsidP="003D7DD2">
            <w:pPr>
              <w:rPr>
                <w:rFonts w:ascii="Arial" w:hAnsi="Arial" w:cs="Arial"/>
                <w:b/>
                <w:sz w:val="20"/>
                <w:szCs w:val="20"/>
              </w:rPr>
            </w:pPr>
            <w:r w:rsidRPr="00781E6C">
              <w:rPr>
                <w:rFonts w:ascii="Arial" w:hAnsi="Arial" w:cs="Arial"/>
                <w:b/>
                <w:sz w:val="20"/>
                <w:szCs w:val="20"/>
              </w:rPr>
              <w:t>Coopérer et mutualiser</w:t>
            </w:r>
          </w:p>
          <w:p w:rsidR="003D7DD2" w:rsidRPr="00781E6C" w:rsidRDefault="003D7DD2" w:rsidP="003D7DD2">
            <w:pPr>
              <w:rPr>
                <w:rFonts w:ascii="Arial" w:hAnsi="Arial" w:cs="Arial"/>
                <w:sz w:val="20"/>
                <w:szCs w:val="20"/>
              </w:rPr>
            </w:pPr>
            <w:r w:rsidRPr="00781E6C">
              <w:rPr>
                <w:rFonts w:ascii="Arial" w:hAnsi="Arial" w:cs="Arial"/>
                <w:color w:val="808080"/>
                <w:sz w:val="20"/>
                <w:szCs w:val="20"/>
              </w:rPr>
              <w:t>Cycle 4 Domaine du Socle : 2-3</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1640"/>
        </w:trPr>
        <w:tc>
          <w:tcPr>
            <w:tcW w:w="2830" w:type="dxa"/>
            <w:vMerge w:val="restart"/>
          </w:tcPr>
          <w:p w:rsidR="003D7DD2" w:rsidRPr="00F93CAB" w:rsidRDefault="003D7DD2" w:rsidP="003D7DD2">
            <w:pPr>
              <w:rPr>
                <w:b/>
                <w:sz w:val="28"/>
              </w:rPr>
            </w:pPr>
            <w:r w:rsidRPr="00F93CAB">
              <w:rPr>
                <w:b/>
                <w:sz w:val="28"/>
              </w:rPr>
              <w:t xml:space="preserve">EDUCATION </w:t>
            </w:r>
          </w:p>
          <w:p w:rsidR="003D7DD2" w:rsidRPr="00F93CAB" w:rsidRDefault="003D7DD2" w:rsidP="003D7DD2">
            <w:pPr>
              <w:rPr>
                <w:b/>
                <w:sz w:val="28"/>
              </w:rPr>
            </w:pPr>
            <w:r w:rsidRPr="00F93CAB">
              <w:rPr>
                <w:b/>
                <w:sz w:val="28"/>
              </w:rPr>
              <w:t xml:space="preserve">PHYSIQUE </w:t>
            </w:r>
          </w:p>
          <w:p w:rsidR="003D7DD2" w:rsidRPr="00F93CAB" w:rsidRDefault="003D7DD2" w:rsidP="003D7DD2">
            <w:pPr>
              <w:rPr>
                <w:b/>
                <w:sz w:val="28"/>
              </w:rPr>
            </w:pPr>
            <w:r w:rsidRPr="00F93CAB">
              <w:rPr>
                <w:b/>
                <w:sz w:val="28"/>
              </w:rPr>
              <w:t>ET SPORTIVE</w:t>
            </w:r>
          </w:p>
          <w:p w:rsidR="003D7DD2" w:rsidRDefault="003D7DD2" w:rsidP="003D7DD2">
            <w:pPr>
              <w:rPr>
                <w:rFonts w:asciiTheme="minorHAnsi" w:hAnsiTheme="minorHAnsi" w:cstheme="minorHAnsi"/>
                <w:b/>
                <w:sz w:val="28"/>
                <w:szCs w:val="28"/>
              </w:rPr>
            </w:pPr>
          </w:p>
          <w:p w:rsidR="003D7DD2" w:rsidRDefault="003D7DD2" w:rsidP="003D7DD2">
            <w:pPr>
              <w:rPr>
                <w:rFonts w:asciiTheme="minorHAnsi" w:hAnsiTheme="minorHAnsi" w:cstheme="minorHAnsi"/>
                <w:b/>
                <w:sz w:val="28"/>
                <w:szCs w:val="28"/>
              </w:rPr>
            </w:pPr>
          </w:p>
          <w:p w:rsidR="003D7DD2" w:rsidRPr="00F93CAB" w:rsidRDefault="003D7DD2" w:rsidP="003D7DD2">
            <w:pPr>
              <w:rPr>
                <w:rFonts w:asciiTheme="minorHAnsi" w:hAnsiTheme="minorHAnsi" w:cstheme="minorHAnsi"/>
                <w:b/>
                <w:sz w:val="28"/>
                <w:szCs w:val="28"/>
              </w:rPr>
            </w:pPr>
          </w:p>
        </w:tc>
        <w:tc>
          <w:tcPr>
            <w:tcW w:w="3969" w:type="dxa"/>
          </w:tcPr>
          <w:p w:rsidR="003D7DD2" w:rsidRPr="00F93CAB" w:rsidRDefault="003D7DD2" w:rsidP="003D7DD2">
            <w:pPr>
              <w:rPr>
                <w:rFonts w:asciiTheme="minorHAnsi" w:hAnsiTheme="minorHAnsi" w:cstheme="minorHAnsi"/>
                <w:b/>
                <w:color w:val="808080"/>
                <w:sz w:val="28"/>
                <w:szCs w:val="28"/>
              </w:rPr>
            </w:pPr>
            <w:r w:rsidRPr="00F93CAB">
              <w:rPr>
                <w:rFonts w:asciiTheme="minorHAnsi" w:hAnsiTheme="minorHAnsi" w:cstheme="minorHAnsi"/>
                <w:b/>
                <w:sz w:val="28"/>
                <w:szCs w:val="28"/>
              </w:rPr>
              <w:t>-Développer sa motricité et construire un langage du corps</w:t>
            </w:r>
            <w:r w:rsidRPr="00F93CAB">
              <w:rPr>
                <w:rFonts w:asciiTheme="minorHAnsi" w:hAnsiTheme="minorHAnsi" w:cstheme="minorHAnsi"/>
                <w:b/>
                <w:color w:val="808080"/>
                <w:sz w:val="28"/>
                <w:szCs w:val="28"/>
              </w:rPr>
              <w:t xml:space="preserve"> </w:t>
            </w:r>
          </w:p>
          <w:p w:rsidR="003D7DD2" w:rsidRPr="00F93CAB" w:rsidRDefault="003D7DD2" w:rsidP="003D7DD2">
            <w:pPr>
              <w:rPr>
                <w:rFonts w:asciiTheme="minorHAnsi" w:hAnsiTheme="minorHAnsi" w:cstheme="minorHAnsi"/>
                <w:b/>
                <w:sz w:val="20"/>
                <w:szCs w:val="20"/>
              </w:rPr>
            </w:pPr>
            <w:r w:rsidRPr="00F93CAB">
              <w:rPr>
                <w:rFonts w:asciiTheme="minorHAnsi" w:hAnsiTheme="minorHAnsi" w:cstheme="minorHAnsi"/>
                <w:b/>
                <w:color w:val="808080"/>
                <w:sz w:val="20"/>
                <w:szCs w:val="20"/>
              </w:rPr>
              <w:t>Domaine du Socle : 1</w:t>
            </w:r>
          </w:p>
          <w:p w:rsidR="003D7DD2" w:rsidRPr="00F93CAB" w:rsidRDefault="003D7DD2" w:rsidP="003D7DD2">
            <w:pPr>
              <w:rPr>
                <w:b/>
                <w:sz w:val="28"/>
                <w:szCs w:val="28"/>
              </w:rPr>
            </w:pPr>
          </w:p>
        </w:tc>
        <w:tc>
          <w:tcPr>
            <w:tcW w:w="3119" w:type="dxa"/>
            <w:vMerge w:val="restart"/>
          </w:tcPr>
          <w:p w:rsidR="003D7DD2" w:rsidRPr="00F93CAB" w:rsidRDefault="003D7DD2" w:rsidP="003D7DD2">
            <w:pPr>
              <w:rPr>
                <w:b/>
                <w:sz w:val="28"/>
                <w:szCs w:val="28"/>
              </w:rPr>
            </w:pPr>
          </w:p>
        </w:tc>
        <w:tc>
          <w:tcPr>
            <w:tcW w:w="4082" w:type="dxa"/>
            <w:vMerge w:val="restart"/>
          </w:tcPr>
          <w:p w:rsidR="003D7DD2" w:rsidRPr="00F93CAB" w:rsidRDefault="003D7DD2" w:rsidP="003D7DD2"/>
          <w:p w:rsidR="003D7DD2" w:rsidRPr="00F93CAB" w:rsidRDefault="003D7DD2" w:rsidP="003D7DD2"/>
        </w:tc>
        <w:tc>
          <w:tcPr>
            <w:tcW w:w="4252" w:type="dxa"/>
            <w:vMerge w:val="restart"/>
          </w:tcPr>
          <w:p w:rsidR="003D7DD2" w:rsidRPr="00F93CAB" w:rsidRDefault="003D7DD2" w:rsidP="003D7DD2"/>
        </w:tc>
        <w:tc>
          <w:tcPr>
            <w:tcW w:w="4253" w:type="dxa"/>
            <w:vMerge w:val="restart"/>
          </w:tcPr>
          <w:p w:rsidR="003D7DD2" w:rsidRPr="00F93CAB" w:rsidRDefault="003D7DD2" w:rsidP="003D7DD2"/>
        </w:tc>
      </w:tr>
      <w:tr w:rsidR="003D7DD2" w:rsidRPr="00F93CAB" w:rsidTr="00781E6C">
        <w:trPr>
          <w:trHeight w:val="164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sz w:val="28"/>
                <w:szCs w:val="28"/>
              </w:rPr>
              <w:t>-S’approprier seul ou à plusieurs par la pratique, les méthodes et outils pour apprendre</w:t>
            </w:r>
            <w:r w:rsidRPr="00F93CAB">
              <w:rPr>
                <w:rFonts w:asciiTheme="minorHAnsi" w:hAnsiTheme="minorHAnsi" w:cstheme="minorHAnsi"/>
                <w:b/>
                <w:color w:val="808080"/>
                <w:sz w:val="28"/>
                <w:szCs w:val="28"/>
              </w:rPr>
              <w:t xml:space="preserve"> </w:t>
            </w:r>
            <w:r w:rsidRPr="00F93CAB">
              <w:rPr>
                <w:rFonts w:asciiTheme="minorHAnsi" w:hAnsiTheme="minorHAnsi" w:cstheme="minorHAnsi"/>
                <w:b/>
                <w:color w:val="808080"/>
                <w:sz w:val="20"/>
                <w:szCs w:val="20"/>
              </w:rPr>
              <w:t>Domaine du Socle : 2</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164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F93CAB" w:rsidRDefault="003D7DD2" w:rsidP="003D7DD2">
            <w:pPr>
              <w:rPr>
                <w:rFonts w:asciiTheme="minorHAnsi" w:hAnsiTheme="minorHAnsi" w:cstheme="minorHAnsi"/>
                <w:b/>
                <w:color w:val="808080"/>
                <w:sz w:val="20"/>
                <w:szCs w:val="20"/>
              </w:rPr>
            </w:pPr>
            <w:r w:rsidRPr="00F93CAB">
              <w:rPr>
                <w:rFonts w:asciiTheme="minorHAnsi" w:hAnsiTheme="minorHAnsi" w:cstheme="minorHAnsi"/>
                <w:b/>
                <w:sz w:val="28"/>
                <w:szCs w:val="28"/>
              </w:rPr>
              <w:t xml:space="preserve">-Partager des règles, assumer des rôles et des responsabilités pour apprendre à vivre </w:t>
            </w:r>
            <w:r w:rsidRPr="00F93CAB">
              <w:rPr>
                <w:rFonts w:asciiTheme="minorHAnsi" w:hAnsiTheme="minorHAnsi" w:cstheme="minorHAnsi"/>
                <w:b/>
                <w:sz w:val="20"/>
                <w:szCs w:val="20"/>
              </w:rPr>
              <w:t>ensemble</w:t>
            </w:r>
            <w:r w:rsidRPr="00F93CAB">
              <w:rPr>
                <w:rFonts w:asciiTheme="minorHAnsi" w:hAnsiTheme="minorHAnsi" w:cstheme="minorHAnsi"/>
                <w:b/>
                <w:color w:val="808080"/>
                <w:sz w:val="20"/>
                <w:szCs w:val="20"/>
              </w:rPr>
              <w:t xml:space="preserve"> </w:t>
            </w:r>
          </w:p>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color w:val="808080"/>
                <w:sz w:val="20"/>
                <w:szCs w:val="20"/>
              </w:rPr>
              <w:t>Domaine du Socle : 3</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164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sz w:val="28"/>
                <w:szCs w:val="28"/>
              </w:rPr>
              <w:t>-Apprendre à entretenir sa santé par une activité physique régulière</w:t>
            </w:r>
            <w:r w:rsidRPr="00F93CAB">
              <w:rPr>
                <w:rFonts w:asciiTheme="minorHAnsi" w:hAnsiTheme="minorHAnsi" w:cstheme="minorHAnsi"/>
                <w:b/>
                <w:color w:val="808080"/>
                <w:sz w:val="28"/>
                <w:szCs w:val="28"/>
              </w:rPr>
              <w:t xml:space="preserve"> </w:t>
            </w:r>
            <w:r w:rsidRPr="00F93CAB">
              <w:rPr>
                <w:rFonts w:asciiTheme="minorHAnsi" w:hAnsiTheme="minorHAnsi" w:cstheme="minorHAnsi"/>
                <w:b/>
                <w:color w:val="808080"/>
                <w:sz w:val="20"/>
                <w:szCs w:val="20"/>
              </w:rPr>
              <w:t>Domaine du Socle : 4</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1640"/>
        </w:trPr>
        <w:tc>
          <w:tcPr>
            <w:tcW w:w="2830" w:type="dxa"/>
            <w:vMerge/>
          </w:tcPr>
          <w:p w:rsidR="003D7DD2" w:rsidRPr="00F93CAB" w:rsidRDefault="003D7DD2" w:rsidP="003D7DD2">
            <w:pPr>
              <w:rPr>
                <w:rFonts w:asciiTheme="minorHAnsi" w:hAnsiTheme="minorHAnsi" w:cstheme="minorHAnsi"/>
                <w:b/>
                <w:sz w:val="28"/>
                <w:szCs w:val="28"/>
              </w:rPr>
            </w:pPr>
          </w:p>
        </w:tc>
        <w:tc>
          <w:tcPr>
            <w:tcW w:w="3969" w:type="dxa"/>
          </w:tcPr>
          <w:p w:rsidR="003D7DD2" w:rsidRPr="008175D7" w:rsidRDefault="003D7DD2" w:rsidP="003D7DD2">
            <w:pPr>
              <w:rPr>
                <w:rFonts w:asciiTheme="minorHAnsi" w:hAnsiTheme="minorHAnsi" w:cstheme="minorHAnsi"/>
                <w:b/>
                <w:color w:val="808080"/>
                <w:sz w:val="20"/>
                <w:szCs w:val="20"/>
              </w:rPr>
            </w:pPr>
            <w:r w:rsidRPr="00F93CAB">
              <w:rPr>
                <w:rFonts w:asciiTheme="minorHAnsi" w:hAnsiTheme="minorHAnsi" w:cstheme="minorHAnsi"/>
                <w:b/>
                <w:sz w:val="28"/>
                <w:szCs w:val="28"/>
              </w:rPr>
              <w:t>-S’approprier une culture physique Sportive et Artistique</w:t>
            </w:r>
            <w:r w:rsidRPr="00F93CAB">
              <w:rPr>
                <w:rFonts w:asciiTheme="minorHAnsi" w:hAnsiTheme="minorHAnsi" w:cstheme="minorHAnsi"/>
                <w:b/>
                <w:color w:val="808080"/>
                <w:sz w:val="28"/>
                <w:szCs w:val="28"/>
              </w:rPr>
              <w:t xml:space="preserve"> </w:t>
            </w:r>
            <w:r w:rsidRPr="00F93CAB">
              <w:rPr>
                <w:rFonts w:asciiTheme="minorHAnsi" w:hAnsiTheme="minorHAnsi" w:cstheme="minorHAnsi"/>
                <w:b/>
                <w:color w:val="808080"/>
                <w:sz w:val="20"/>
                <w:szCs w:val="20"/>
              </w:rPr>
              <w:t>Domaine du Socle : 5</w:t>
            </w:r>
          </w:p>
        </w:tc>
        <w:tc>
          <w:tcPr>
            <w:tcW w:w="3119" w:type="dxa"/>
            <w:vMerge/>
          </w:tcPr>
          <w:p w:rsidR="003D7DD2" w:rsidRPr="00F93CAB" w:rsidRDefault="003D7DD2" w:rsidP="003D7DD2">
            <w:pPr>
              <w:rPr>
                <w:b/>
                <w:sz w:val="28"/>
                <w:szCs w:val="28"/>
              </w:rPr>
            </w:pPr>
          </w:p>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602"/>
        </w:trPr>
        <w:tc>
          <w:tcPr>
            <w:tcW w:w="2830" w:type="dxa"/>
            <w:vMerge w:val="restart"/>
          </w:tcPr>
          <w:p w:rsidR="003D7DD2" w:rsidRPr="00F93CAB" w:rsidRDefault="003D7DD2" w:rsidP="003D7DD2">
            <w:pPr>
              <w:rPr>
                <w:rFonts w:ascii="Arial" w:hAnsi="Arial" w:cs="Arial"/>
                <w:b/>
                <w:color w:val="808080"/>
                <w:sz w:val="16"/>
                <w:szCs w:val="16"/>
              </w:rPr>
            </w:pPr>
          </w:p>
          <w:p w:rsidR="003D7DD2" w:rsidRPr="00F93CAB" w:rsidRDefault="003D7DD2" w:rsidP="003D7DD2">
            <w:pPr>
              <w:rPr>
                <w:rFonts w:asciiTheme="minorHAnsi" w:hAnsiTheme="minorHAnsi" w:cstheme="minorHAnsi"/>
                <w:b/>
                <w:sz w:val="28"/>
                <w:szCs w:val="28"/>
              </w:rPr>
            </w:pPr>
            <w:r w:rsidRPr="00F93CAB">
              <w:rPr>
                <w:rFonts w:asciiTheme="minorHAnsi" w:hAnsiTheme="minorHAnsi" w:cstheme="minorHAnsi"/>
                <w:b/>
                <w:sz w:val="28"/>
                <w:szCs w:val="28"/>
              </w:rPr>
              <w:t>LANGUE VIVANTE</w:t>
            </w:r>
          </w:p>
          <w:p w:rsidR="003D7DD2" w:rsidRPr="00F93CAB" w:rsidRDefault="003D7DD2" w:rsidP="003D7DD2">
            <w:pPr>
              <w:rPr>
                <w:rFonts w:asciiTheme="minorHAnsi" w:hAnsiTheme="minorHAnsi" w:cstheme="minorHAnsi"/>
                <w:b/>
                <w:color w:val="808080"/>
                <w:sz w:val="28"/>
                <w:szCs w:val="28"/>
              </w:rPr>
            </w:pPr>
            <w:r w:rsidRPr="00F93CAB">
              <w:rPr>
                <w:rFonts w:asciiTheme="minorHAnsi" w:hAnsiTheme="minorHAnsi" w:cstheme="minorHAnsi"/>
                <w:b/>
                <w:sz w:val="28"/>
                <w:szCs w:val="28"/>
              </w:rPr>
              <w:t xml:space="preserve"> ETRANGERE OU REGIONALE</w:t>
            </w:r>
            <w:r w:rsidRPr="00F93CAB">
              <w:rPr>
                <w:rFonts w:asciiTheme="minorHAnsi" w:hAnsiTheme="minorHAnsi" w:cstheme="minorHAnsi"/>
                <w:b/>
                <w:color w:val="808080"/>
                <w:sz w:val="28"/>
                <w:szCs w:val="28"/>
              </w:rPr>
              <w:t xml:space="preserve"> </w:t>
            </w:r>
          </w:p>
          <w:p w:rsidR="003D7DD2" w:rsidRPr="00F93CAB" w:rsidRDefault="003D7DD2" w:rsidP="003D7DD2">
            <w:pPr>
              <w:rPr>
                <w:rFonts w:asciiTheme="minorHAnsi" w:hAnsiTheme="minorHAnsi" w:cstheme="minorHAnsi"/>
                <w:b/>
                <w:color w:val="808080"/>
                <w:sz w:val="20"/>
                <w:szCs w:val="20"/>
              </w:rPr>
            </w:pPr>
          </w:p>
        </w:tc>
        <w:tc>
          <w:tcPr>
            <w:tcW w:w="3969" w:type="dxa"/>
          </w:tcPr>
          <w:p w:rsidR="003D7DD2" w:rsidRPr="00F93CAB" w:rsidRDefault="003D7DD2" w:rsidP="003D7DD2">
            <w:pPr>
              <w:rPr>
                <w:rFonts w:asciiTheme="minorHAnsi" w:hAnsiTheme="minorHAnsi" w:cstheme="minorHAnsi"/>
                <w:b/>
                <w:color w:val="auto"/>
                <w:sz w:val="20"/>
                <w:szCs w:val="20"/>
              </w:rPr>
            </w:pPr>
          </w:p>
          <w:p w:rsidR="003D7DD2" w:rsidRPr="00F93CAB" w:rsidRDefault="003D7DD2" w:rsidP="003D7DD2">
            <w:pPr>
              <w:rPr>
                <w:rFonts w:ascii="Arial" w:hAnsi="Arial" w:cs="Arial"/>
                <w:b/>
                <w:color w:val="auto"/>
                <w:sz w:val="20"/>
                <w:szCs w:val="20"/>
              </w:rPr>
            </w:pPr>
            <w:r w:rsidRPr="00F93CAB">
              <w:rPr>
                <w:rFonts w:ascii="Arial" w:hAnsi="Arial" w:cs="Arial"/>
                <w:b/>
                <w:color w:val="auto"/>
                <w:sz w:val="20"/>
                <w:szCs w:val="20"/>
              </w:rPr>
              <w:t>Écouter et comprendre</w:t>
            </w:r>
          </w:p>
          <w:p w:rsidR="003D7DD2" w:rsidRPr="00F93CAB" w:rsidRDefault="003D7DD2" w:rsidP="003D7DD2">
            <w:pPr>
              <w:rPr>
                <w:rFonts w:ascii="Arial" w:hAnsi="Arial" w:cs="Arial"/>
                <w:b/>
                <w:color w:val="808080"/>
                <w:sz w:val="20"/>
                <w:szCs w:val="20"/>
              </w:rPr>
            </w:pPr>
            <w:r>
              <w:rPr>
                <w:rFonts w:ascii="Arial" w:hAnsi="Arial" w:cs="Arial"/>
                <w:b/>
                <w:color w:val="808080"/>
                <w:sz w:val="20"/>
                <w:szCs w:val="20"/>
              </w:rPr>
              <w:t xml:space="preserve">Cycle </w:t>
            </w:r>
            <w:r w:rsidRPr="00F93CAB">
              <w:rPr>
                <w:rFonts w:ascii="Arial" w:hAnsi="Arial" w:cs="Arial"/>
                <w:b/>
                <w:color w:val="808080"/>
                <w:sz w:val="20"/>
                <w:szCs w:val="20"/>
              </w:rPr>
              <w:t xml:space="preserve">4 </w:t>
            </w:r>
            <w:r w:rsidRPr="00F93CAB">
              <w:rPr>
                <w:rFonts w:ascii="Arial" w:hAnsi="Arial" w:cs="Arial"/>
                <w:b/>
                <w:color w:val="A6A6A6" w:themeColor="background1" w:themeShade="A6"/>
                <w:sz w:val="20"/>
                <w:szCs w:val="20"/>
              </w:rPr>
              <w:t xml:space="preserve">Domaines </w:t>
            </w:r>
            <w:r w:rsidRPr="00F93CAB">
              <w:rPr>
                <w:rFonts w:ascii="Arial" w:hAnsi="Arial" w:cs="Arial"/>
                <w:b/>
                <w:color w:val="808080"/>
                <w:sz w:val="20"/>
                <w:szCs w:val="20"/>
              </w:rPr>
              <w:t>du Socle : 1-2</w:t>
            </w:r>
          </w:p>
          <w:p w:rsidR="003D7DD2" w:rsidRPr="00F93CAB" w:rsidRDefault="003D7DD2" w:rsidP="003D7DD2">
            <w:pPr>
              <w:rPr>
                <w:b/>
              </w:rPr>
            </w:pPr>
          </w:p>
        </w:tc>
        <w:tc>
          <w:tcPr>
            <w:tcW w:w="3119" w:type="dxa"/>
            <w:vMerge w:val="restart"/>
          </w:tcPr>
          <w:p w:rsidR="003D7DD2" w:rsidRPr="00F93CAB" w:rsidRDefault="003D7DD2" w:rsidP="003D7DD2"/>
        </w:tc>
        <w:tc>
          <w:tcPr>
            <w:tcW w:w="4082" w:type="dxa"/>
            <w:vMerge w:val="restart"/>
          </w:tcPr>
          <w:p w:rsidR="003D7DD2" w:rsidRPr="00F93CAB" w:rsidRDefault="003D7DD2" w:rsidP="003D7DD2"/>
        </w:tc>
        <w:tc>
          <w:tcPr>
            <w:tcW w:w="4252" w:type="dxa"/>
            <w:vMerge w:val="restart"/>
          </w:tcPr>
          <w:p w:rsidR="003D7DD2" w:rsidRPr="00F93CAB" w:rsidRDefault="003D7DD2" w:rsidP="003D7DD2"/>
        </w:tc>
        <w:tc>
          <w:tcPr>
            <w:tcW w:w="4253" w:type="dxa"/>
            <w:vMerge w:val="restart"/>
          </w:tcPr>
          <w:p w:rsidR="003D7DD2" w:rsidRPr="00F93CAB" w:rsidRDefault="003D7DD2" w:rsidP="003D7DD2"/>
        </w:tc>
      </w:tr>
      <w:tr w:rsidR="003D7DD2" w:rsidRPr="00F93CAB" w:rsidTr="00781E6C">
        <w:trPr>
          <w:trHeight w:val="602"/>
        </w:trPr>
        <w:tc>
          <w:tcPr>
            <w:tcW w:w="2830" w:type="dxa"/>
            <w:vMerge/>
          </w:tcPr>
          <w:p w:rsidR="003D7DD2" w:rsidRPr="00F93CAB" w:rsidRDefault="003D7DD2" w:rsidP="003D7DD2">
            <w:pPr>
              <w:rPr>
                <w:rFonts w:ascii="Arial" w:hAnsi="Arial" w:cs="Arial"/>
                <w:b/>
                <w:color w:val="808080"/>
                <w:sz w:val="16"/>
                <w:szCs w:val="16"/>
              </w:rPr>
            </w:pPr>
          </w:p>
        </w:tc>
        <w:tc>
          <w:tcPr>
            <w:tcW w:w="3969" w:type="dxa"/>
          </w:tcPr>
          <w:p w:rsidR="003D7DD2" w:rsidRPr="00F93CAB" w:rsidRDefault="003D7DD2" w:rsidP="003D7DD2">
            <w:pPr>
              <w:rPr>
                <w:rFonts w:ascii="Arial" w:hAnsi="Arial" w:cs="Arial"/>
                <w:b/>
                <w:color w:val="auto"/>
                <w:sz w:val="20"/>
                <w:szCs w:val="20"/>
              </w:rPr>
            </w:pPr>
            <w:r w:rsidRPr="00F93CAB">
              <w:rPr>
                <w:rFonts w:ascii="Arial" w:hAnsi="Arial" w:cs="Arial"/>
                <w:b/>
                <w:color w:val="auto"/>
                <w:sz w:val="20"/>
                <w:szCs w:val="20"/>
              </w:rPr>
              <w:t>Lire et comprendre</w:t>
            </w:r>
          </w:p>
          <w:p w:rsidR="003D7DD2" w:rsidRPr="00732C0A" w:rsidRDefault="003D7DD2" w:rsidP="003D7DD2">
            <w:pPr>
              <w:rPr>
                <w:rFonts w:asciiTheme="majorHAnsi" w:hAnsiTheme="majorHAnsi" w:cstheme="majorHAnsi"/>
                <w:b/>
                <w:sz w:val="16"/>
                <w:szCs w:val="16"/>
              </w:rPr>
            </w:pPr>
          </w:p>
          <w:p w:rsidR="003D7DD2" w:rsidRPr="00F93CAB" w:rsidRDefault="003D7DD2" w:rsidP="003D7DD2">
            <w:pPr>
              <w:rPr>
                <w:rFonts w:asciiTheme="minorHAnsi" w:hAnsiTheme="minorHAnsi" w:cstheme="minorHAnsi"/>
                <w:b/>
                <w:color w:val="auto"/>
                <w:sz w:val="20"/>
                <w:szCs w:val="20"/>
              </w:rPr>
            </w:pPr>
            <w:r>
              <w:rPr>
                <w:rFonts w:ascii="Arial" w:hAnsi="Arial" w:cs="Arial"/>
                <w:b/>
                <w:color w:val="808080"/>
                <w:sz w:val="16"/>
                <w:szCs w:val="16"/>
              </w:rPr>
              <w:t xml:space="preserve">Cycle  4 </w:t>
            </w:r>
            <w:r w:rsidRPr="00C83DDB">
              <w:rPr>
                <w:rFonts w:ascii="Arial" w:hAnsi="Arial" w:cs="Arial"/>
                <w:b/>
                <w:color w:val="808080"/>
                <w:sz w:val="16"/>
                <w:szCs w:val="16"/>
              </w:rPr>
              <w:t>Domaines du Socle : 1-2</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602"/>
        </w:trPr>
        <w:tc>
          <w:tcPr>
            <w:tcW w:w="2830" w:type="dxa"/>
            <w:vMerge/>
          </w:tcPr>
          <w:p w:rsidR="003D7DD2" w:rsidRPr="00F93CAB" w:rsidRDefault="003D7DD2" w:rsidP="003D7DD2">
            <w:pPr>
              <w:rPr>
                <w:rFonts w:ascii="Arial" w:hAnsi="Arial" w:cs="Arial"/>
                <w:b/>
                <w:color w:val="808080"/>
                <w:sz w:val="16"/>
                <w:szCs w:val="16"/>
              </w:rPr>
            </w:pPr>
          </w:p>
        </w:tc>
        <w:tc>
          <w:tcPr>
            <w:tcW w:w="3969" w:type="dxa"/>
          </w:tcPr>
          <w:p w:rsidR="003D7DD2" w:rsidRPr="00F93CAB" w:rsidRDefault="003D7DD2" w:rsidP="003D7DD2">
            <w:pPr>
              <w:rPr>
                <w:rFonts w:ascii="Arial" w:hAnsi="Arial" w:cs="Arial"/>
                <w:b/>
                <w:color w:val="auto"/>
                <w:sz w:val="20"/>
                <w:szCs w:val="20"/>
              </w:rPr>
            </w:pPr>
            <w:r w:rsidRPr="00F93CAB">
              <w:rPr>
                <w:rFonts w:ascii="Arial" w:hAnsi="Arial" w:cs="Arial"/>
                <w:b/>
                <w:color w:val="auto"/>
                <w:sz w:val="20"/>
                <w:szCs w:val="20"/>
              </w:rPr>
              <w:t>Parler en continu</w:t>
            </w:r>
          </w:p>
          <w:p w:rsidR="003D7DD2" w:rsidRPr="00F93CAB" w:rsidRDefault="003D7DD2" w:rsidP="003D7DD2">
            <w:pPr>
              <w:rPr>
                <w:rFonts w:ascii="Arial" w:hAnsi="Arial" w:cs="Arial"/>
                <w:b/>
                <w:color w:val="auto"/>
                <w:sz w:val="20"/>
                <w:szCs w:val="20"/>
              </w:rPr>
            </w:pPr>
            <w:r w:rsidRPr="00F93CAB">
              <w:rPr>
                <w:rFonts w:ascii="Arial" w:hAnsi="Arial" w:cs="Arial"/>
                <w:b/>
                <w:color w:val="auto"/>
                <w:sz w:val="20"/>
                <w:szCs w:val="20"/>
              </w:rPr>
              <w:t>Réagir et dialoguer</w:t>
            </w:r>
          </w:p>
          <w:p w:rsidR="003D7DD2" w:rsidRPr="00F93CAB" w:rsidRDefault="003D7DD2" w:rsidP="003D7DD2">
            <w:pPr>
              <w:rPr>
                <w:rFonts w:asciiTheme="minorHAnsi" w:hAnsiTheme="minorHAnsi" w:cstheme="minorHAnsi"/>
                <w:b/>
                <w:color w:val="auto"/>
                <w:sz w:val="20"/>
                <w:szCs w:val="20"/>
              </w:rPr>
            </w:pPr>
            <w:r>
              <w:rPr>
                <w:rFonts w:ascii="Arial" w:hAnsi="Arial" w:cs="Arial"/>
                <w:b/>
                <w:color w:val="808080"/>
                <w:sz w:val="16"/>
                <w:szCs w:val="16"/>
              </w:rPr>
              <w:t xml:space="preserve">Cycle  4 </w:t>
            </w:r>
            <w:r w:rsidRPr="00C83DDB">
              <w:rPr>
                <w:rFonts w:ascii="Arial" w:hAnsi="Arial" w:cs="Arial"/>
                <w:b/>
                <w:color w:val="808080"/>
                <w:sz w:val="16"/>
                <w:szCs w:val="16"/>
              </w:rPr>
              <w:t>Domaines du Socle : 1-2-3</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497"/>
        </w:trPr>
        <w:tc>
          <w:tcPr>
            <w:tcW w:w="2830" w:type="dxa"/>
            <w:vMerge/>
          </w:tcPr>
          <w:p w:rsidR="003D7DD2" w:rsidRPr="00F93CAB" w:rsidRDefault="003D7DD2" w:rsidP="003D7DD2">
            <w:pPr>
              <w:rPr>
                <w:rFonts w:ascii="Arial" w:hAnsi="Arial" w:cs="Arial"/>
                <w:b/>
                <w:color w:val="808080"/>
                <w:sz w:val="16"/>
                <w:szCs w:val="16"/>
              </w:rPr>
            </w:pPr>
          </w:p>
        </w:tc>
        <w:tc>
          <w:tcPr>
            <w:tcW w:w="3969" w:type="dxa"/>
          </w:tcPr>
          <w:p w:rsidR="003D7DD2" w:rsidRPr="00B717D1" w:rsidRDefault="003D7DD2" w:rsidP="003D7DD2">
            <w:pPr>
              <w:rPr>
                <w:rFonts w:ascii="Arial" w:hAnsi="Arial" w:cs="Arial"/>
                <w:b/>
                <w:sz w:val="20"/>
                <w:szCs w:val="20"/>
              </w:rPr>
            </w:pPr>
            <w:r w:rsidRPr="00B717D1">
              <w:rPr>
                <w:rFonts w:ascii="Arial" w:hAnsi="Arial" w:cs="Arial"/>
                <w:b/>
                <w:sz w:val="20"/>
                <w:szCs w:val="20"/>
              </w:rPr>
              <w:t>Ecrire</w:t>
            </w:r>
          </w:p>
          <w:p w:rsidR="003D7DD2" w:rsidRPr="00F93CAB" w:rsidRDefault="003D7DD2" w:rsidP="003D7DD2">
            <w:pPr>
              <w:rPr>
                <w:rFonts w:asciiTheme="minorHAnsi" w:hAnsiTheme="minorHAnsi" w:cstheme="minorHAnsi"/>
                <w:b/>
                <w:color w:val="auto"/>
                <w:sz w:val="20"/>
                <w:szCs w:val="20"/>
              </w:rPr>
            </w:pPr>
            <w:r>
              <w:rPr>
                <w:rFonts w:ascii="Arial" w:hAnsi="Arial" w:cs="Arial"/>
                <w:b/>
                <w:color w:val="808080"/>
                <w:sz w:val="16"/>
                <w:szCs w:val="16"/>
              </w:rPr>
              <w:t xml:space="preserve">Cycle  4 </w:t>
            </w:r>
            <w:r w:rsidRPr="00C83DDB">
              <w:rPr>
                <w:rFonts w:ascii="Arial" w:hAnsi="Arial" w:cs="Arial"/>
                <w:b/>
                <w:color w:val="808080"/>
                <w:sz w:val="16"/>
                <w:szCs w:val="16"/>
              </w:rPr>
              <w:t>Domaines du Socle : 1-2-</w:t>
            </w:r>
            <w:r>
              <w:rPr>
                <w:rFonts w:ascii="Arial" w:hAnsi="Arial" w:cs="Arial"/>
                <w:b/>
                <w:color w:val="808080"/>
                <w:sz w:val="16"/>
                <w:szCs w:val="16"/>
              </w:rPr>
              <w:t>5</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r w:rsidR="003D7DD2" w:rsidRPr="00F93CAB" w:rsidTr="00781E6C">
        <w:trPr>
          <w:trHeight w:val="496"/>
        </w:trPr>
        <w:tc>
          <w:tcPr>
            <w:tcW w:w="2830" w:type="dxa"/>
            <w:vMerge/>
          </w:tcPr>
          <w:p w:rsidR="003D7DD2" w:rsidRPr="00F93CAB" w:rsidRDefault="003D7DD2" w:rsidP="003D7DD2">
            <w:pPr>
              <w:rPr>
                <w:rFonts w:ascii="Arial" w:hAnsi="Arial" w:cs="Arial"/>
                <w:b/>
                <w:color w:val="808080"/>
                <w:sz w:val="16"/>
                <w:szCs w:val="16"/>
              </w:rPr>
            </w:pPr>
          </w:p>
        </w:tc>
        <w:tc>
          <w:tcPr>
            <w:tcW w:w="3969" w:type="dxa"/>
          </w:tcPr>
          <w:p w:rsidR="003D7DD2" w:rsidRPr="00B717D1" w:rsidRDefault="003D7DD2" w:rsidP="003D7DD2">
            <w:pPr>
              <w:rPr>
                <w:rFonts w:ascii="Arial" w:hAnsi="Arial" w:cs="Arial"/>
                <w:b/>
                <w:sz w:val="20"/>
                <w:szCs w:val="20"/>
              </w:rPr>
            </w:pPr>
            <w:r w:rsidRPr="00B717D1">
              <w:rPr>
                <w:rFonts w:ascii="Arial" w:hAnsi="Arial" w:cs="Arial"/>
                <w:b/>
                <w:sz w:val="20"/>
                <w:szCs w:val="20"/>
              </w:rPr>
              <w:t>Découvrir les aspects culturels d’une langue vivante étrangère et régionale</w:t>
            </w:r>
          </w:p>
          <w:p w:rsidR="003D7DD2" w:rsidRPr="00811763" w:rsidRDefault="003D7DD2" w:rsidP="003D7DD2">
            <w:pPr>
              <w:rPr>
                <w:rFonts w:ascii="Arial" w:hAnsi="Arial" w:cs="Arial"/>
                <w:b/>
                <w:sz w:val="16"/>
                <w:szCs w:val="16"/>
              </w:rPr>
            </w:pPr>
            <w:r>
              <w:rPr>
                <w:rFonts w:ascii="Arial" w:hAnsi="Arial" w:cs="Arial"/>
                <w:b/>
                <w:color w:val="808080"/>
                <w:sz w:val="16"/>
                <w:szCs w:val="16"/>
              </w:rPr>
              <w:t xml:space="preserve">Cycle  4 </w:t>
            </w:r>
            <w:r w:rsidRPr="00C83DDB">
              <w:rPr>
                <w:rFonts w:ascii="Arial" w:hAnsi="Arial" w:cs="Arial"/>
                <w:b/>
                <w:color w:val="808080"/>
                <w:sz w:val="16"/>
                <w:szCs w:val="16"/>
              </w:rPr>
              <w:t>Domaines du Socle : 1-2-3-5</w:t>
            </w:r>
          </w:p>
        </w:tc>
        <w:tc>
          <w:tcPr>
            <w:tcW w:w="3119" w:type="dxa"/>
            <w:vMerge/>
          </w:tcPr>
          <w:p w:rsidR="003D7DD2" w:rsidRPr="00F93CAB" w:rsidRDefault="003D7DD2" w:rsidP="003D7DD2"/>
        </w:tc>
        <w:tc>
          <w:tcPr>
            <w:tcW w:w="4082" w:type="dxa"/>
            <w:vMerge/>
          </w:tcPr>
          <w:p w:rsidR="003D7DD2" w:rsidRPr="00F93CAB" w:rsidRDefault="003D7DD2" w:rsidP="003D7DD2"/>
        </w:tc>
        <w:tc>
          <w:tcPr>
            <w:tcW w:w="4252" w:type="dxa"/>
            <w:vMerge/>
          </w:tcPr>
          <w:p w:rsidR="003D7DD2" w:rsidRPr="00F93CAB" w:rsidRDefault="003D7DD2" w:rsidP="003D7DD2"/>
        </w:tc>
        <w:tc>
          <w:tcPr>
            <w:tcW w:w="4253" w:type="dxa"/>
            <w:vMerge/>
          </w:tcPr>
          <w:p w:rsidR="003D7DD2" w:rsidRPr="00F93CAB" w:rsidRDefault="003D7DD2" w:rsidP="003D7DD2"/>
        </w:tc>
      </w:tr>
    </w:tbl>
    <w:p w:rsidR="004276E7" w:rsidRDefault="004276E7">
      <w:pPr>
        <w:spacing w:after="0"/>
        <w:ind w:left="1"/>
      </w:pPr>
    </w:p>
    <w:sectPr w:rsidR="004276E7" w:rsidSect="00BD12EC">
      <w:pgSz w:w="23811" w:h="16838" w:orient="landscape" w:code="8"/>
      <w:pgMar w:top="567" w:right="431" w:bottom="1315" w:left="4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C3D" w:rsidRDefault="00965C3D" w:rsidP="00D1469D">
      <w:pPr>
        <w:spacing w:after="0" w:line="240" w:lineRule="auto"/>
      </w:pPr>
      <w:r>
        <w:separator/>
      </w:r>
    </w:p>
  </w:endnote>
  <w:endnote w:type="continuationSeparator" w:id="0">
    <w:p w:rsidR="00965C3D" w:rsidRDefault="00965C3D" w:rsidP="00D1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PTSans-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69D" w:rsidRDefault="00D1469D" w:rsidP="00D1469D">
    <w:pPr>
      <w:pStyle w:val="Pieddepage"/>
    </w:pPr>
  </w:p>
  <w:p w:rsidR="00D1469D" w:rsidRDefault="00D146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C3D" w:rsidRDefault="00965C3D" w:rsidP="00D1469D">
      <w:pPr>
        <w:spacing w:after="0" w:line="240" w:lineRule="auto"/>
      </w:pPr>
      <w:r>
        <w:separator/>
      </w:r>
    </w:p>
  </w:footnote>
  <w:footnote w:type="continuationSeparator" w:id="0">
    <w:p w:rsidR="00965C3D" w:rsidRDefault="00965C3D" w:rsidP="00D14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051D5"/>
    <w:multiLevelType w:val="hybridMultilevel"/>
    <w:tmpl w:val="3280DDFA"/>
    <w:lvl w:ilvl="0" w:tplc="71DC71A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728F40">
      <w:start w:val="1"/>
      <w:numFmt w:val="bullet"/>
      <w:lvlText w:val="o"/>
      <w:lvlJc w:val="left"/>
      <w:pPr>
        <w:ind w:left="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A506704">
      <w:start w:val="1"/>
      <w:numFmt w:val="bullet"/>
      <w:lvlRestart w:val="0"/>
      <w:lvlText w:val=""/>
      <w:lvlJc w:val="left"/>
      <w:pPr>
        <w:ind w:left="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10A8EF0">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AE0412E">
      <w:start w:val="1"/>
      <w:numFmt w:val="bullet"/>
      <w:lvlText w:val="o"/>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BE46F2">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B62F78">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964B498">
      <w:start w:val="1"/>
      <w:numFmt w:val="bullet"/>
      <w:lvlText w:val="o"/>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C2A60C0">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086279"/>
    <w:multiLevelType w:val="hybridMultilevel"/>
    <w:tmpl w:val="B8D08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715D15"/>
    <w:multiLevelType w:val="hybridMultilevel"/>
    <w:tmpl w:val="97949618"/>
    <w:lvl w:ilvl="0" w:tplc="7F22C73C">
      <w:start w:val="1"/>
      <w:numFmt w:val="decimal"/>
      <w:lvlText w:val="%1."/>
      <w:lvlJc w:val="left"/>
      <w:pPr>
        <w:ind w:left="6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6F06E6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C56E62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68409F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7EA8B6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29645C8">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D3CA32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DD28B5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F92D6A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8E218A"/>
    <w:multiLevelType w:val="multilevel"/>
    <w:tmpl w:val="B53C61A8"/>
    <w:lvl w:ilvl="0">
      <w:start w:val="1"/>
      <w:numFmt w:val="decimal"/>
      <w:lvlText w:val="%1."/>
      <w:lvlJc w:val="left"/>
      <w:pPr>
        <w:ind w:left="2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CBE3E6B"/>
    <w:multiLevelType w:val="hybridMultilevel"/>
    <w:tmpl w:val="88E89E84"/>
    <w:lvl w:ilvl="0" w:tplc="BE2E9B82">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66BA0A">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58BAE4">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7A716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8852B4">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4B77E">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3E2328">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C2333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4EFBFE">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5559E2"/>
    <w:multiLevelType w:val="hybridMultilevel"/>
    <w:tmpl w:val="FBFA4F5C"/>
    <w:lvl w:ilvl="0" w:tplc="10AE4480">
      <w:start w:val="1"/>
      <w:numFmt w:val="decimal"/>
      <w:lvlText w:val="%1."/>
      <w:lvlJc w:val="left"/>
      <w:pPr>
        <w:ind w:left="3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ACC0D56">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74D23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2C8AAA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258667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3ACE6A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9FAF31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426E0F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BAAAD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9C0A40"/>
    <w:multiLevelType w:val="hybridMultilevel"/>
    <w:tmpl w:val="CDBE7BF0"/>
    <w:lvl w:ilvl="0" w:tplc="4386C35C">
      <w:start w:val="1"/>
      <w:numFmt w:val="bullet"/>
      <w:lvlText w:val=""/>
      <w:lvlJc w:val="left"/>
      <w:pPr>
        <w:ind w:left="1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AAE118">
      <w:start w:val="1"/>
      <w:numFmt w:val="bullet"/>
      <w:lvlText w:val="o"/>
      <w:lvlJc w:val="left"/>
      <w:pPr>
        <w:ind w:left="14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6BCB26C">
      <w:start w:val="1"/>
      <w:numFmt w:val="bullet"/>
      <w:lvlText w:val="▪"/>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1443BE">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6821318">
      <w:start w:val="1"/>
      <w:numFmt w:val="bullet"/>
      <w:lvlText w:val="o"/>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2AA7410">
      <w:start w:val="1"/>
      <w:numFmt w:val="bullet"/>
      <w:lvlText w:val="▪"/>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489F08">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74D7D8">
      <w:start w:val="1"/>
      <w:numFmt w:val="bullet"/>
      <w:lvlText w:val="o"/>
      <w:lvlJc w:val="left"/>
      <w:pPr>
        <w:ind w:left="5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FAB170">
      <w:start w:val="1"/>
      <w:numFmt w:val="bullet"/>
      <w:lvlText w:val="▪"/>
      <w:lvlJc w:val="left"/>
      <w:pPr>
        <w:ind w:left="6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696500"/>
    <w:multiLevelType w:val="hybridMultilevel"/>
    <w:tmpl w:val="20FA58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710B7642"/>
    <w:multiLevelType w:val="hybridMultilevel"/>
    <w:tmpl w:val="0C9E6E4C"/>
    <w:lvl w:ilvl="0" w:tplc="DBCCC59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5090FE">
      <w:start w:val="1"/>
      <w:numFmt w:val="bullet"/>
      <w:lvlText w:val="o"/>
      <w:lvlJc w:val="left"/>
      <w:pPr>
        <w:ind w:left="5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FA5892">
      <w:start w:val="1"/>
      <w:numFmt w:val="bullet"/>
      <w:lvlRestart w:val="0"/>
      <w:lvlText w:val=""/>
      <w:lvlJc w:val="left"/>
      <w:pPr>
        <w:ind w:left="5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3E29D2E">
      <w:start w:val="1"/>
      <w:numFmt w:val="bullet"/>
      <w:lvlText w:val="•"/>
      <w:lvlJc w:val="left"/>
      <w:pPr>
        <w:ind w:left="14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BC9C8E">
      <w:start w:val="1"/>
      <w:numFmt w:val="bullet"/>
      <w:lvlText w:val="o"/>
      <w:lvlJc w:val="left"/>
      <w:pPr>
        <w:ind w:left="2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8A8D38">
      <w:start w:val="1"/>
      <w:numFmt w:val="bullet"/>
      <w:lvlText w:val="▪"/>
      <w:lvlJc w:val="left"/>
      <w:pPr>
        <w:ind w:left="2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62C3CC">
      <w:start w:val="1"/>
      <w:numFmt w:val="bullet"/>
      <w:lvlText w:val="•"/>
      <w:lvlJc w:val="left"/>
      <w:pPr>
        <w:ind w:left="3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8A45F60">
      <w:start w:val="1"/>
      <w:numFmt w:val="bullet"/>
      <w:lvlText w:val="o"/>
      <w:lvlJc w:val="left"/>
      <w:pPr>
        <w:ind w:left="4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5EF27E">
      <w:start w:val="1"/>
      <w:numFmt w:val="bullet"/>
      <w:lvlText w:val="▪"/>
      <w:lvlJc w:val="left"/>
      <w:pPr>
        <w:ind w:left="5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4"/>
  </w:num>
  <w:num w:numId="3">
    <w:abstractNumId w:val="6"/>
  </w:num>
  <w:num w:numId="4">
    <w:abstractNumId w:val="3"/>
  </w:num>
  <w:num w:numId="5">
    <w:abstractNumId w:val="8"/>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E7"/>
    <w:rsid w:val="00082172"/>
    <w:rsid w:val="00224DFB"/>
    <w:rsid w:val="002517E2"/>
    <w:rsid w:val="002905A7"/>
    <w:rsid w:val="002A3F99"/>
    <w:rsid w:val="002B6789"/>
    <w:rsid w:val="002E5536"/>
    <w:rsid w:val="003D7DD2"/>
    <w:rsid w:val="004276E7"/>
    <w:rsid w:val="00492085"/>
    <w:rsid w:val="00545B00"/>
    <w:rsid w:val="005C1CAE"/>
    <w:rsid w:val="00676A1A"/>
    <w:rsid w:val="006B72B5"/>
    <w:rsid w:val="00781E6C"/>
    <w:rsid w:val="008175D7"/>
    <w:rsid w:val="00965C3D"/>
    <w:rsid w:val="009B13DD"/>
    <w:rsid w:val="00AF0CC7"/>
    <w:rsid w:val="00B363B4"/>
    <w:rsid w:val="00B717D1"/>
    <w:rsid w:val="00B85AEA"/>
    <w:rsid w:val="00BC1C50"/>
    <w:rsid w:val="00BD12EC"/>
    <w:rsid w:val="00C97588"/>
    <w:rsid w:val="00D1469D"/>
    <w:rsid w:val="00E61467"/>
    <w:rsid w:val="00ED0E0F"/>
    <w:rsid w:val="00EF1258"/>
    <w:rsid w:val="00F51936"/>
    <w:rsid w:val="00F93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B9E0"/>
  <w15:docId w15:val="{BE66B9F2-A447-4F79-BE78-7EF63C2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85AEA"/>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F93CA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1469D"/>
    <w:pPr>
      <w:tabs>
        <w:tab w:val="center" w:pos="4536"/>
        <w:tab w:val="right" w:pos="9072"/>
      </w:tabs>
      <w:spacing w:after="0" w:line="240" w:lineRule="auto"/>
    </w:pPr>
  </w:style>
  <w:style w:type="character" w:customStyle="1" w:styleId="En-tteCar">
    <w:name w:val="En-tête Car"/>
    <w:basedOn w:val="Policepardfaut"/>
    <w:link w:val="En-tte"/>
    <w:uiPriority w:val="99"/>
    <w:rsid w:val="00D1469D"/>
    <w:rPr>
      <w:rFonts w:ascii="Calibri" w:eastAsia="Calibri" w:hAnsi="Calibri" w:cs="Calibri"/>
      <w:color w:val="000000"/>
    </w:rPr>
  </w:style>
  <w:style w:type="paragraph" w:styleId="Pieddepage">
    <w:name w:val="footer"/>
    <w:basedOn w:val="Normal"/>
    <w:link w:val="PieddepageCar"/>
    <w:uiPriority w:val="99"/>
    <w:unhideWhenUsed/>
    <w:rsid w:val="00D146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469D"/>
    <w:rPr>
      <w:rFonts w:ascii="Calibri" w:eastAsia="Calibri" w:hAnsi="Calibri" w:cs="Calibri"/>
      <w:color w:val="000000"/>
    </w:rPr>
  </w:style>
  <w:style w:type="paragraph" w:styleId="Paragraphedeliste">
    <w:name w:val="List Paragraph"/>
    <w:basedOn w:val="Normal"/>
    <w:uiPriority w:val="34"/>
    <w:qFormat/>
    <w:rsid w:val="00F51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1287</Words>
  <Characters>7084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S.Lair</dc:creator>
  <cp:keywords/>
  <cp:lastModifiedBy>Marie Soulier</cp:lastModifiedBy>
  <cp:revision>18</cp:revision>
  <cp:lastPrinted>2023-06-02T14:02:00Z</cp:lastPrinted>
  <dcterms:created xsi:type="dcterms:W3CDTF">2018-03-20T13:50:00Z</dcterms:created>
  <dcterms:modified xsi:type="dcterms:W3CDTF">2023-06-02T14:02:00Z</dcterms:modified>
</cp:coreProperties>
</file>