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74341" w14:textId="77777777" w:rsidR="007130F1" w:rsidRDefault="007130F1" w:rsidP="000414A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Quelles inégalités sont compatibles </w:t>
      </w:r>
    </w:p>
    <w:p w14:paraId="06950E42" w14:textId="697935F1" w:rsidR="000414AD" w:rsidRPr="000414AD" w:rsidRDefault="007130F1" w:rsidP="000414A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avec les différentes conceptions de la justice sociale ?</w:t>
      </w:r>
    </w:p>
    <w:p w14:paraId="40616AB7" w14:textId="2BA16316" w:rsidR="000414AD" w:rsidRPr="000414AD" w:rsidRDefault="000414AD" w:rsidP="000414A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414AD">
        <w:rPr>
          <w:rFonts w:asciiTheme="minorHAnsi" w:hAnsiTheme="minorHAnsi" w:cstheme="minorHAnsi"/>
          <w:b/>
          <w:bCs/>
          <w:sz w:val="32"/>
          <w:szCs w:val="32"/>
        </w:rPr>
        <w:t>Sujets et grilles d’évaluation associées</w:t>
      </w:r>
    </w:p>
    <w:p w14:paraId="410B72F2" w14:textId="77777777" w:rsidR="00066333" w:rsidRDefault="00066333">
      <w:pPr>
        <w:suppressAutoHyphens w:val="0"/>
        <w:rPr>
          <w:sz w:val="16"/>
          <w:szCs w:val="16"/>
        </w:rPr>
      </w:pPr>
    </w:p>
    <w:p w14:paraId="117BBE0F" w14:textId="7DC7BB79" w:rsidR="000414AD" w:rsidRPr="000414AD" w:rsidRDefault="000414AD" w:rsidP="000414A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414AD">
        <w:rPr>
          <w:rFonts w:asciiTheme="minorHAnsi" w:hAnsiTheme="minorHAnsi" w:cstheme="minorHAnsi"/>
          <w:b/>
          <w:bCs/>
          <w:sz w:val="32"/>
          <w:szCs w:val="32"/>
        </w:rPr>
        <w:t>EC2</w:t>
      </w:r>
    </w:p>
    <w:p w14:paraId="0890AA3A" w14:textId="30DF3B61" w:rsidR="0033290D" w:rsidRDefault="0033290D" w:rsidP="0052323A">
      <w:pPr>
        <w:pStyle w:val="Sansinterligne"/>
        <w:rPr>
          <w:sz w:val="16"/>
          <w:szCs w:val="16"/>
        </w:rPr>
      </w:pPr>
    </w:p>
    <w:p w14:paraId="48BC867F" w14:textId="03808710" w:rsidR="0033290D" w:rsidRDefault="0033290D" w:rsidP="0052323A">
      <w:pPr>
        <w:pStyle w:val="Sansinterligne"/>
        <w:rPr>
          <w:sz w:val="16"/>
          <w:szCs w:val="16"/>
        </w:rPr>
      </w:pPr>
    </w:p>
    <w:p w14:paraId="6306FF97" w14:textId="77777777" w:rsidR="001F68E8" w:rsidRDefault="001F68E8">
      <w:pPr>
        <w:suppressAutoHyphens w:val="0"/>
        <w:rPr>
          <w:rFonts w:ascii="Arial" w:hAnsi="Arial"/>
          <w:b/>
        </w:rPr>
      </w:pPr>
    </w:p>
    <w:p w14:paraId="680D3A24" w14:textId="77777777" w:rsidR="001F68E8" w:rsidRDefault="001F68E8">
      <w:pPr>
        <w:suppressAutoHyphens w:val="0"/>
        <w:rPr>
          <w:rFonts w:ascii="Arial" w:hAnsi="Arial"/>
          <w:b/>
        </w:rPr>
      </w:pPr>
    </w:p>
    <w:p w14:paraId="197CD4A7" w14:textId="77777777" w:rsidR="001F68E8" w:rsidRDefault="001F68E8">
      <w:pPr>
        <w:suppressAutoHyphens w:val="0"/>
        <w:rPr>
          <w:rFonts w:asciiTheme="minorHAnsi" w:hAnsiTheme="minorHAnsi" w:cstheme="minorHAnsi"/>
          <w:b/>
          <w:sz w:val="24"/>
          <w:szCs w:val="24"/>
        </w:rPr>
      </w:pPr>
      <w:r w:rsidRPr="009013ED">
        <w:rPr>
          <w:rFonts w:asciiTheme="minorHAnsi" w:hAnsiTheme="minorHAnsi" w:cstheme="minorHAnsi"/>
          <w:b/>
          <w:sz w:val="24"/>
          <w:szCs w:val="24"/>
        </w:rPr>
        <w:t>LISTE DES SUJETS PROPOSES :</w:t>
      </w:r>
    </w:p>
    <w:p w14:paraId="6324500B" w14:textId="77777777" w:rsidR="009013ED" w:rsidRPr="009013ED" w:rsidRDefault="009013ED">
      <w:pPr>
        <w:suppressAutoHyphens w:val="0"/>
        <w:rPr>
          <w:rFonts w:asciiTheme="minorHAnsi" w:hAnsiTheme="minorHAnsi" w:cstheme="minorHAnsi"/>
          <w:b/>
          <w:sz w:val="24"/>
          <w:szCs w:val="24"/>
        </w:rPr>
      </w:pPr>
    </w:p>
    <w:p w14:paraId="3371849A" w14:textId="1C944CFA" w:rsidR="001F68E8" w:rsidRPr="009013ED" w:rsidRDefault="009013ED">
      <w:pPr>
        <w:suppressAutoHyphens w:val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hyperlink w:anchor="sujet1" w:history="1">
        <w:r w:rsidR="001F68E8" w:rsidRPr="009013ED">
          <w:rPr>
            <w:rStyle w:val="Lienhypertexte"/>
            <w:rFonts w:asciiTheme="minorHAnsi" w:hAnsiTheme="minorHAnsi" w:cstheme="minorHAnsi"/>
            <w:b/>
            <w:color w:val="000000" w:themeColor="text1"/>
            <w:sz w:val="24"/>
            <w:szCs w:val="24"/>
          </w:rPr>
          <w:t>Sujet 1</w:t>
        </w:r>
        <w:r w:rsidRPr="009013ED">
          <w:rPr>
            <w:rStyle w:val="Lienhypertexte"/>
            <w:rFonts w:asciiTheme="minorHAnsi" w:hAnsiTheme="minorHAnsi" w:cstheme="minorHAnsi"/>
            <w:b/>
            <w:color w:val="000000" w:themeColor="text1"/>
            <w:sz w:val="24"/>
            <w:szCs w:val="24"/>
          </w:rPr>
          <w:t xml:space="preserve"> (page 2)</w:t>
        </w:r>
        <w:r w:rsidR="001F68E8" w:rsidRPr="009013ED">
          <w:rPr>
            <w:rStyle w:val="Lienhypertexte"/>
            <w:rFonts w:asciiTheme="minorHAnsi" w:hAnsiTheme="minorHAnsi" w:cstheme="minorHAnsi"/>
            <w:b/>
            <w:color w:val="000000" w:themeColor="text1"/>
            <w:sz w:val="24"/>
            <w:szCs w:val="24"/>
          </w:rPr>
          <w:t> </w:t>
        </w:r>
      </w:hyperlink>
      <w:r w:rsidR="001F68E8" w:rsidRPr="009013E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</w:t>
      </w:r>
      <w:r w:rsidRPr="009013E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proofErr w:type="spellStart"/>
      <w:r w:rsidRPr="009013E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Q1</w:t>
      </w:r>
      <w:proofErr w:type="spellEnd"/>
      <w:r w:rsidRPr="009013E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/ </w:t>
      </w:r>
      <w:r w:rsidRPr="009013E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graphique sur l’évolution du rapport interdécile et de l’indice de Gini</w:t>
      </w:r>
      <w:r w:rsidRPr="009013ED">
        <w:rPr>
          <w:rFonts w:asciiTheme="minorHAnsi" w:hAnsiTheme="minorHAnsi" w:cstheme="minorHAnsi"/>
          <w:b/>
          <w:color w:val="000000" w:themeColor="text1"/>
          <w:sz w:val="24"/>
          <w:szCs w:val="24"/>
        </w:rPr>
        <w:br/>
      </w:r>
      <w:r w:rsidRPr="009013E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Pr="009013E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Pr="009013E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proofErr w:type="spellStart"/>
      <w:r w:rsidRPr="009013E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Q2</w:t>
      </w:r>
      <w:proofErr w:type="spellEnd"/>
      <w:r w:rsidRPr="009013E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/ </w:t>
      </w:r>
      <w:r w:rsidRPr="009013E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présenter les outils de mesure des inégalités</w:t>
      </w:r>
    </w:p>
    <w:p w14:paraId="10E50E98" w14:textId="77777777" w:rsidR="009013ED" w:rsidRPr="009013ED" w:rsidRDefault="009013ED">
      <w:pPr>
        <w:suppressAutoHyphens w:val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03A7B1F" w14:textId="3E5FCC8C" w:rsidR="001F68E8" w:rsidRPr="009013ED" w:rsidRDefault="009013ED">
      <w:pPr>
        <w:suppressAutoHyphens w:val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hyperlink w:anchor="sujet2" w:history="1">
        <w:r w:rsidR="001F68E8" w:rsidRPr="009013ED">
          <w:rPr>
            <w:rStyle w:val="Lienhypertexte"/>
            <w:rFonts w:asciiTheme="minorHAnsi" w:hAnsiTheme="minorHAnsi" w:cstheme="minorHAnsi"/>
            <w:b/>
            <w:color w:val="000000" w:themeColor="text1"/>
            <w:sz w:val="24"/>
            <w:szCs w:val="24"/>
          </w:rPr>
          <w:t>Sujet 2</w:t>
        </w:r>
        <w:r>
          <w:rPr>
            <w:rStyle w:val="Lienhypertexte"/>
            <w:rFonts w:asciiTheme="minorHAnsi" w:hAnsiTheme="minorHAnsi" w:cstheme="minorHAnsi"/>
            <w:b/>
            <w:color w:val="000000" w:themeColor="text1"/>
            <w:sz w:val="24"/>
            <w:szCs w:val="24"/>
          </w:rPr>
          <w:t xml:space="preserve"> (page 4)</w:t>
        </w:r>
        <w:r w:rsidR="001F68E8" w:rsidRPr="009013ED">
          <w:rPr>
            <w:rStyle w:val="Lienhypertexte"/>
            <w:rFonts w:asciiTheme="minorHAnsi" w:hAnsiTheme="minorHAnsi" w:cstheme="minorHAnsi"/>
            <w:b/>
            <w:color w:val="000000" w:themeColor="text1"/>
            <w:sz w:val="24"/>
            <w:szCs w:val="24"/>
          </w:rPr>
          <w:t> </w:t>
        </w:r>
      </w:hyperlink>
      <w:r w:rsidR="001F68E8" w:rsidRPr="009013E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proofErr w:type="spellStart"/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Q1</w:t>
      </w:r>
      <w:proofErr w:type="spellEnd"/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/ </w:t>
      </w:r>
      <w:r w:rsidRPr="009013E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tableau statistique sur les effets de la redistribution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br/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proofErr w:type="spellStart"/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Q2</w:t>
      </w:r>
      <w:proofErr w:type="spellEnd"/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/ </w:t>
      </w:r>
      <w:r w:rsidRPr="009013E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lien fiscalité et protection sociale – réduction des inégalités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14:paraId="221FF032" w14:textId="6DEEE0FF" w:rsidR="001F68E8" w:rsidRPr="009013ED" w:rsidRDefault="001F68E8">
      <w:pPr>
        <w:suppressAutoHyphens w:val="0"/>
        <w:rPr>
          <w:rFonts w:asciiTheme="minorHAnsi" w:eastAsia="Arial MT" w:hAnsiTheme="minorHAnsi" w:cstheme="minorHAnsi"/>
          <w:b/>
          <w:sz w:val="28"/>
          <w:szCs w:val="28"/>
          <w:lang w:eastAsia="en-US"/>
        </w:rPr>
      </w:pPr>
      <w:r w:rsidRPr="009013ED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2A76F884" w14:textId="5B6DE611" w:rsidR="005832DE" w:rsidRDefault="005832DE" w:rsidP="005832DE">
      <w:pPr>
        <w:pStyle w:val="Corpsdetexte"/>
        <w:rPr>
          <w:rFonts w:ascii="Arial"/>
          <w:b/>
          <w:i/>
        </w:rPr>
      </w:pPr>
      <w:bookmarkStart w:id="0" w:name="sujet1"/>
      <w:r>
        <w:rPr>
          <w:rFonts w:ascii="Arial" w:hAnsi="Arial"/>
          <w:b/>
        </w:rPr>
        <w:lastRenderedPageBreak/>
        <w:t>Sujet 1 :</w:t>
      </w:r>
    </w:p>
    <w:bookmarkEnd w:id="0"/>
    <w:p w14:paraId="38EB004A" w14:textId="77777777" w:rsidR="005832DE" w:rsidRDefault="005832DE" w:rsidP="0052323A">
      <w:pPr>
        <w:pStyle w:val="Sansinterligne"/>
        <w:rPr>
          <w:sz w:val="16"/>
          <w:szCs w:val="16"/>
        </w:rPr>
      </w:pPr>
    </w:p>
    <w:p w14:paraId="224ECD05" w14:textId="77777777" w:rsidR="0033290D" w:rsidRPr="006E5F29" w:rsidRDefault="0033290D" w:rsidP="0052323A">
      <w:pPr>
        <w:pStyle w:val="Sansinterligne"/>
        <w:rPr>
          <w:bCs/>
          <w:sz w:val="20"/>
          <w:szCs w:val="20"/>
        </w:rPr>
      </w:pPr>
    </w:p>
    <w:p w14:paraId="1AD93247" w14:textId="47477E40" w:rsidR="007B34DE" w:rsidRDefault="00B14DF9" w:rsidP="00B14DF9">
      <w:pPr>
        <w:pStyle w:val="Sansinterligne"/>
        <w:jc w:val="center"/>
        <w:rPr>
          <w:sz w:val="16"/>
          <w:szCs w:val="16"/>
        </w:rPr>
      </w:pPr>
      <w:r>
        <w:rPr>
          <w:noProof/>
          <w:sz w:val="16"/>
          <w:szCs w:val="16"/>
          <w:lang w:eastAsia="fr-FR"/>
        </w:rPr>
        <w:drawing>
          <wp:inline distT="0" distB="0" distL="0" distR="0" wp14:anchorId="1DEE9795" wp14:editId="4FA767D5">
            <wp:extent cx="4358827" cy="2771073"/>
            <wp:effectExtent l="19050" t="19050" r="22860" b="1079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914" cy="278447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CC32E2D" w14:textId="0C4C820C" w:rsidR="00B14DF9" w:rsidRDefault="00B14DF9" w:rsidP="00B14DF9">
      <w:pPr>
        <w:pStyle w:val="Sansinterligne"/>
        <w:jc w:val="center"/>
        <w:rPr>
          <w:sz w:val="16"/>
          <w:szCs w:val="16"/>
        </w:rPr>
      </w:pPr>
    </w:p>
    <w:p w14:paraId="2746F639" w14:textId="68609FED" w:rsidR="007B34DE" w:rsidRDefault="007B34DE" w:rsidP="0052323A">
      <w:pPr>
        <w:pStyle w:val="Sansinterligne"/>
        <w:rPr>
          <w:sz w:val="16"/>
          <w:szCs w:val="16"/>
        </w:rPr>
      </w:pPr>
    </w:p>
    <w:p w14:paraId="422B5C71" w14:textId="679C307D" w:rsidR="00B14DF9" w:rsidRPr="00437DC2" w:rsidRDefault="00B14DF9" w:rsidP="00B14DF9">
      <w:pPr>
        <w:shd w:val="clear" w:color="auto" w:fill="FFFFFF"/>
        <w:adjustRightInd w:val="0"/>
        <w:ind w:firstLine="708"/>
        <w:jc w:val="both"/>
        <w:rPr>
          <w:rFonts w:ascii="Arial" w:eastAsiaTheme="minorHAnsi" w:hAnsi="Arial" w:cs="Arial"/>
          <w:i/>
        </w:rPr>
      </w:pPr>
      <w:r w:rsidRPr="00437DC2">
        <w:rPr>
          <w:rFonts w:ascii="Arial" w:eastAsiaTheme="minorHAnsi" w:hAnsi="Arial" w:cs="Arial"/>
          <w:color w:val="000000"/>
        </w:rPr>
        <w:t>Champ : France m</w:t>
      </w:r>
      <w:r w:rsidRPr="00437DC2">
        <w:rPr>
          <w:rFonts w:ascii="Arial" w:eastAsia="Times New Roman" w:hAnsi="Arial" w:cs="Times New Roman"/>
          <w:color w:val="000000"/>
        </w:rPr>
        <w:t>é</w:t>
      </w:r>
      <w:r w:rsidRPr="00437DC2">
        <w:rPr>
          <w:rFonts w:ascii="Arial" w:eastAsia="Times New Roman" w:hAnsi="Arial" w:cs="Arial"/>
          <w:color w:val="000000"/>
        </w:rPr>
        <w:t>tropolitaine, personnes vivant dans un m</w:t>
      </w:r>
      <w:r w:rsidRPr="00437DC2">
        <w:rPr>
          <w:rFonts w:ascii="Arial" w:eastAsia="Times New Roman" w:hAnsi="Arial" w:cs="Times New Roman"/>
          <w:color w:val="000000"/>
        </w:rPr>
        <w:t>é</w:t>
      </w:r>
      <w:r w:rsidRPr="00437DC2">
        <w:rPr>
          <w:rFonts w:ascii="Arial" w:eastAsia="Times New Roman" w:hAnsi="Arial" w:cs="Arial"/>
          <w:color w:val="000000"/>
        </w:rPr>
        <w:t>nage dont le revenu d</w:t>
      </w:r>
      <w:r w:rsidRPr="00437DC2">
        <w:rPr>
          <w:rFonts w:ascii="Arial" w:eastAsia="Times New Roman" w:hAnsi="Arial" w:cs="Times New Roman"/>
          <w:color w:val="000000"/>
        </w:rPr>
        <w:t>é</w:t>
      </w:r>
      <w:r w:rsidRPr="00437DC2">
        <w:rPr>
          <w:rFonts w:ascii="Arial" w:eastAsia="Times New Roman" w:hAnsi="Arial" w:cs="Arial"/>
          <w:color w:val="000000"/>
        </w:rPr>
        <w:t>clar</w:t>
      </w:r>
      <w:r w:rsidRPr="00437DC2">
        <w:rPr>
          <w:rFonts w:ascii="Arial" w:eastAsia="Times New Roman" w:hAnsi="Arial" w:cs="Times New Roman"/>
          <w:color w:val="000000"/>
        </w:rPr>
        <w:t>é</w:t>
      </w:r>
      <w:r w:rsidRPr="00437DC2">
        <w:rPr>
          <w:rFonts w:ascii="Arial" w:eastAsia="Times New Roman" w:hAnsi="Arial" w:cs="Arial"/>
          <w:color w:val="000000"/>
        </w:rPr>
        <w:t xml:space="preserve"> est positif ou nul et dont la personne de r</w:t>
      </w:r>
      <w:r w:rsidRPr="00437DC2">
        <w:rPr>
          <w:rFonts w:ascii="Arial" w:eastAsia="Times New Roman" w:hAnsi="Arial" w:cs="Times New Roman"/>
          <w:color w:val="000000"/>
        </w:rPr>
        <w:t>é</w:t>
      </w:r>
      <w:r w:rsidRPr="00437DC2">
        <w:rPr>
          <w:rFonts w:ascii="Arial" w:eastAsia="Times New Roman" w:hAnsi="Arial" w:cs="Arial"/>
          <w:color w:val="000000"/>
        </w:rPr>
        <w:t>f</w:t>
      </w:r>
      <w:r w:rsidRPr="00437DC2">
        <w:rPr>
          <w:rFonts w:ascii="Arial" w:eastAsia="Times New Roman" w:hAnsi="Arial" w:cs="Times New Roman"/>
          <w:color w:val="000000"/>
        </w:rPr>
        <w:t>é</w:t>
      </w:r>
      <w:r w:rsidRPr="00437DC2">
        <w:rPr>
          <w:rFonts w:ascii="Arial" w:eastAsia="Times New Roman" w:hAnsi="Arial" w:cs="Arial"/>
          <w:color w:val="000000"/>
        </w:rPr>
        <w:t xml:space="preserve">rence n'est pas </w:t>
      </w:r>
      <w:r w:rsidRPr="00437DC2">
        <w:rPr>
          <w:rFonts w:ascii="Arial" w:eastAsia="Times New Roman" w:hAnsi="Arial" w:cs="Times New Roman"/>
          <w:color w:val="000000"/>
        </w:rPr>
        <w:t>é</w:t>
      </w:r>
      <w:r w:rsidRPr="00437DC2">
        <w:rPr>
          <w:rFonts w:ascii="Arial" w:eastAsia="Times New Roman" w:hAnsi="Arial" w:cs="Arial"/>
          <w:color w:val="000000"/>
        </w:rPr>
        <w:t>tudiante</w:t>
      </w:r>
      <w:r w:rsidRPr="00437DC2">
        <w:rPr>
          <w:rFonts w:ascii="Arial" w:eastAsia="Times New Roman" w:hAnsi="Arial" w:cs="Arial"/>
          <w:i/>
          <w:color w:val="000000"/>
        </w:rPr>
        <w:t>.</w:t>
      </w:r>
    </w:p>
    <w:p w14:paraId="14863D23" w14:textId="243FBA8E" w:rsidR="00B14DF9" w:rsidRPr="00437DC2" w:rsidRDefault="00B14DF9" w:rsidP="00B14DF9">
      <w:pPr>
        <w:pStyle w:val="Corpsdetexte"/>
        <w:jc w:val="right"/>
        <w:rPr>
          <w:i/>
          <w:sz w:val="22"/>
          <w:szCs w:val="22"/>
        </w:rPr>
      </w:pPr>
      <w:r w:rsidRPr="00437DC2">
        <w:rPr>
          <w:rFonts w:ascii="Arial" w:eastAsiaTheme="minorHAnsi" w:hAnsi="Arial" w:cs="Arial"/>
          <w:i/>
          <w:color w:val="000000"/>
          <w:sz w:val="22"/>
          <w:szCs w:val="22"/>
        </w:rPr>
        <w:t>Source : d'apr</w:t>
      </w:r>
      <w:r w:rsidRPr="00437DC2">
        <w:rPr>
          <w:rFonts w:ascii="Arial" w:eastAsia="Times New Roman" w:hAnsi="Arial" w:cs="Times New Roman"/>
          <w:i/>
          <w:color w:val="000000"/>
          <w:sz w:val="22"/>
          <w:szCs w:val="22"/>
        </w:rPr>
        <w:t>è</w:t>
      </w:r>
      <w:r w:rsidRPr="00437DC2">
        <w:rPr>
          <w:rFonts w:ascii="Arial" w:eastAsia="Times New Roman" w:hAnsi="Arial" w:cs="Arial"/>
          <w:i/>
          <w:color w:val="000000"/>
          <w:sz w:val="22"/>
          <w:szCs w:val="22"/>
        </w:rPr>
        <w:t xml:space="preserve">s Fabien DELMAS et </w:t>
      </w:r>
      <w:proofErr w:type="spellStart"/>
      <w:r w:rsidRPr="00437DC2">
        <w:rPr>
          <w:rFonts w:ascii="Arial" w:eastAsia="Times New Roman" w:hAnsi="Arial" w:cs="Arial"/>
          <w:i/>
          <w:color w:val="000000"/>
          <w:sz w:val="22"/>
          <w:szCs w:val="22"/>
        </w:rPr>
        <w:t>Jorick</w:t>
      </w:r>
      <w:proofErr w:type="spellEnd"/>
      <w:r w:rsidRPr="00437DC2">
        <w:rPr>
          <w:rFonts w:ascii="Arial" w:eastAsia="Times New Roman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437DC2">
        <w:rPr>
          <w:rFonts w:ascii="Arial" w:eastAsia="Times New Roman" w:hAnsi="Arial" w:cs="Arial"/>
          <w:i/>
          <w:color w:val="000000"/>
          <w:sz w:val="22"/>
          <w:szCs w:val="22"/>
        </w:rPr>
        <w:t>GUILLANEUF</w:t>
      </w:r>
      <w:proofErr w:type="spellEnd"/>
      <w:r w:rsidRPr="00437DC2">
        <w:rPr>
          <w:rFonts w:ascii="Arial" w:eastAsia="Times New Roman" w:hAnsi="Arial" w:cs="Arial"/>
          <w:i/>
          <w:color w:val="000000"/>
          <w:sz w:val="22"/>
          <w:szCs w:val="22"/>
        </w:rPr>
        <w:t xml:space="preserve">, </w:t>
      </w:r>
      <w:r w:rsidRPr="00437DC2">
        <w:rPr>
          <w:rFonts w:ascii="Arial" w:eastAsia="Times New Roman" w:hAnsi="Arial" w:cs="Times New Roman"/>
          <w:i/>
          <w:color w:val="000000"/>
          <w:sz w:val="22"/>
          <w:szCs w:val="22"/>
        </w:rPr>
        <w:t>«</w:t>
      </w:r>
      <w:r w:rsidRPr="00437DC2">
        <w:rPr>
          <w:rFonts w:ascii="Arial" w:eastAsia="Times New Roman" w:hAnsi="Arial" w:cs="Arial"/>
          <w:i/>
          <w:color w:val="000000"/>
          <w:sz w:val="22"/>
          <w:szCs w:val="22"/>
        </w:rPr>
        <w:t xml:space="preserve"> En 2018, les in</w:t>
      </w:r>
      <w:r w:rsidRPr="00437DC2">
        <w:rPr>
          <w:rFonts w:ascii="Arial" w:eastAsia="Times New Roman" w:hAnsi="Arial" w:cs="Times New Roman"/>
          <w:i/>
          <w:color w:val="000000"/>
          <w:sz w:val="22"/>
          <w:szCs w:val="22"/>
        </w:rPr>
        <w:t>é</w:t>
      </w:r>
      <w:r w:rsidRPr="00437DC2">
        <w:rPr>
          <w:rFonts w:ascii="Arial" w:eastAsia="Times New Roman" w:hAnsi="Arial" w:cs="Arial"/>
          <w:i/>
          <w:color w:val="000000"/>
          <w:sz w:val="22"/>
          <w:szCs w:val="22"/>
        </w:rPr>
        <w:t>galit</w:t>
      </w:r>
      <w:r w:rsidRPr="00437DC2">
        <w:rPr>
          <w:rFonts w:ascii="Arial" w:eastAsia="Times New Roman" w:hAnsi="Arial" w:cs="Times New Roman"/>
          <w:i/>
          <w:color w:val="000000"/>
          <w:sz w:val="22"/>
          <w:szCs w:val="22"/>
        </w:rPr>
        <w:t>é</w:t>
      </w:r>
      <w:r w:rsidRPr="00437DC2">
        <w:rPr>
          <w:rFonts w:ascii="Arial" w:eastAsia="Times New Roman" w:hAnsi="Arial" w:cs="Arial"/>
          <w:i/>
          <w:color w:val="000000"/>
          <w:sz w:val="22"/>
          <w:szCs w:val="22"/>
        </w:rPr>
        <w:t xml:space="preserve">s de niveau de vie augmentent </w:t>
      </w:r>
      <w:r w:rsidRPr="00437DC2">
        <w:rPr>
          <w:rFonts w:ascii="Arial" w:eastAsia="Times New Roman" w:hAnsi="Arial" w:cs="Times New Roman"/>
          <w:i/>
          <w:color w:val="000000"/>
          <w:sz w:val="22"/>
          <w:szCs w:val="22"/>
        </w:rPr>
        <w:t>»</w:t>
      </w:r>
      <w:r w:rsidRPr="00437DC2">
        <w:rPr>
          <w:rFonts w:ascii="Arial" w:eastAsia="Times New Roman" w:hAnsi="Arial" w:cs="Arial"/>
          <w:i/>
          <w:color w:val="000000"/>
          <w:sz w:val="22"/>
          <w:szCs w:val="22"/>
        </w:rPr>
        <w:t xml:space="preserve">, </w:t>
      </w:r>
      <w:r w:rsidRPr="00437DC2">
        <w:rPr>
          <w:rFonts w:ascii="Arial" w:eastAsia="Times New Roman" w:hAnsi="Arial" w:cs="Arial"/>
          <w:i/>
          <w:iCs/>
          <w:color w:val="000000"/>
          <w:sz w:val="22"/>
          <w:szCs w:val="22"/>
        </w:rPr>
        <w:t>INSEE Premi</w:t>
      </w:r>
      <w:r w:rsidRPr="00437DC2">
        <w:rPr>
          <w:rFonts w:ascii="Arial" w:eastAsia="Times New Roman" w:hAnsi="Arial" w:cs="Times New Roman"/>
          <w:i/>
          <w:iCs/>
          <w:color w:val="000000"/>
          <w:sz w:val="22"/>
          <w:szCs w:val="22"/>
        </w:rPr>
        <w:t>è</w:t>
      </w:r>
      <w:r w:rsidRPr="00437DC2">
        <w:rPr>
          <w:rFonts w:ascii="Arial" w:eastAsia="Times New Roman" w:hAnsi="Arial" w:cs="Arial"/>
          <w:i/>
          <w:iCs/>
          <w:color w:val="000000"/>
          <w:sz w:val="22"/>
          <w:szCs w:val="22"/>
        </w:rPr>
        <w:t xml:space="preserve">re, </w:t>
      </w:r>
      <w:r w:rsidRPr="00437DC2">
        <w:rPr>
          <w:rFonts w:ascii="Arial" w:eastAsia="Times New Roman" w:hAnsi="Arial" w:cs="Arial"/>
          <w:i/>
          <w:color w:val="000000"/>
          <w:sz w:val="22"/>
          <w:szCs w:val="22"/>
        </w:rPr>
        <w:t>n</w:t>
      </w:r>
      <w:r w:rsidRPr="00437DC2">
        <w:rPr>
          <w:rFonts w:ascii="Arial" w:eastAsia="Times New Roman" w:hAnsi="Arial" w:cs="Times New Roman"/>
          <w:i/>
          <w:color w:val="000000"/>
          <w:sz w:val="22"/>
          <w:szCs w:val="22"/>
        </w:rPr>
        <w:t>°</w:t>
      </w:r>
      <w:r w:rsidRPr="00437DC2">
        <w:rPr>
          <w:rFonts w:ascii="Arial" w:eastAsia="Times New Roman" w:hAnsi="Arial" w:cs="Arial"/>
          <w:i/>
          <w:color w:val="000000"/>
          <w:sz w:val="22"/>
          <w:szCs w:val="22"/>
        </w:rPr>
        <w:t>1813, 9 septembre 2020.</w:t>
      </w:r>
    </w:p>
    <w:p w14:paraId="7CE41245" w14:textId="77777777" w:rsidR="00B14DF9" w:rsidRPr="00437DC2" w:rsidRDefault="00B14DF9" w:rsidP="00B14DF9">
      <w:pPr>
        <w:pStyle w:val="Corpsdetexte"/>
        <w:rPr>
          <w:i/>
          <w:sz w:val="22"/>
          <w:szCs w:val="22"/>
        </w:rPr>
      </w:pPr>
    </w:p>
    <w:p w14:paraId="549DE7DD" w14:textId="77777777" w:rsidR="00B14DF9" w:rsidRPr="001F68E8" w:rsidRDefault="00B14DF9" w:rsidP="001F68E8">
      <w:pPr>
        <w:pStyle w:val="Sansinterligne"/>
        <w:rPr>
          <w:b/>
          <w:bCs/>
          <w:sz w:val="24"/>
          <w:szCs w:val="24"/>
        </w:rPr>
      </w:pPr>
      <w:r w:rsidRPr="001F68E8">
        <w:rPr>
          <w:b/>
          <w:bCs/>
          <w:sz w:val="24"/>
          <w:szCs w:val="24"/>
        </w:rPr>
        <w:t>Questions</w:t>
      </w:r>
      <w:r w:rsidRPr="001F68E8">
        <w:rPr>
          <w:b/>
          <w:bCs/>
          <w:spacing w:val="-4"/>
          <w:sz w:val="24"/>
          <w:szCs w:val="24"/>
        </w:rPr>
        <w:t xml:space="preserve"> </w:t>
      </w:r>
      <w:r w:rsidRPr="001F68E8">
        <w:rPr>
          <w:b/>
          <w:bCs/>
          <w:sz w:val="24"/>
          <w:szCs w:val="24"/>
        </w:rPr>
        <w:t>:</w:t>
      </w:r>
    </w:p>
    <w:p w14:paraId="48D4DA6F" w14:textId="77777777" w:rsidR="00B14DF9" w:rsidRPr="006E5F29" w:rsidRDefault="00B14DF9" w:rsidP="00B14DF9">
      <w:pPr>
        <w:pStyle w:val="Corpsdetexte"/>
        <w:rPr>
          <w:rFonts w:asciiTheme="minorHAnsi" w:hAnsiTheme="minorHAnsi" w:cstheme="minorHAnsi"/>
          <w:bCs/>
          <w:sz w:val="16"/>
          <w:szCs w:val="16"/>
        </w:rPr>
      </w:pPr>
    </w:p>
    <w:p w14:paraId="4DA185AE" w14:textId="08FC7E2D" w:rsidR="00B14DF9" w:rsidRPr="00437DC2" w:rsidRDefault="006E1AF7" w:rsidP="00B14DF9">
      <w:pPr>
        <w:pStyle w:val="Paragraphedeliste"/>
        <w:numPr>
          <w:ilvl w:val="0"/>
          <w:numId w:val="14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À l'aide de</w:t>
      </w:r>
      <w:r w:rsidR="00392140">
        <w:rPr>
          <w:rFonts w:asciiTheme="minorHAnsi" w:eastAsia="Times New Roman" w:hAnsiTheme="minorHAnsi" w:cstheme="minorHAnsi"/>
          <w:color w:val="000000"/>
          <w:sz w:val="24"/>
          <w:szCs w:val="24"/>
        </w:rPr>
        <w:t>s</w:t>
      </w:r>
      <w:r w:rsidR="00B14DF9" w:rsidRPr="00437DC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données du document, vous caractériserez l'évolution du ratio interdécile entre 2014 et 2018. </w:t>
      </w:r>
      <w:r w:rsidR="00B14DF9" w:rsidRPr="00437DC2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(2 points)</w:t>
      </w:r>
    </w:p>
    <w:p w14:paraId="005157FB" w14:textId="2BC9EC80" w:rsidR="00B14DF9" w:rsidRPr="00437DC2" w:rsidRDefault="00B14DF9" w:rsidP="00B14DF9">
      <w:pPr>
        <w:pStyle w:val="Paragraphedeliste"/>
        <w:numPr>
          <w:ilvl w:val="0"/>
          <w:numId w:val="14"/>
        </w:numPr>
        <w:suppressAutoHyphens w:val="0"/>
        <w:spacing w:after="0" w:line="240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37DC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À l'aide des données du document et de vos connaissances, vous présenterez les principaux outils de mesure (statique et dynamique) des inégalités. </w:t>
      </w:r>
      <w:r w:rsidRPr="00437DC2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(4 points)</w:t>
      </w:r>
    </w:p>
    <w:p w14:paraId="4FE6A0DC" w14:textId="5B7223EE" w:rsidR="001F68E8" w:rsidRDefault="001F68E8">
      <w:pPr>
        <w:suppressAutoHyphens w:val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br w:type="page"/>
      </w:r>
    </w:p>
    <w:p w14:paraId="44D93F7F" w14:textId="77777777" w:rsidR="006E5F29" w:rsidRPr="001F68E8" w:rsidRDefault="006E5F29" w:rsidP="001F68E8">
      <w:pPr>
        <w:suppressAutoHyphens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pPr w:leftFromText="141" w:rightFromText="141" w:vertAnchor="text" w:horzAnchor="margin" w:tblpY="56"/>
        <w:tblW w:w="0" w:type="auto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225"/>
        <w:gridCol w:w="425"/>
        <w:gridCol w:w="425"/>
        <w:gridCol w:w="425"/>
        <w:gridCol w:w="426"/>
        <w:gridCol w:w="992"/>
      </w:tblGrid>
      <w:tr w:rsidR="00B14DF9" w:rsidRPr="001F68E8" w14:paraId="79BAA2C7" w14:textId="77777777" w:rsidTr="001F68E8">
        <w:trPr>
          <w:cantSplit/>
        </w:trPr>
        <w:tc>
          <w:tcPr>
            <w:tcW w:w="7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/>
            <w:vAlign w:val="center"/>
          </w:tcPr>
          <w:p w14:paraId="48CD5C90" w14:textId="77777777" w:rsidR="00B14DF9" w:rsidRPr="001F68E8" w:rsidRDefault="00B14DF9" w:rsidP="00AC1318">
            <w:pPr>
              <w:pStyle w:val="Sansinterligne"/>
              <w:ind w:left="-142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1F68E8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Attentes de la 2</w:t>
            </w:r>
            <w:r w:rsidRPr="001F68E8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vertAlign w:val="superscript"/>
              </w:rPr>
              <w:t>ème</w:t>
            </w:r>
            <w:r w:rsidRPr="001F68E8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 xml:space="preserve"> partie : Étude d’un document (6 points)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964E64B" w14:textId="77777777" w:rsidR="00B14DF9" w:rsidRPr="001F68E8" w:rsidRDefault="00B14DF9" w:rsidP="00AC1318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68E8">
              <w:rPr>
                <w:rFonts w:asciiTheme="minorHAnsi" w:hAnsiTheme="minorHAnsi" w:cstheme="minorHAnsi"/>
                <w:b/>
                <w:sz w:val="20"/>
                <w:szCs w:val="20"/>
              </w:rPr>
              <w:t>Degré de maîtrise des attentes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E386E3" w14:textId="77777777" w:rsidR="00B14DF9" w:rsidRPr="001F68E8" w:rsidRDefault="00B14DF9" w:rsidP="00AC1318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68E8">
              <w:rPr>
                <w:rFonts w:asciiTheme="minorHAnsi" w:hAnsiTheme="minorHAnsi" w:cstheme="minorHAnsi"/>
                <w:b/>
                <w:sz w:val="20"/>
                <w:szCs w:val="20"/>
              </w:rPr>
              <w:t>Barème indicatif</w:t>
            </w:r>
          </w:p>
        </w:tc>
      </w:tr>
      <w:tr w:rsidR="00B14DF9" w:rsidRPr="001F68E8" w14:paraId="466369CC" w14:textId="77777777" w:rsidTr="001F68E8">
        <w:trPr>
          <w:cantSplit/>
        </w:trPr>
        <w:tc>
          <w:tcPr>
            <w:tcW w:w="7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/>
          </w:tcPr>
          <w:p w14:paraId="0803B74A" w14:textId="77777777" w:rsidR="00B14DF9" w:rsidRPr="001F68E8" w:rsidRDefault="00B14DF9" w:rsidP="00AC1318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9B4344" w14:textId="77777777" w:rsidR="00B14DF9" w:rsidRPr="001F68E8" w:rsidRDefault="00B14DF9" w:rsidP="00AC1318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68E8">
              <w:rPr>
                <w:rFonts w:asciiTheme="minorHAnsi" w:hAnsiTheme="minorHAnsi" w:cstheme="minorHAnsi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702FB8" w14:textId="77777777" w:rsidR="00B14DF9" w:rsidRPr="001F68E8" w:rsidRDefault="00B14DF9" w:rsidP="00AC1318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68E8">
              <w:rPr>
                <w:rFonts w:asciiTheme="minorHAnsi" w:hAnsiTheme="minorHAnsi" w:cstheme="minorHAnsi"/>
                <w:b/>
                <w:sz w:val="20"/>
                <w:szCs w:val="20"/>
              </w:rPr>
              <w:t>++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E3592B" w14:textId="77777777" w:rsidR="00B14DF9" w:rsidRPr="001F68E8" w:rsidRDefault="00B14DF9" w:rsidP="00AC1318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68E8">
              <w:rPr>
                <w:rFonts w:asciiTheme="minorHAnsi" w:hAnsiTheme="minorHAnsi" w:cstheme="minorHAnsi"/>
                <w:b/>
                <w:sz w:val="20"/>
                <w:szCs w:val="20"/>
              </w:rPr>
              <w:t>+++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E0B0B9" w14:textId="77777777" w:rsidR="00B14DF9" w:rsidRPr="001F68E8" w:rsidRDefault="00B14DF9" w:rsidP="00AC1318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68E8">
              <w:rPr>
                <w:rFonts w:asciiTheme="minorHAnsi" w:hAnsiTheme="minorHAnsi" w:cstheme="minorHAnsi"/>
                <w:b/>
                <w:sz w:val="20"/>
                <w:szCs w:val="20"/>
              </w:rPr>
              <w:t>++++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8647A" w14:textId="77777777" w:rsidR="00B14DF9" w:rsidRPr="001F68E8" w:rsidRDefault="00B14DF9" w:rsidP="00AC1318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4DF9" w:rsidRPr="001F68E8" w14:paraId="5A477222" w14:textId="77777777" w:rsidTr="001F68E8">
        <w:trPr>
          <w:trHeight w:val="781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7754A" w14:textId="05758859" w:rsidR="00B14DF9" w:rsidRPr="001F68E8" w:rsidRDefault="00B14DF9" w:rsidP="00062141">
            <w:pPr>
              <w:pStyle w:val="Sansinterligne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68E8">
              <w:rPr>
                <w:rFonts w:asciiTheme="minorHAnsi" w:hAnsiTheme="minorHAnsi" w:cstheme="minorHAnsi"/>
                <w:b/>
                <w:sz w:val="20"/>
                <w:szCs w:val="20"/>
              </w:rPr>
              <w:t>QUESTION 1 :</w:t>
            </w:r>
            <w:r w:rsidR="00B01569" w:rsidRPr="001F68E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6E1AF7" w:rsidRPr="001F68E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À l'aide de</w:t>
            </w:r>
            <w:r w:rsidR="00392140" w:rsidRPr="001F68E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s</w:t>
            </w:r>
            <w:r w:rsidR="00B01569" w:rsidRPr="001F68E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 xml:space="preserve"> données du document, vous caractériserez l'évolution du ratio interdécile entre 2014 et 2018. </w:t>
            </w:r>
            <w:r w:rsidR="00B01569" w:rsidRPr="001F68E8">
              <w:rPr>
                <w:rFonts w:asciiTheme="minorHAnsi" w:eastAsia="Times New Roman" w:hAnsiTheme="minorHAnsi" w:cstheme="minorHAnsi"/>
                <w:b/>
                <w:iCs/>
                <w:color w:val="000000"/>
                <w:sz w:val="20"/>
                <w:szCs w:val="20"/>
              </w:rPr>
              <w:t>(2 points)</w:t>
            </w:r>
          </w:p>
          <w:p w14:paraId="1617BF94" w14:textId="281D516E" w:rsidR="00B01569" w:rsidRPr="001F68E8" w:rsidRDefault="00B01569" w:rsidP="00AC1318">
            <w:pPr>
              <w:pStyle w:val="Sansinterlig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F7BA99" w14:textId="60226651" w:rsidR="006E1AF7" w:rsidRPr="001F68E8" w:rsidRDefault="00B01569" w:rsidP="006E1AF7">
            <w:pPr>
              <w:pStyle w:val="Paragraphedeliste"/>
              <w:numPr>
                <w:ilvl w:val="0"/>
                <w:numId w:val="10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F68E8">
              <w:rPr>
                <w:rFonts w:asciiTheme="minorHAnsi" w:hAnsiTheme="minorHAnsi" w:cstheme="minorHAnsi"/>
                <w:sz w:val="20"/>
                <w:szCs w:val="20"/>
              </w:rPr>
              <w:t>En France, entre 2014</w:t>
            </w:r>
            <w:r w:rsidRPr="001F68E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</w:t>
            </w:r>
            <w:r w:rsidRPr="001F68E8">
              <w:rPr>
                <w:rFonts w:asciiTheme="minorHAnsi" w:hAnsiTheme="minorHAnsi" w:cstheme="minorHAnsi"/>
                <w:sz w:val="20"/>
                <w:szCs w:val="20"/>
              </w:rPr>
              <w:t xml:space="preserve">et 2018, le ratio interdécile a augmenté passant de 3,4 à 3,5 </w:t>
            </w:r>
            <w:r w:rsidR="006E1AF7" w:rsidRPr="001F68E8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1F68E8">
              <w:rPr>
                <w:rFonts w:asciiTheme="minorHAnsi" w:hAnsiTheme="minorHAnsi" w:cstheme="minorHAnsi"/>
                <w:sz w:val="20"/>
                <w:szCs w:val="20"/>
              </w:rPr>
              <w:t xml:space="preserve">c’est-à-dire que les 10% des ménages les plus aisés ont un revenu 3,5 fois </w:t>
            </w:r>
            <w:r w:rsidR="006E1AF7" w:rsidRPr="001F68E8">
              <w:rPr>
                <w:rFonts w:asciiTheme="minorHAnsi" w:hAnsiTheme="minorHAnsi" w:cstheme="minorHAnsi"/>
                <w:sz w:val="20"/>
                <w:szCs w:val="20"/>
              </w:rPr>
              <w:t xml:space="preserve">(ou 3,4 fois) </w:t>
            </w:r>
            <w:r w:rsidRPr="001F68E8">
              <w:rPr>
                <w:rFonts w:asciiTheme="minorHAnsi" w:hAnsiTheme="minorHAnsi" w:cstheme="minorHAnsi"/>
                <w:sz w:val="20"/>
                <w:szCs w:val="20"/>
              </w:rPr>
              <w:t>plus élevé que les 10% des ménages les plus dé</w:t>
            </w:r>
            <w:r w:rsidR="006E1AF7" w:rsidRPr="001F68E8">
              <w:rPr>
                <w:rFonts w:asciiTheme="minorHAnsi" w:hAnsiTheme="minorHAnsi" w:cstheme="minorHAnsi"/>
                <w:sz w:val="20"/>
                <w:szCs w:val="20"/>
              </w:rPr>
              <w:t>favorisés).</w:t>
            </w:r>
          </w:p>
          <w:p w14:paraId="212B5567" w14:textId="0872EB98" w:rsidR="00B14DF9" w:rsidRPr="001F68E8" w:rsidRDefault="006E1AF7" w:rsidP="006E1AF7">
            <w:pPr>
              <w:pStyle w:val="Paragraphedeliste"/>
              <w:numPr>
                <w:ilvl w:val="0"/>
                <w:numId w:val="10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F68E8">
              <w:rPr>
                <w:rFonts w:asciiTheme="minorHAnsi" w:hAnsiTheme="minorHAnsi" w:cstheme="minorHAnsi"/>
                <w:sz w:val="20"/>
                <w:szCs w:val="20"/>
              </w:rPr>
              <w:t>A valoriser : l’élève qui précise l’irrégularité de l’évolution de cet indicateur sur la période.</w:t>
            </w:r>
          </w:p>
          <w:p w14:paraId="167808C4" w14:textId="77777777" w:rsidR="00B14DF9" w:rsidRPr="001F68E8" w:rsidRDefault="00B14DF9" w:rsidP="00AC1318">
            <w:pPr>
              <w:pStyle w:val="Sansinterligne"/>
              <w:ind w:left="113" w:hanging="18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1F68E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L’élève a fourni une réponse :</w:t>
            </w:r>
          </w:p>
          <w:p w14:paraId="15F51176" w14:textId="77777777" w:rsidR="00B14DF9" w:rsidRPr="001F68E8" w:rsidRDefault="00B14DF9" w:rsidP="00AC1318">
            <w:pPr>
              <w:pStyle w:val="Sansinterligne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1F68E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claire (= orthographe, syntaxe, lisibilité),</w:t>
            </w:r>
          </w:p>
          <w:p w14:paraId="75AB8F91" w14:textId="77777777" w:rsidR="00B14DF9" w:rsidRPr="001F68E8" w:rsidRDefault="00B14DF9" w:rsidP="00AC1318">
            <w:pPr>
              <w:pStyle w:val="Sansinterligne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1F68E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cohérente (= qui fait sens),</w:t>
            </w:r>
          </w:p>
          <w:p w14:paraId="51AF9440" w14:textId="77777777" w:rsidR="00B14DF9" w:rsidRPr="001F68E8" w:rsidRDefault="00B14DF9" w:rsidP="00AC1318">
            <w:pPr>
              <w:pStyle w:val="Sansinterligne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F68E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qui répond uniquement à la consigne de la question (l’élève qui va au-delà de la consigne n’aura pas la totalité du demi-point).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74EB7" w14:textId="77777777" w:rsidR="00B14DF9" w:rsidRPr="001F68E8" w:rsidRDefault="00B14DF9" w:rsidP="00AC1318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398CB" w14:textId="77777777" w:rsidR="00B14DF9" w:rsidRPr="001F68E8" w:rsidRDefault="00B14DF9" w:rsidP="00AC1318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9AD8B" w14:textId="77777777" w:rsidR="00B14DF9" w:rsidRPr="001F68E8" w:rsidRDefault="00B14DF9" w:rsidP="00AC1318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36278" w14:textId="77777777" w:rsidR="00B14DF9" w:rsidRPr="001F68E8" w:rsidRDefault="00B14DF9" w:rsidP="00AC1318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EE177" w14:textId="77777777" w:rsidR="006E1AF7" w:rsidRPr="001F68E8" w:rsidRDefault="006E1AF7" w:rsidP="00AC131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B9298B9" w14:textId="77777777" w:rsidR="006E1AF7" w:rsidRPr="001F68E8" w:rsidRDefault="006E1AF7" w:rsidP="00AC131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C4A7F58" w14:textId="77777777" w:rsidR="006E1AF7" w:rsidRPr="001F68E8" w:rsidRDefault="006E1AF7" w:rsidP="00AC131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EA57F8B" w14:textId="71F9EEC9" w:rsidR="00B14DF9" w:rsidRPr="001F68E8" w:rsidRDefault="00B14DF9" w:rsidP="00AC131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68E8">
              <w:rPr>
                <w:rFonts w:asciiTheme="minorHAnsi" w:hAnsiTheme="minorHAnsi" w:cstheme="minorHAnsi"/>
                <w:b/>
                <w:sz w:val="20"/>
                <w:szCs w:val="20"/>
              </w:rPr>
              <w:t>/ 1.5 pts</w:t>
            </w:r>
          </w:p>
          <w:p w14:paraId="4E1ACB57" w14:textId="6B015B88" w:rsidR="00B14DF9" w:rsidRPr="001F68E8" w:rsidRDefault="00B14DF9" w:rsidP="00AC131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048889E" w14:textId="6535A5ED" w:rsidR="006E1AF7" w:rsidRPr="001F68E8" w:rsidRDefault="006E1AF7" w:rsidP="00062141">
            <w:pPr>
              <w:pStyle w:val="Sansinterligne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4F7AC42" w14:textId="77777777" w:rsidR="00B14DF9" w:rsidRPr="001F68E8" w:rsidRDefault="00B14DF9" w:rsidP="00AC131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4B95B21" w14:textId="77777777" w:rsidR="006E1AF7" w:rsidRPr="001F68E8" w:rsidRDefault="006E1AF7" w:rsidP="00AC131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C985025" w14:textId="29AE09C4" w:rsidR="00B14DF9" w:rsidRPr="001F68E8" w:rsidRDefault="00B14DF9" w:rsidP="00AC131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F68E8">
              <w:rPr>
                <w:rFonts w:asciiTheme="minorHAnsi" w:hAnsiTheme="minorHAnsi" w:cstheme="minorHAnsi"/>
                <w:b/>
                <w:sz w:val="20"/>
                <w:szCs w:val="20"/>
              </w:rPr>
              <w:t>/ 0.5 pt</w:t>
            </w:r>
          </w:p>
        </w:tc>
      </w:tr>
      <w:tr w:rsidR="00B14DF9" w:rsidRPr="001F68E8" w14:paraId="6ED511E9" w14:textId="77777777" w:rsidTr="001F68E8">
        <w:trPr>
          <w:trHeight w:val="781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38AC7" w14:textId="77777777" w:rsidR="00E66107" w:rsidRPr="001F68E8" w:rsidRDefault="00B14DF9" w:rsidP="00E66107">
            <w:pPr>
              <w:pStyle w:val="Sansinterligne"/>
              <w:snapToGrid w:val="0"/>
              <w:rPr>
                <w:rFonts w:asciiTheme="minorHAnsi" w:eastAsia="Times New Roman" w:hAnsiTheme="minorHAnsi" w:cstheme="minorHAnsi"/>
                <w:b/>
                <w:iCs/>
                <w:color w:val="000000"/>
                <w:sz w:val="20"/>
                <w:szCs w:val="20"/>
              </w:rPr>
            </w:pPr>
            <w:r w:rsidRPr="001F68E8">
              <w:rPr>
                <w:rFonts w:asciiTheme="minorHAnsi" w:hAnsiTheme="minorHAnsi" w:cstheme="minorHAnsi"/>
                <w:b/>
                <w:sz w:val="20"/>
                <w:szCs w:val="20"/>
              </w:rPr>
              <w:t>QUESTION 2 :</w:t>
            </w:r>
            <w:r w:rsidR="00B01569" w:rsidRPr="001F68E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B01569" w:rsidRPr="001F68E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 xml:space="preserve">À l'aide des données du document et de vos connaissances, vous </w:t>
            </w:r>
            <w:r w:rsidR="00B01569" w:rsidRPr="001F68E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présenterez </w:t>
            </w:r>
            <w:r w:rsidR="00985A8B" w:rsidRPr="001F68E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trois </w:t>
            </w:r>
            <w:r w:rsidR="00414A9B" w:rsidRPr="001F68E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outils de mesure</w:t>
            </w:r>
            <w:r w:rsidR="00B01569" w:rsidRPr="001F68E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 xml:space="preserve"> des inégalités.  </w:t>
            </w:r>
            <w:r w:rsidR="00B01569" w:rsidRPr="001F68E8">
              <w:rPr>
                <w:rFonts w:asciiTheme="minorHAnsi" w:eastAsia="Times New Roman" w:hAnsiTheme="minorHAnsi" w:cstheme="minorHAnsi"/>
                <w:b/>
                <w:iCs/>
                <w:color w:val="000000"/>
                <w:sz w:val="20"/>
                <w:szCs w:val="20"/>
              </w:rPr>
              <w:t>(4 points)</w:t>
            </w:r>
          </w:p>
          <w:p w14:paraId="5C0063C6" w14:textId="77777777" w:rsidR="00E66107" w:rsidRPr="001F68E8" w:rsidRDefault="00E66107" w:rsidP="00E66107">
            <w:pPr>
              <w:pStyle w:val="Sansinterligne"/>
              <w:snapToGrid w:val="0"/>
              <w:rPr>
                <w:rFonts w:asciiTheme="minorHAnsi" w:eastAsia="Times New Roman" w:hAnsiTheme="minorHAnsi" w:cstheme="minorHAnsi"/>
                <w:b/>
                <w:iCs/>
                <w:color w:val="000000"/>
                <w:sz w:val="20"/>
                <w:szCs w:val="20"/>
              </w:rPr>
            </w:pPr>
          </w:p>
          <w:p w14:paraId="52D09A03" w14:textId="2CF2614F" w:rsidR="006E1AF7" w:rsidRPr="001F68E8" w:rsidRDefault="00985A8B" w:rsidP="00E66107">
            <w:pPr>
              <w:pStyle w:val="Sansinterligne"/>
              <w:snapToGrid w:val="0"/>
              <w:rPr>
                <w:rFonts w:asciiTheme="minorHAnsi" w:eastAsia="Times New Roman" w:hAnsiTheme="minorHAnsi" w:cstheme="minorHAnsi"/>
                <w:b/>
                <w:iCs/>
                <w:color w:val="000000"/>
                <w:sz w:val="20"/>
                <w:szCs w:val="20"/>
              </w:rPr>
            </w:pPr>
            <w:r w:rsidRPr="001F68E8">
              <w:rPr>
                <w:rFonts w:asciiTheme="minorHAnsi" w:hAnsiTheme="minorHAnsi" w:cstheme="minorHAnsi"/>
                <w:sz w:val="20"/>
                <w:szCs w:val="20"/>
              </w:rPr>
              <w:t xml:space="preserve">Présenter </w:t>
            </w:r>
            <w:r w:rsidR="00E266D4" w:rsidRPr="001F68E8">
              <w:rPr>
                <w:rFonts w:asciiTheme="minorHAnsi" w:hAnsiTheme="minorHAnsi" w:cstheme="minorHAnsi"/>
                <w:sz w:val="20"/>
                <w:szCs w:val="20"/>
              </w:rPr>
              <w:t>trois</w:t>
            </w:r>
            <w:r w:rsidRPr="001F68E8">
              <w:rPr>
                <w:rFonts w:asciiTheme="minorHAnsi" w:hAnsiTheme="minorHAnsi" w:cstheme="minorHAnsi"/>
                <w:sz w:val="20"/>
                <w:szCs w:val="20"/>
              </w:rPr>
              <w:t xml:space="preserve"> outils de me</w:t>
            </w:r>
            <w:r w:rsidR="00414A9B" w:rsidRPr="001F68E8">
              <w:rPr>
                <w:rFonts w:asciiTheme="minorHAnsi" w:hAnsiTheme="minorHAnsi" w:cstheme="minorHAnsi"/>
                <w:sz w:val="20"/>
                <w:szCs w:val="20"/>
              </w:rPr>
              <w:t>sure des inégalités</w:t>
            </w:r>
            <w:r w:rsidR="00E266D4" w:rsidRPr="001F68E8">
              <w:rPr>
                <w:rFonts w:asciiTheme="minorHAnsi" w:hAnsiTheme="minorHAnsi" w:cstheme="minorHAnsi"/>
                <w:sz w:val="20"/>
                <w:szCs w:val="20"/>
              </w:rPr>
              <w:t xml:space="preserve"> parmi les suivants</w:t>
            </w:r>
            <w:r w:rsidR="00414A9B" w:rsidRPr="001F68E8">
              <w:rPr>
                <w:rFonts w:asciiTheme="minorHAnsi" w:hAnsiTheme="minorHAnsi" w:cstheme="minorHAnsi"/>
                <w:sz w:val="20"/>
                <w:szCs w:val="20"/>
              </w:rPr>
              <w:t xml:space="preserve"> : </w:t>
            </w:r>
            <w:r w:rsidRPr="001F68E8">
              <w:rPr>
                <w:rFonts w:asciiTheme="minorHAnsi" w:hAnsiTheme="minorHAnsi" w:cstheme="minorHAnsi"/>
                <w:sz w:val="20"/>
                <w:szCs w:val="20"/>
              </w:rPr>
              <w:t>rapport inter-quantiles, courbe de Lorenz,</w:t>
            </w:r>
            <w:r w:rsidR="00414A9B" w:rsidRPr="001F68E8">
              <w:rPr>
                <w:rFonts w:asciiTheme="minorHAnsi" w:hAnsiTheme="minorHAnsi" w:cstheme="minorHAnsi"/>
                <w:sz w:val="20"/>
                <w:szCs w:val="20"/>
              </w:rPr>
              <w:t xml:space="preserve"> coefficient de Gini, top 1% et corrélation de revenus parents-enfants.</w:t>
            </w:r>
            <w:r w:rsidR="00E266D4" w:rsidRPr="001F68E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266D4" w:rsidRPr="001F68E8">
              <w:rPr>
                <w:rFonts w:asciiTheme="minorHAnsi" w:hAnsiTheme="minorHAnsi" w:cstheme="minorHAnsi"/>
                <w:b/>
                <w:sz w:val="20"/>
                <w:szCs w:val="20"/>
              </w:rPr>
              <w:t>(3x1 point)</w:t>
            </w:r>
          </w:p>
          <w:p w14:paraId="4F2E7E0B" w14:textId="015354AB" w:rsidR="00985A8B" w:rsidRPr="001F68E8" w:rsidRDefault="00985A8B" w:rsidP="006E1AF7">
            <w:pPr>
              <w:pStyle w:val="Paragraphedeliste"/>
              <w:numPr>
                <w:ilvl w:val="0"/>
                <w:numId w:val="10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F68E8">
              <w:rPr>
                <w:rFonts w:asciiTheme="minorHAnsi" w:hAnsiTheme="minorHAnsi" w:cstheme="minorHAnsi"/>
                <w:sz w:val="20"/>
                <w:szCs w:val="20"/>
              </w:rPr>
              <w:t>Rapport inter-quantiles : ratio in</w:t>
            </w:r>
            <w:r w:rsidR="00414A9B" w:rsidRPr="001F68E8">
              <w:rPr>
                <w:rFonts w:asciiTheme="minorHAnsi" w:hAnsiTheme="minorHAnsi" w:cstheme="minorHAnsi"/>
                <w:sz w:val="20"/>
                <w:szCs w:val="20"/>
              </w:rPr>
              <w:t>terdécile</w:t>
            </w:r>
            <w:r w:rsidRPr="001F68E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5283993" w14:textId="04E9BDF6" w:rsidR="00985A8B" w:rsidRPr="001F68E8" w:rsidRDefault="00985A8B" w:rsidP="006E1AF7">
            <w:pPr>
              <w:pStyle w:val="Paragraphedeliste"/>
              <w:numPr>
                <w:ilvl w:val="0"/>
                <w:numId w:val="10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F68E8">
              <w:rPr>
                <w:rFonts w:asciiTheme="minorHAnsi" w:hAnsiTheme="minorHAnsi" w:cstheme="minorHAnsi"/>
                <w:sz w:val="20"/>
                <w:szCs w:val="20"/>
              </w:rPr>
              <w:t>Courbe de Lorenz : mesure la concentration du revenu et du patrimoine (e</w:t>
            </w:r>
            <w:r w:rsidR="00414A9B" w:rsidRPr="001F68E8">
              <w:rPr>
                <w:rFonts w:asciiTheme="minorHAnsi" w:hAnsiTheme="minorHAnsi" w:cstheme="minorHAnsi"/>
                <w:sz w:val="20"/>
                <w:szCs w:val="20"/>
              </w:rPr>
              <w:t>t donc le niveau d’inégalités).</w:t>
            </w:r>
          </w:p>
          <w:p w14:paraId="1D234C36" w14:textId="43B7FBBE" w:rsidR="00985A8B" w:rsidRPr="001F68E8" w:rsidRDefault="00985A8B" w:rsidP="006E1AF7">
            <w:pPr>
              <w:pStyle w:val="Paragraphedeliste"/>
              <w:numPr>
                <w:ilvl w:val="0"/>
                <w:numId w:val="10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F68E8">
              <w:rPr>
                <w:rFonts w:asciiTheme="minorHAnsi" w:hAnsiTheme="minorHAnsi" w:cstheme="minorHAnsi"/>
                <w:sz w:val="20"/>
                <w:szCs w:val="20"/>
              </w:rPr>
              <w:t>Coefficient de Gini : indice de Gini (lecture d’une donnée et interprétation).</w:t>
            </w:r>
          </w:p>
          <w:p w14:paraId="0D3FE6E4" w14:textId="1E8CA7BB" w:rsidR="00B14DF9" w:rsidRPr="001F68E8" w:rsidRDefault="00985A8B" w:rsidP="00062141">
            <w:pPr>
              <w:pStyle w:val="Paragraphedeliste"/>
              <w:numPr>
                <w:ilvl w:val="0"/>
                <w:numId w:val="10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F68E8">
              <w:rPr>
                <w:rFonts w:asciiTheme="minorHAnsi" w:hAnsiTheme="minorHAnsi" w:cstheme="minorHAnsi"/>
                <w:sz w:val="20"/>
                <w:szCs w:val="20"/>
              </w:rPr>
              <w:t>Top 1% : correspond au niveau de revenu des 1% de la population la plus riche.</w:t>
            </w:r>
          </w:p>
          <w:p w14:paraId="150B629D" w14:textId="0F63FEBF" w:rsidR="00414A9B" w:rsidRPr="001F68E8" w:rsidRDefault="00414A9B" w:rsidP="00062141">
            <w:pPr>
              <w:pStyle w:val="Paragraphedeliste"/>
              <w:numPr>
                <w:ilvl w:val="0"/>
                <w:numId w:val="10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F68E8">
              <w:rPr>
                <w:rFonts w:asciiTheme="minorHAnsi" w:hAnsiTheme="minorHAnsi" w:cstheme="minorHAnsi"/>
                <w:sz w:val="20"/>
                <w:szCs w:val="20"/>
              </w:rPr>
              <w:t>Corrélation de revenus parents-enfants</w:t>
            </w:r>
            <w:r w:rsidR="00E66107" w:rsidRPr="001F68E8">
              <w:rPr>
                <w:rFonts w:asciiTheme="minorHAnsi" w:hAnsiTheme="minorHAnsi" w:cstheme="minorHAnsi"/>
                <w:sz w:val="20"/>
                <w:szCs w:val="20"/>
              </w:rPr>
              <w:t> : outil dynamique permettant de mesurer le degré de transmission des inégalités économiques d’une génération à la suivante.</w:t>
            </w:r>
          </w:p>
          <w:p w14:paraId="0A308F33" w14:textId="0B3A9B5C" w:rsidR="00E266D4" w:rsidRPr="001F68E8" w:rsidRDefault="00E266D4" w:rsidP="00062141">
            <w:pPr>
              <w:pStyle w:val="Paragraphedeliste"/>
              <w:numPr>
                <w:ilvl w:val="0"/>
                <w:numId w:val="10"/>
              </w:numPr>
              <w:suppressAutoHyphens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68E8">
              <w:rPr>
                <w:rFonts w:asciiTheme="minorHAnsi" w:hAnsiTheme="minorHAnsi" w:cstheme="minorHAnsi"/>
                <w:sz w:val="20"/>
                <w:szCs w:val="20"/>
              </w:rPr>
              <w:t xml:space="preserve">Lecture et interprétation d’au moins une donnée chiffrée du document. </w:t>
            </w:r>
            <w:r w:rsidRPr="001F68E8">
              <w:rPr>
                <w:rFonts w:asciiTheme="minorHAnsi" w:hAnsiTheme="minorHAnsi" w:cstheme="minorHAnsi"/>
                <w:b/>
                <w:sz w:val="20"/>
                <w:szCs w:val="20"/>
              </w:rPr>
              <w:t>(0,5 point)</w:t>
            </w:r>
          </w:p>
          <w:p w14:paraId="67897239" w14:textId="77777777" w:rsidR="00B14DF9" w:rsidRPr="001F68E8" w:rsidRDefault="00B14DF9" w:rsidP="00AC1318">
            <w:pPr>
              <w:pStyle w:val="Sansinterligne"/>
              <w:ind w:left="113" w:hanging="18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1EEFD3CB" w14:textId="77777777" w:rsidR="00B14DF9" w:rsidRPr="001F68E8" w:rsidRDefault="00B14DF9" w:rsidP="00AC1318">
            <w:pPr>
              <w:pStyle w:val="Sansinterligne"/>
              <w:ind w:left="113" w:hanging="18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1F68E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L’élève a fourni une réponse :</w:t>
            </w:r>
          </w:p>
          <w:p w14:paraId="719CD97A" w14:textId="77777777" w:rsidR="00B14DF9" w:rsidRPr="001F68E8" w:rsidRDefault="00B14DF9" w:rsidP="00AC1318">
            <w:pPr>
              <w:pStyle w:val="Sansinterligne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1F68E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claire (= orthographe, syntaxe, lisibilité),</w:t>
            </w:r>
          </w:p>
          <w:p w14:paraId="29500925" w14:textId="77777777" w:rsidR="00B14DF9" w:rsidRPr="001F68E8" w:rsidRDefault="00B14DF9" w:rsidP="00AC1318">
            <w:pPr>
              <w:pStyle w:val="Sansinterligne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1F68E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cohérente (= qui fait sens),</w:t>
            </w:r>
          </w:p>
          <w:p w14:paraId="7E7B9299" w14:textId="77777777" w:rsidR="00B14DF9" w:rsidRPr="001F68E8" w:rsidRDefault="00B14DF9" w:rsidP="00AC1318">
            <w:pPr>
              <w:pStyle w:val="Sansinterligne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F68E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qui répond uniquement à la consigne de la question (l’élève qui va au-delà de la consigne n’aura pas la totalité du demi-point).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406B1" w14:textId="17E16A80" w:rsidR="00B14DF9" w:rsidRPr="001F68E8" w:rsidRDefault="00B14DF9" w:rsidP="00AC1318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1B21B" w14:textId="77777777" w:rsidR="00B14DF9" w:rsidRPr="001F68E8" w:rsidRDefault="00B14DF9" w:rsidP="00AC1318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A8EAD" w14:textId="77777777" w:rsidR="00B14DF9" w:rsidRPr="001F68E8" w:rsidRDefault="00B14DF9" w:rsidP="00AC1318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046A7" w14:textId="77777777" w:rsidR="00B14DF9" w:rsidRPr="001F68E8" w:rsidRDefault="00B14DF9" w:rsidP="00AC1318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9493B" w14:textId="4533BBAD" w:rsidR="00985A8B" w:rsidRPr="001F68E8" w:rsidRDefault="00985A8B" w:rsidP="00062141">
            <w:pPr>
              <w:pStyle w:val="Sansinterligne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F6A9F96" w14:textId="77777777" w:rsidR="00985A8B" w:rsidRPr="001F68E8" w:rsidRDefault="00985A8B" w:rsidP="00AC131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1205E85" w14:textId="77777777" w:rsidR="00985A8B" w:rsidRPr="001F68E8" w:rsidRDefault="00985A8B" w:rsidP="00AC131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AFA430B" w14:textId="77777777" w:rsidR="00985A8B" w:rsidRPr="001F68E8" w:rsidRDefault="00985A8B" w:rsidP="00AC131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4F02509" w14:textId="77777777" w:rsidR="00985A8B" w:rsidRPr="001F68E8" w:rsidRDefault="00985A8B" w:rsidP="00AC131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1A3D81B" w14:textId="77777777" w:rsidR="00985A8B" w:rsidRPr="001F68E8" w:rsidRDefault="00985A8B" w:rsidP="00AC131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5CEAFBD" w14:textId="77777777" w:rsidR="00985A8B" w:rsidRPr="001F68E8" w:rsidRDefault="00985A8B" w:rsidP="00AC131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9E157EE" w14:textId="77777777" w:rsidR="00062141" w:rsidRPr="001F68E8" w:rsidRDefault="00062141" w:rsidP="00AC131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B3B9353" w14:textId="77777777" w:rsidR="00062141" w:rsidRPr="001F68E8" w:rsidRDefault="00062141" w:rsidP="00AC131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43383A1" w14:textId="34F73867" w:rsidR="00B14DF9" w:rsidRPr="001F68E8" w:rsidRDefault="00B14DF9" w:rsidP="00AC131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68E8">
              <w:rPr>
                <w:rFonts w:asciiTheme="minorHAnsi" w:hAnsiTheme="minorHAnsi" w:cstheme="minorHAnsi"/>
                <w:b/>
                <w:sz w:val="20"/>
                <w:szCs w:val="20"/>
              </w:rPr>
              <w:t>/ 3.5 pts</w:t>
            </w:r>
          </w:p>
          <w:p w14:paraId="774DA734" w14:textId="77777777" w:rsidR="00B14DF9" w:rsidRPr="001F68E8" w:rsidRDefault="00B14DF9" w:rsidP="00AC131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9146F7F" w14:textId="77777777" w:rsidR="00B14DF9" w:rsidRPr="001F68E8" w:rsidRDefault="00B14DF9" w:rsidP="00AC131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00653D9" w14:textId="4538DED2" w:rsidR="00B14DF9" w:rsidRPr="001F68E8" w:rsidRDefault="00B14DF9" w:rsidP="00AC131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1C8ED1D" w14:textId="078F8AB5" w:rsidR="00985A8B" w:rsidRPr="001F68E8" w:rsidRDefault="00985A8B" w:rsidP="00AC131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8C8F408" w14:textId="4046AC2D" w:rsidR="00062141" w:rsidRPr="001F68E8" w:rsidRDefault="00062141" w:rsidP="00AC131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24808F2" w14:textId="77777777" w:rsidR="00062141" w:rsidRPr="001F68E8" w:rsidRDefault="00062141" w:rsidP="00AC131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EFFEDDB" w14:textId="77777777" w:rsidR="00985A8B" w:rsidRPr="001F68E8" w:rsidRDefault="00985A8B" w:rsidP="00AC131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DCB7749" w14:textId="77777777" w:rsidR="00B14DF9" w:rsidRPr="001F68E8" w:rsidRDefault="00B14DF9" w:rsidP="00AC131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1AC01FC" w14:textId="77777777" w:rsidR="00B14DF9" w:rsidRPr="001F68E8" w:rsidRDefault="00B14DF9" w:rsidP="00AC131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68E8">
              <w:rPr>
                <w:rFonts w:asciiTheme="minorHAnsi" w:hAnsiTheme="minorHAnsi" w:cstheme="minorHAnsi"/>
                <w:b/>
                <w:sz w:val="20"/>
                <w:szCs w:val="20"/>
              </w:rPr>
              <w:t>/ 0.5 pt</w:t>
            </w:r>
          </w:p>
        </w:tc>
      </w:tr>
    </w:tbl>
    <w:p w14:paraId="62CC54F6" w14:textId="0966B6D7" w:rsidR="00325C9C" w:rsidRDefault="00325C9C" w:rsidP="00B14DF9"/>
    <w:p w14:paraId="448114BF" w14:textId="77777777" w:rsidR="00325C9C" w:rsidRDefault="00325C9C">
      <w:pPr>
        <w:suppressAutoHyphens w:val="0"/>
      </w:pPr>
      <w:r>
        <w:br w:type="page"/>
      </w:r>
    </w:p>
    <w:p w14:paraId="18CBF71E" w14:textId="77777777" w:rsidR="005832DE" w:rsidRDefault="005832DE" w:rsidP="005832DE">
      <w:pPr>
        <w:pStyle w:val="Corpsdetexte"/>
        <w:rPr>
          <w:rFonts w:ascii="Arial" w:hAnsi="Arial"/>
          <w:b/>
        </w:rPr>
      </w:pPr>
    </w:p>
    <w:p w14:paraId="1C5F1DBD" w14:textId="5648D665" w:rsidR="005832DE" w:rsidRDefault="005832DE" w:rsidP="005832DE">
      <w:pPr>
        <w:pStyle w:val="Corpsdetexte"/>
        <w:rPr>
          <w:rFonts w:ascii="Arial"/>
          <w:b/>
          <w:i/>
        </w:rPr>
      </w:pPr>
      <w:bookmarkStart w:id="1" w:name="sujet2"/>
      <w:r>
        <w:rPr>
          <w:rFonts w:ascii="Arial" w:hAnsi="Arial"/>
          <w:b/>
        </w:rPr>
        <w:t>Sujet 2 :</w:t>
      </w:r>
    </w:p>
    <w:bookmarkEnd w:id="1"/>
    <w:p w14:paraId="6F11ED78" w14:textId="77777777" w:rsidR="000414AD" w:rsidRDefault="000414AD" w:rsidP="001F68E8">
      <w:pPr>
        <w:pStyle w:val="Sansinterligne"/>
        <w:jc w:val="center"/>
      </w:pPr>
    </w:p>
    <w:p w14:paraId="6FE5AE4E" w14:textId="0729F112" w:rsidR="007B34DE" w:rsidRPr="001F68E8" w:rsidRDefault="00B14DF9" w:rsidP="001F68E8">
      <w:pPr>
        <w:pStyle w:val="Sansinterligne"/>
        <w:jc w:val="center"/>
        <w:rPr>
          <w:b/>
          <w:bCs/>
          <w:sz w:val="24"/>
          <w:szCs w:val="24"/>
        </w:rPr>
      </w:pPr>
      <w:r w:rsidRPr="001F68E8">
        <w:rPr>
          <w:b/>
          <w:bCs/>
          <w:sz w:val="24"/>
          <w:szCs w:val="24"/>
        </w:rPr>
        <w:t>Montants annuels moyens des niveaux de vie</w:t>
      </w:r>
      <w:r w:rsidR="0033290D" w:rsidRPr="001F68E8">
        <w:rPr>
          <w:b/>
          <w:bCs/>
          <w:sz w:val="24"/>
          <w:szCs w:val="24"/>
          <w:vertAlign w:val="superscript"/>
        </w:rPr>
        <w:t>1</w:t>
      </w:r>
      <w:r w:rsidRPr="001F68E8">
        <w:rPr>
          <w:b/>
          <w:bCs/>
          <w:sz w:val="24"/>
          <w:szCs w:val="24"/>
        </w:rPr>
        <w:t>, des prélèvements et des</w:t>
      </w:r>
      <w:r w:rsidR="0033290D" w:rsidRPr="001F68E8">
        <w:rPr>
          <w:b/>
          <w:bCs/>
          <w:sz w:val="24"/>
          <w:szCs w:val="24"/>
        </w:rPr>
        <w:t xml:space="preserve"> </w:t>
      </w:r>
      <w:r w:rsidRPr="001F68E8">
        <w:rPr>
          <w:b/>
          <w:bCs/>
          <w:sz w:val="24"/>
          <w:szCs w:val="24"/>
        </w:rPr>
        <w:t>prestations</w:t>
      </w:r>
      <w:r w:rsidRPr="001F68E8">
        <w:rPr>
          <w:b/>
          <w:bCs/>
          <w:spacing w:val="-2"/>
          <w:sz w:val="24"/>
          <w:szCs w:val="24"/>
        </w:rPr>
        <w:t xml:space="preserve"> </w:t>
      </w:r>
      <w:r w:rsidRPr="001F68E8">
        <w:rPr>
          <w:b/>
          <w:bCs/>
          <w:sz w:val="24"/>
          <w:szCs w:val="24"/>
        </w:rPr>
        <w:t>par</w:t>
      </w:r>
      <w:r w:rsidRPr="001F68E8">
        <w:rPr>
          <w:b/>
          <w:bCs/>
          <w:spacing w:val="-2"/>
          <w:sz w:val="24"/>
          <w:szCs w:val="24"/>
        </w:rPr>
        <w:t xml:space="preserve"> </w:t>
      </w:r>
      <w:r w:rsidRPr="001F68E8">
        <w:rPr>
          <w:b/>
          <w:bCs/>
          <w:sz w:val="24"/>
          <w:szCs w:val="24"/>
        </w:rPr>
        <w:t>unité</w:t>
      </w:r>
      <w:r w:rsidRPr="001F68E8">
        <w:rPr>
          <w:b/>
          <w:bCs/>
          <w:spacing w:val="-3"/>
          <w:sz w:val="24"/>
          <w:szCs w:val="24"/>
        </w:rPr>
        <w:t xml:space="preserve"> </w:t>
      </w:r>
      <w:r w:rsidRPr="001F68E8">
        <w:rPr>
          <w:b/>
          <w:bCs/>
          <w:sz w:val="24"/>
          <w:szCs w:val="24"/>
        </w:rPr>
        <w:t>de</w:t>
      </w:r>
      <w:r w:rsidRPr="001F68E8">
        <w:rPr>
          <w:b/>
          <w:bCs/>
          <w:spacing w:val="-2"/>
          <w:sz w:val="24"/>
          <w:szCs w:val="24"/>
        </w:rPr>
        <w:t xml:space="preserve"> </w:t>
      </w:r>
      <w:r w:rsidRPr="001F68E8">
        <w:rPr>
          <w:b/>
          <w:bCs/>
          <w:sz w:val="24"/>
          <w:szCs w:val="24"/>
        </w:rPr>
        <w:t>consommation</w:t>
      </w:r>
      <w:r w:rsidRPr="001F68E8">
        <w:rPr>
          <w:b/>
          <w:bCs/>
          <w:spacing w:val="-2"/>
          <w:sz w:val="24"/>
          <w:szCs w:val="24"/>
        </w:rPr>
        <w:t xml:space="preserve"> </w:t>
      </w:r>
      <w:r w:rsidRPr="001F68E8">
        <w:rPr>
          <w:b/>
          <w:bCs/>
          <w:sz w:val="24"/>
          <w:szCs w:val="24"/>
        </w:rPr>
        <w:t>en</w:t>
      </w:r>
      <w:r w:rsidRPr="001F68E8">
        <w:rPr>
          <w:b/>
          <w:bCs/>
          <w:spacing w:val="-5"/>
          <w:sz w:val="24"/>
          <w:szCs w:val="24"/>
        </w:rPr>
        <w:t xml:space="preserve"> </w:t>
      </w:r>
      <w:r w:rsidRPr="001F68E8">
        <w:rPr>
          <w:b/>
          <w:bCs/>
          <w:sz w:val="24"/>
          <w:szCs w:val="24"/>
        </w:rPr>
        <w:t>2019,</w:t>
      </w:r>
      <w:r w:rsidRPr="001F68E8">
        <w:rPr>
          <w:b/>
          <w:bCs/>
          <w:spacing w:val="-5"/>
          <w:sz w:val="24"/>
          <w:szCs w:val="24"/>
        </w:rPr>
        <w:t xml:space="preserve"> </w:t>
      </w:r>
      <w:r w:rsidRPr="001F68E8">
        <w:rPr>
          <w:b/>
          <w:bCs/>
          <w:sz w:val="24"/>
          <w:szCs w:val="24"/>
        </w:rPr>
        <w:t>en</w:t>
      </w:r>
      <w:r w:rsidRPr="001F68E8">
        <w:rPr>
          <w:b/>
          <w:bCs/>
          <w:spacing w:val="-2"/>
          <w:sz w:val="24"/>
          <w:szCs w:val="24"/>
        </w:rPr>
        <w:t xml:space="preserve"> </w:t>
      </w:r>
      <w:r w:rsidRPr="001F68E8">
        <w:rPr>
          <w:b/>
          <w:bCs/>
          <w:sz w:val="24"/>
          <w:szCs w:val="24"/>
        </w:rPr>
        <w:t>France</w:t>
      </w:r>
      <w:r w:rsidRPr="001F68E8">
        <w:rPr>
          <w:b/>
          <w:bCs/>
          <w:spacing w:val="-1"/>
          <w:sz w:val="24"/>
          <w:szCs w:val="24"/>
        </w:rPr>
        <w:t xml:space="preserve"> </w:t>
      </w:r>
      <w:r w:rsidRPr="001F68E8">
        <w:rPr>
          <w:b/>
          <w:bCs/>
          <w:sz w:val="24"/>
          <w:szCs w:val="24"/>
        </w:rPr>
        <w:t>(en</w:t>
      </w:r>
      <w:r w:rsidRPr="001F68E8">
        <w:rPr>
          <w:b/>
          <w:bCs/>
          <w:spacing w:val="-5"/>
          <w:sz w:val="24"/>
          <w:szCs w:val="24"/>
        </w:rPr>
        <w:t xml:space="preserve"> </w:t>
      </w:r>
      <w:r w:rsidRPr="001F68E8">
        <w:rPr>
          <w:b/>
          <w:bCs/>
          <w:sz w:val="24"/>
          <w:szCs w:val="24"/>
        </w:rPr>
        <w:t>euros)</w:t>
      </w:r>
      <w:r w:rsidR="0033290D" w:rsidRPr="001F68E8">
        <w:rPr>
          <w:b/>
          <w:bCs/>
          <w:sz w:val="24"/>
          <w:szCs w:val="24"/>
        </w:rPr>
        <w:t> :</w:t>
      </w:r>
    </w:p>
    <w:p w14:paraId="59DD26B5" w14:textId="1422E617" w:rsidR="007B34DE" w:rsidRPr="006E5F29" w:rsidRDefault="007B34DE" w:rsidP="0052323A">
      <w:pPr>
        <w:pStyle w:val="Sansinterligne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702"/>
        <w:gridCol w:w="1844"/>
      </w:tblGrid>
      <w:tr w:rsidR="00B14DF9" w:rsidRPr="00437DC2" w14:paraId="554D943E" w14:textId="77777777" w:rsidTr="00AC1318">
        <w:trPr>
          <w:trHeight w:val="268"/>
          <w:jc w:val="center"/>
        </w:trPr>
        <w:tc>
          <w:tcPr>
            <w:tcW w:w="4390" w:type="dxa"/>
          </w:tcPr>
          <w:p w14:paraId="1B493971" w14:textId="77777777" w:rsidR="00B14DF9" w:rsidRPr="00437DC2" w:rsidRDefault="00B14DF9" w:rsidP="00AC1318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</w:p>
        </w:tc>
        <w:tc>
          <w:tcPr>
            <w:tcW w:w="1702" w:type="dxa"/>
          </w:tcPr>
          <w:p w14:paraId="632D6FEA" w14:textId="77777777" w:rsidR="00B14DF9" w:rsidRPr="00437DC2" w:rsidRDefault="00B14DF9" w:rsidP="00AC1318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437DC2">
              <w:rPr>
                <w:rFonts w:asciiTheme="minorHAnsi" w:hAnsiTheme="minorHAnsi" w:cstheme="minorHAnsi"/>
                <w:b/>
                <w:sz w:val="24"/>
                <w:szCs w:val="24"/>
              </w:rPr>
              <w:t>Inférieur</w:t>
            </w:r>
            <w:proofErr w:type="spellEnd"/>
            <w:r w:rsidRPr="00437DC2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37DC2">
              <w:rPr>
                <w:rFonts w:asciiTheme="minorHAnsi" w:hAnsiTheme="minorHAnsi" w:cstheme="minorHAnsi"/>
                <w:b/>
                <w:sz w:val="24"/>
                <w:szCs w:val="24"/>
              </w:rPr>
              <w:t>à</w:t>
            </w:r>
            <w:r w:rsidRPr="00437DC2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37DC2">
              <w:rPr>
                <w:rFonts w:asciiTheme="minorHAnsi" w:hAnsiTheme="minorHAnsi" w:cstheme="minorHAnsi"/>
                <w:b/>
                <w:sz w:val="24"/>
                <w:szCs w:val="24"/>
              </w:rPr>
              <w:t>D1</w:t>
            </w:r>
            <w:proofErr w:type="spellEnd"/>
          </w:p>
        </w:tc>
        <w:tc>
          <w:tcPr>
            <w:tcW w:w="1844" w:type="dxa"/>
          </w:tcPr>
          <w:p w14:paraId="612B4D9E" w14:textId="77777777" w:rsidR="00B14DF9" w:rsidRPr="00437DC2" w:rsidRDefault="00B14DF9" w:rsidP="00AC1318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437DC2">
              <w:rPr>
                <w:rFonts w:asciiTheme="minorHAnsi" w:hAnsiTheme="minorHAnsi" w:cstheme="minorHAnsi"/>
                <w:b/>
                <w:sz w:val="24"/>
                <w:szCs w:val="24"/>
              </w:rPr>
              <w:t>Supérieur</w:t>
            </w:r>
            <w:proofErr w:type="spellEnd"/>
            <w:r w:rsidRPr="00437DC2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37DC2">
              <w:rPr>
                <w:rFonts w:asciiTheme="minorHAnsi" w:hAnsiTheme="minorHAnsi" w:cstheme="minorHAnsi"/>
                <w:b/>
                <w:sz w:val="24"/>
                <w:szCs w:val="24"/>
              </w:rPr>
              <w:t>à</w:t>
            </w:r>
            <w:r w:rsidRPr="00437DC2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37DC2">
              <w:rPr>
                <w:rFonts w:asciiTheme="minorHAnsi" w:hAnsiTheme="minorHAnsi" w:cstheme="minorHAnsi"/>
                <w:b/>
                <w:sz w:val="24"/>
                <w:szCs w:val="24"/>
              </w:rPr>
              <w:t>D9</w:t>
            </w:r>
            <w:proofErr w:type="spellEnd"/>
          </w:p>
        </w:tc>
      </w:tr>
      <w:tr w:rsidR="00B14DF9" w:rsidRPr="00437DC2" w14:paraId="3B132B05" w14:textId="77777777" w:rsidTr="00AC1318">
        <w:trPr>
          <w:trHeight w:val="551"/>
          <w:jc w:val="center"/>
        </w:trPr>
        <w:tc>
          <w:tcPr>
            <w:tcW w:w="4390" w:type="dxa"/>
            <w:vAlign w:val="center"/>
          </w:tcPr>
          <w:p w14:paraId="1C3CF34E" w14:textId="7CB9400C" w:rsidR="00B14DF9" w:rsidRPr="00437DC2" w:rsidRDefault="00B14DF9" w:rsidP="00437DC2">
            <w:pPr>
              <w:rPr>
                <w:lang w:val="fr-FR"/>
              </w:rPr>
            </w:pPr>
            <w:r w:rsidRPr="00437DC2">
              <w:rPr>
                <w:lang w:val="fr-FR"/>
              </w:rPr>
              <w:t>Niveau</w:t>
            </w:r>
            <w:r w:rsidRPr="00437DC2">
              <w:rPr>
                <w:spacing w:val="-5"/>
                <w:lang w:val="fr-FR"/>
              </w:rPr>
              <w:t xml:space="preserve"> </w:t>
            </w:r>
            <w:r w:rsidRPr="00437DC2">
              <w:rPr>
                <w:lang w:val="fr-FR"/>
              </w:rPr>
              <w:t>de</w:t>
            </w:r>
            <w:r w:rsidRPr="00437DC2">
              <w:rPr>
                <w:spacing w:val="-3"/>
                <w:lang w:val="fr-FR"/>
              </w:rPr>
              <w:t xml:space="preserve"> </w:t>
            </w:r>
            <w:r w:rsidRPr="00437DC2">
              <w:rPr>
                <w:lang w:val="fr-FR"/>
              </w:rPr>
              <w:t>vie</w:t>
            </w:r>
            <w:r w:rsidRPr="00437DC2">
              <w:rPr>
                <w:spacing w:val="-3"/>
                <w:lang w:val="fr-FR"/>
              </w:rPr>
              <w:t xml:space="preserve"> </w:t>
            </w:r>
            <w:r w:rsidRPr="00437DC2">
              <w:rPr>
                <w:lang w:val="fr-FR"/>
              </w:rPr>
              <w:t>moyen</w:t>
            </w:r>
            <w:r w:rsidRPr="00437DC2">
              <w:rPr>
                <w:spacing w:val="-3"/>
                <w:lang w:val="fr-FR"/>
              </w:rPr>
              <w:t xml:space="preserve"> </w:t>
            </w:r>
            <w:r w:rsidR="00DB02E2" w:rsidRPr="00437DC2">
              <w:rPr>
                <w:lang w:val="fr-FR"/>
              </w:rPr>
              <w:t>avan</w:t>
            </w:r>
            <w:r w:rsidR="00DB02E2">
              <w:rPr>
                <w:lang w:val="fr-FR"/>
              </w:rPr>
              <w:t xml:space="preserve">t redistribution </w:t>
            </w:r>
            <w:r w:rsidRPr="00437DC2">
              <w:rPr>
                <w:lang w:val="fr-FR"/>
              </w:rPr>
              <w:t>(A)</w:t>
            </w:r>
          </w:p>
        </w:tc>
        <w:tc>
          <w:tcPr>
            <w:tcW w:w="1702" w:type="dxa"/>
            <w:vAlign w:val="center"/>
          </w:tcPr>
          <w:p w14:paraId="694EB693" w14:textId="77777777" w:rsidR="00B14DF9" w:rsidRPr="00437DC2" w:rsidRDefault="00B14DF9" w:rsidP="00AC1318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37DC2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Pr="00437DC2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437DC2">
              <w:rPr>
                <w:rFonts w:asciiTheme="minorHAnsi" w:hAnsiTheme="minorHAnsi" w:cstheme="minorHAnsi"/>
                <w:b/>
                <w:sz w:val="24"/>
                <w:szCs w:val="24"/>
              </w:rPr>
              <w:t>260</w:t>
            </w:r>
          </w:p>
        </w:tc>
        <w:tc>
          <w:tcPr>
            <w:tcW w:w="1844" w:type="dxa"/>
            <w:vAlign w:val="center"/>
          </w:tcPr>
          <w:p w14:paraId="0BBF0AEF" w14:textId="77777777" w:rsidR="00B14DF9" w:rsidRPr="00437DC2" w:rsidRDefault="00B14DF9" w:rsidP="00AC1318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37DC2">
              <w:rPr>
                <w:rFonts w:asciiTheme="minorHAnsi" w:hAnsiTheme="minorHAnsi" w:cstheme="minorHAnsi"/>
                <w:b/>
                <w:sz w:val="24"/>
                <w:szCs w:val="24"/>
              </w:rPr>
              <w:t>79</w:t>
            </w:r>
            <w:r w:rsidRPr="00437DC2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437DC2">
              <w:rPr>
                <w:rFonts w:asciiTheme="minorHAnsi" w:hAnsiTheme="minorHAnsi" w:cstheme="minorHAnsi"/>
                <w:b/>
                <w:sz w:val="24"/>
                <w:szCs w:val="24"/>
              </w:rPr>
              <w:t>660</w:t>
            </w:r>
          </w:p>
        </w:tc>
      </w:tr>
      <w:tr w:rsidR="00B14DF9" w:rsidRPr="00437DC2" w14:paraId="59148ECE" w14:textId="77777777" w:rsidTr="00AC1318">
        <w:trPr>
          <w:trHeight w:val="282"/>
          <w:jc w:val="center"/>
        </w:trPr>
        <w:tc>
          <w:tcPr>
            <w:tcW w:w="4390" w:type="dxa"/>
            <w:vAlign w:val="center"/>
          </w:tcPr>
          <w:p w14:paraId="6966417F" w14:textId="77777777" w:rsidR="00B14DF9" w:rsidRPr="00437DC2" w:rsidRDefault="00B14DF9" w:rsidP="00437DC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437DC2">
              <w:rPr>
                <w:rFonts w:asciiTheme="minorHAnsi" w:hAnsiTheme="minorHAnsi" w:cstheme="minorHAnsi"/>
                <w:b/>
                <w:sz w:val="24"/>
                <w:szCs w:val="24"/>
              </w:rPr>
              <w:t>Prélèvements</w:t>
            </w:r>
            <w:proofErr w:type="spellEnd"/>
          </w:p>
        </w:tc>
        <w:tc>
          <w:tcPr>
            <w:tcW w:w="1702" w:type="dxa"/>
            <w:vAlign w:val="center"/>
          </w:tcPr>
          <w:p w14:paraId="12EB8772" w14:textId="77777777" w:rsidR="00B14DF9" w:rsidRPr="00437DC2" w:rsidRDefault="00B14DF9" w:rsidP="00AC1318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37DC2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437DC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437DC2">
              <w:rPr>
                <w:rFonts w:asciiTheme="minorHAnsi" w:hAnsiTheme="minorHAnsi" w:cstheme="minorHAnsi"/>
                <w:b/>
                <w:sz w:val="24"/>
                <w:szCs w:val="24"/>
              </w:rPr>
              <w:t>200</w:t>
            </w:r>
          </w:p>
        </w:tc>
        <w:tc>
          <w:tcPr>
            <w:tcW w:w="1844" w:type="dxa"/>
            <w:vAlign w:val="center"/>
          </w:tcPr>
          <w:p w14:paraId="70B7DFE0" w14:textId="77777777" w:rsidR="00B14DF9" w:rsidRPr="00437DC2" w:rsidRDefault="00B14DF9" w:rsidP="00AC1318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37DC2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437DC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437DC2">
              <w:rPr>
                <w:rFonts w:asciiTheme="minorHAnsi" w:hAnsiTheme="minorHAnsi" w:cstheme="minorHAnsi"/>
                <w:b/>
                <w:sz w:val="24"/>
                <w:szCs w:val="24"/>
              </w:rPr>
              <w:t>20</w:t>
            </w:r>
            <w:r w:rsidRPr="00437DC2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37DC2">
              <w:rPr>
                <w:rFonts w:asciiTheme="minorHAnsi" w:hAnsiTheme="minorHAnsi" w:cstheme="minorHAnsi"/>
                <w:b/>
                <w:sz w:val="24"/>
                <w:szCs w:val="24"/>
              </w:rPr>
              <w:t>410</w:t>
            </w:r>
          </w:p>
        </w:tc>
      </w:tr>
      <w:tr w:rsidR="00B14DF9" w:rsidRPr="00437DC2" w14:paraId="62EC86C6" w14:textId="77777777" w:rsidTr="00AC1318">
        <w:trPr>
          <w:trHeight w:val="829"/>
          <w:jc w:val="center"/>
        </w:trPr>
        <w:tc>
          <w:tcPr>
            <w:tcW w:w="4390" w:type="dxa"/>
            <w:tcBorders>
              <w:bottom w:val="nil"/>
            </w:tcBorders>
            <w:vAlign w:val="center"/>
          </w:tcPr>
          <w:p w14:paraId="04B76D8D" w14:textId="77777777" w:rsidR="00B14DF9" w:rsidRPr="00437DC2" w:rsidRDefault="00B14DF9" w:rsidP="00437DC2">
            <w:pPr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437DC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Dont :</w:t>
            </w:r>
          </w:p>
          <w:p w14:paraId="0BF25F3E" w14:textId="77777777" w:rsidR="00B14DF9" w:rsidRPr="00437DC2" w:rsidRDefault="00B14DF9" w:rsidP="00437DC2">
            <w:pPr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437DC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- financement de la protection sociale</w:t>
            </w:r>
            <w:r w:rsidRPr="00437DC2">
              <w:rPr>
                <w:rFonts w:asciiTheme="minorHAnsi" w:hAnsiTheme="minorHAnsi" w:cstheme="minorHAnsi"/>
                <w:spacing w:val="-64"/>
                <w:sz w:val="24"/>
                <w:szCs w:val="24"/>
                <w:lang w:val="fr-FR"/>
              </w:rPr>
              <w:t xml:space="preserve"> </w:t>
            </w:r>
            <w:r w:rsidRPr="00437DC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(cotisations</w:t>
            </w:r>
            <w:r w:rsidRPr="00437DC2">
              <w:rPr>
                <w:rFonts w:asciiTheme="minorHAnsi" w:hAnsiTheme="minorHAnsi" w:cstheme="minorHAnsi"/>
                <w:spacing w:val="-6"/>
                <w:sz w:val="24"/>
                <w:szCs w:val="24"/>
                <w:lang w:val="fr-FR"/>
              </w:rPr>
              <w:t xml:space="preserve"> </w:t>
            </w:r>
            <w:r w:rsidRPr="00437DC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et</w:t>
            </w:r>
            <w:r w:rsidRPr="00437DC2">
              <w:rPr>
                <w:rFonts w:asciiTheme="minorHAnsi" w:hAnsiTheme="minorHAnsi" w:cstheme="minorHAnsi"/>
                <w:spacing w:val="-3"/>
                <w:sz w:val="24"/>
                <w:szCs w:val="24"/>
                <w:lang w:val="fr-FR"/>
              </w:rPr>
              <w:t xml:space="preserve"> </w:t>
            </w:r>
            <w:r w:rsidRPr="00437DC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contributions</w:t>
            </w:r>
            <w:r w:rsidRPr="00437DC2">
              <w:rPr>
                <w:rFonts w:asciiTheme="minorHAnsi" w:hAnsiTheme="minorHAnsi" w:cstheme="minorHAnsi"/>
                <w:spacing w:val="-4"/>
                <w:sz w:val="24"/>
                <w:szCs w:val="24"/>
                <w:lang w:val="fr-FR"/>
              </w:rPr>
              <w:t xml:space="preserve"> </w:t>
            </w:r>
            <w:r w:rsidRPr="00437DC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sociales)</w:t>
            </w:r>
          </w:p>
        </w:tc>
        <w:tc>
          <w:tcPr>
            <w:tcW w:w="1702" w:type="dxa"/>
            <w:tcBorders>
              <w:bottom w:val="nil"/>
            </w:tcBorders>
            <w:vAlign w:val="center"/>
          </w:tcPr>
          <w:p w14:paraId="6C3C76A8" w14:textId="77777777" w:rsidR="00B14DF9" w:rsidRPr="00437DC2" w:rsidRDefault="00B14DF9" w:rsidP="00AC1318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</w:p>
          <w:p w14:paraId="66A10084" w14:textId="77777777" w:rsidR="00B14DF9" w:rsidRPr="00437DC2" w:rsidRDefault="00B14DF9" w:rsidP="00AC131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437DC2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437DC2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37DC2">
              <w:rPr>
                <w:rFonts w:asciiTheme="minorHAnsi" w:hAnsiTheme="minorHAnsi" w:cstheme="minorHAnsi"/>
                <w:sz w:val="24"/>
                <w:szCs w:val="24"/>
              </w:rPr>
              <w:t>190</w:t>
            </w:r>
          </w:p>
        </w:tc>
        <w:tc>
          <w:tcPr>
            <w:tcW w:w="1844" w:type="dxa"/>
            <w:tcBorders>
              <w:bottom w:val="nil"/>
            </w:tcBorders>
            <w:vAlign w:val="center"/>
          </w:tcPr>
          <w:p w14:paraId="499DC0F6" w14:textId="77777777" w:rsidR="00B14DF9" w:rsidRPr="00437DC2" w:rsidRDefault="00B14DF9" w:rsidP="00AC1318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400849E" w14:textId="77777777" w:rsidR="00B14DF9" w:rsidRPr="00437DC2" w:rsidRDefault="00B14DF9" w:rsidP="00AC131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437DC2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437DC2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37DC2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Pr="00437DC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37DC2">
              <w:rPr>
                <w:rFonts w:asciiTheme="minorHAnsi" w:hAnsiTheme="minorHAnsi" w:cstheme="minorHAnsi"/>
                <w:sz w:val="24"/>
                <w:szCs w:val="24"/>
              </w:rPr>
              <w:t>730</w:t>
            </w:r>
          </w:p>
        </w:tc>
      </w:tr>
      <w:tr w:rsidR="00B14DF9" w:rsidRPr="00437DC2" w14:paraId="263C18DD" w14:textId="77777777" w:rsidTr="00AC1318">
        <w:trPr>
          <w:trHeight w:val="825"/>
          <w:jc w:val="center"/>
        </w:trPr>
        <w:tc>
          <w:tcPr>
            <w:tcW w:w="4390" w:type="dxa"/>
            <w:tcBorders>
              <w:top w:val="nil"/>
            </w:tcBorders>
            <w:vAlign w:val="center"/>
          </w:tcPr>
          <w:p w14:paraId="26FB50EB" w14:textId="77777777" w:rsidR="00B14DF9" w:rsidRPr="00437DC2" w:rsidRDefault="00B14DF9" w:rsidP="00437DC2">
            <w:pPr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437DC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- impôts directs (impôt sur le revenu,</w:t>
            </w:r>
            <w:r w:rsidRPr="00437DC2">
              <w:rPr>
                <w:rFonts w:asciiTheme="minorHAnsi" w:hAnsiTheme="minorHAnsi" w:cstheme="minorHAnsi"/>
                <w:spacing w:val="1"/>
                <w:sz w:val="24"/>
                <w:szCs w:val="24"/>
                <w:lang w:val="fr-FR"/>
              </w:rPr>
              <w:t xml:space="preserve"> </w:t>
            </w:r>
            <w:r w:rsidRPr="00437DC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taxe d’habitation et impôt sur la fortune</w:t>
            </w:r>
            <w:r w:rsidRPr="00437DC2">
              <w:rPr>
                <w:rFonts w:asciiTheme="minorHAnsi" w:hAnsiTheme="minorHAnsi" w:cstheme="minorHAnsi"/>
                <w:spacing w:val="-64"/>
                <w:sz w:val="24"/>
                <w:szCs w:val="24"/>
                <w:lang w:val="fr-FR"/>
              </w:rPr>
              <w:t xml:space="preserve"> </w:t>
            </w:r>
            <w:r w:rsidRPr="00437DC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immobilière)</w:t>
            </w:r>
          </w:p>
        </w:tc>
        <w:tc>
          <w:tcPr>
            <w:tcW w:w="1702" w:type="dxa"/>
            <w:tcBorders>
              <w:top w:val="nil"/>
            </w:tcBorders>
            <w:vAlign w:val="center"/>
          </w:tcPr>
          <w:p w14:paraId="125C0BEF" w14:textId="77777777" w:rsidR="00B14DF9" w:rsidRPr="00437DC2" w:rsidRDefault="00B14DF9" w:rsidP="00AC1318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</w:p>
          <w:p w14:paraId="70428B04" w14:textId="77777777" w:rsidR="00B14DF9" w:rsidRPr="00437DC2" w:rsidRDefault="00B14DF9" w:rsidP="00AC131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437DC2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437DC2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37DC2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top w:val="nil"/>
            </w:tcBorders>
            <w:vAlign w:val="center"/>
          </w:tcPr>
          <w:p w14:paraId="43DC0553" w14:textId="77777777" w:rsidR="00B14DF9" w:rsidRPr="00437DC2" w:rsidRDefault="00B14DF9" w:rsidP="00AC1318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AC51824" w14:textId="77777777" w:rsidR="00B14DF9" w:rsidRPr="00437DC2" w:rsidRDefault="00B14DF9" w:rsidP="00AC131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437DC2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437DC2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37DC2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  <w:r w:rsidRPr="00437DC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437DC2">
              <w:rPr>
                <w:rFonts w:asciiTheme="minorHAnsi" w:hAnsiTheme="minorHAnsi" w:cstheme="minorHAnsi"/>
                <w:sz w:val="24"/>
                <w:szCs w:val="24"/>
              </w:rPr>
              <w:t>680</w:t>
            </w:r>
          </w:p>
        </w:tc>
      </w:tr>
      <w:tr w:rsidR="00B14DF9" w:rsidRPr="00437DC2" w14:paraId="0D1E8BB6" w14:textId="77777777" w:rsidTr="00AC1318">
        <w:trPr>
          <w:trHeight w:val="273"/>
          <w:jc w:val="center"/>
        </w:trPr>
        <w:tc>
          <w:tcPr>
            <w:tcW w:w="4390" w:type="dxa"/>
            <w:vAlign w:val="center"/>
          </w:tcPr>
          <w:p w14:paraId="6A928C75" w14:textId="77777777" w:rsidR="00B14DF9" w:rsidRPr="00437DC2" w:rsidRDefault="00B14DF9" w:rsidP="00437DC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437DC2">
              <w:rPr>
                <w:rFonts w:asciiTheme="minorHAnsi" w:hAnsiTheme="minorHAnsi" w:cstheme="minorHAnsi"/>
                <w:b/>
                <w:sz w:val="24"/>
                <w:szCs w:val="24"/>
              </w:rPr>
              <w:t>Prestations</w:t>
            </w:r>
            <w:proofErr w:type="spellEnd"/>
          </w:p>
        </w:tc>
        <w:tc>
          <w:tcPr>
            <w:tcW w:w="1702" w:type="dxa"/>
            <w:vAlign w:val="center"/>
          </w:tcPr>
          <w:p w14:paraId="13234ADC" w14:textId="77777777" w:rsidR="00B14DF9" w:rsidRPr="00437DC2" w:rsidRDefault="00B14DF9" w:rsidP="00AC1318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37DC2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  <w:r w:rsidRPr="00437DC2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437DC2">
              <w:rPr>
                <w:rFonts w:asciiTheme="minorHAnsi" w:hAnsiTheme="minorHAnsi" w:cstheme="minorHAnsi"/>
                <w:b/>
                <w:sz w:val="24"/>
                <w:szCs w:val="24"/>
              </w:rPr>
              <w:t>140</w:t>
            </w:r>
          </w:p>
        </w:tc>
        <w:tc>
          <w:tcPr>
            <w:tcW w:w="1844" w:type="dxa"/>
            <w:vAlign w:val="center"/>
          </w:tcPr>
          <w:p w14:paraId="4BFB920B" w14:textId="77777777" w:rsidR="00B14DF9" w:rsidRPr="00437DC2" w:rsidRDefault="00B14DF9" w:rsidP="00AC1318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37DC2">
              <w:rPr>
                <w:rFonts w:asciiTheme="minorHAnsi" w:hAnsiTheme="minorHAnsi" w:cstheme="minorHAnsi"/>
                <w:b/>
                <w:sz w:val="24"/>
                <w:szCs w:val="24"/>
              </w:rPr>
              <w:t>190</w:t>
            </w:r>
          </w:p>
        </w:tc>
      </w:tr>
      <w:tr w:rsidR="00B14DF9" w:rsidRPr="00437DC2" w14:paraId="62CEB93D" w14:textId="77777777" w:rsidTr="00AC1318">
        <w:trPr>
          <w:trHeight w:val="690"/>
          <w:jc w:val="center"/>
        </w:trPr>
        <w:tc>
          <w:tcPr>
            <w:tcW w:w="4390" w:type="dxa"/>
            <w:tcBorders>
              <w:bottom w:val="nil"/>
            </w:tcBorders>
            <w:vAlign w:val="center"/>
          </w:tcPr>
          <w:p w14:paraId="67E2852E" w14:textId="77777777" w:rsidR="00B14DF9" w:rsidRPr="00437DC2" w:rsidRDefault="00B14DF9" w:rsidP="00437DC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437DC2">
              <w:rPr>
                <w:rFonts w:asciiTheme="minorHAnsi" w:hAnsiTheme="minorHAnsi" w:cstheme="minorHAnsi"/>
                <w:sz w:val="24"/>
                <w:szCs w:val="24"/>
              </w:rPr>
              <w:t>Dont</w:t>
            </w:r>
            <w:proofErr w:type="spellEnd"/>
            <w:r w:rsidRPr="00437DC2">
              <w:rPr>
                <w:rFonts w:asciiTheme="minorHAnsi" w:hAnsiTheme="minorHAnsi" w:cstheme="minorHAnsi"/>
                <w:sz w:val="24"/>
                <w:szCs w:val="24"/>
              </w:rPr>
              <w:t xml:space="preserve"> :</w:t>
            </w:r>
            <w:proofErr w:type="gramEnd"/>
          </w:p>
          <w:p w14:paraId="781C1B29" w14:textId="77777777" w:rsidR="00B14DF9" w:rsidRPr="00437DC2" w:rsidRDefault="00B14DF9" w:rsidP="00437DC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37DC2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437DC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37DC2">
              <w:rPr>
                <w:rFonts w:asciiTheme="minorHAnsi" w:hAnsiTheme="minorHAnsi" w:cstheme="minorHAnsi"/>
                <w:sz w:val="24"/>
                <w:szCs w:val="24"/>
              </w:rPr>
              <w:t>prestations</w:t>
            </w:r>
            <w:proofErr w:type="spellEnd"/>
            <w:r w:rsidRPr="00437DC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37DC2">
              <w:rPr>
                <w:rFonts w:asciiTheme="minorHAnsi" w:hAnsiTheme="minorHAnsi" w:cstheme="minorHAnsi"/>
                <w:sz w:val="24"/>
                <w:szCs w:val="24"/>
              </w:rPr>
              <w:t>familiales</w:t>
            </w:r>
            <w:proofErr w:type="spellEnd"/>
          </w:p>
        </w:tc>
        <w:tc>
          <w:tcPr>
            <w:tcW w:w="1702" w:type="dxa"/>
            <w:tcBorders>
              <w:bottom w:val="nil"/>
            </w:tcBorders>
            <w:vAlign w:val="center"/>
          </w:tcPr>
          <w:p w14:paraId="694AF1D9" w14:textId="77777777" w:rsidR="00B14DF9" w:rsidRPr="00437DC2" w:rsidRDefault="00B14DF9" w:rsidP="00AC1318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B2CF8B5" w14:textId="77777777" w:rsidR="00B14DF9" w:rsidRPr="00437DC2" w:rsidRDefault="00B14DF9" w:rsidP="00AC131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437DC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437DC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437DC2">
              <w:rPr>
                <w:rFonts w:asciiTheme="minorHAnsi" w:hAnsiTheme="minorHAnsi" w:cstheme="minorHAnsi"/>
                <w:sz w:val="24"/>
                <w:szCs w:val="24"/>
              </w:rPr>
              <w:t>900</w:t>
            </w:r>
          </w:p>
        </w:tc>
        <w:tc>
          <w:tcPr>
            <w:tcW w:w="1844" w:type="dxa"/>
            <w:tcBorders>
              <w:bottom w:val="nil"/>
            </w:tcBorders>
            <w:vAlign w:val="center"/>
          </w:tcPr>
          <w:p w14:paraId="074E20A8" w14:textId="77777777" w:rsidR="00B14DF9" w:rsidRPr="00437DC2" w:rsidRDefault="00B14DF9" w:rsidP="00AC1318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B478BE5" w14:textId="77777777" w:rsidR="00B14DF9" w:rsidRPr="00437DC2" w:rsidRDefault="00B14DF9" w:rsidP="00AC131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437DC2">
              <w:rPr>
                <w:rFonts w:asciiTheme="minorHAnsi" w:hAnsiTheme="minorHAnsi" w:cstheme="minorHAnsi"/>
                <w:sz w:val="24"/>
                <w:szCs w:val="24"/>
              </w:rPr>
              <w:t>110</w:t>
            </w:r>
          </w:p>
        </w:tc>
      </w:tr>
      <w:tr w:rsidR="00B14DF9" w:rsidRPr="00437DC2" w14:paraId="38011F36" w14:textId="77777777" w:rsidTr="00AC1318">
        <w:trPr>
          <w:trHeight w:val="551"/>
          <w:jc w:val="center"/>
        </w:trPr>
        <w:tc>
          <w:tcPr>
            <w:tcW w:w="4390" w:type="dxa"/>
            <w:tcBorders>
              <w:top w:val="nil"/>
              <w:bottom w:val="nil"/>
            </w:tcBorders>
            <w:vAlign w:val="center"/>
          </w:tcPr>
          <w:p w14:paraId="2FA54C54" w14:textId="77777777" w:rsidR="00B14DF9" w:rsidRPr="00437DC2" w:rsidRDefault="00B14DF9" w:rsidP="00437DC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37DC2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437DC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437DC2">
              <w:rPr>
                <w:rFonts w:asciiTheme="minorHAnsi" w:hAnsiTheme="minorHAnsi" w:cstheme="minorHAnsi"/>
                <w:sz w:val="24"/>
                <w:szCs w:val="24"/>
              </w:rPr>
              <w:t>aides</w:t>
            </w:r>
            <w:r w:rsidRPr="00437DC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37DC2">
              <w:rPr>
                <w:rFonts w:asciiTheme="minorHAnsi" w:hAnsiTheme="minorHAnsi" w:cstheme="minorHAnsi"/>
                <w:sz w:val="24"/>
                <w:szCs w:val="24"/>
              </w:rPr>
              <w:t>au</w:t>
            </w:r>
            <w:r w:rsidRPr="00437DC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37DC2">
              <w:rPr>
                <w:rFonts w:asciiTheme="minorHAnsi" w:hAnsiTheme="minorHAnsi" w:cstheme="minorHAnsi"/>
                <w:sz w:val="24"/>
                <w:szCs w:val="24"/>
              </w:rPr>
              <w:t>logement</w:t>
            </w:r>
            <w:proofErr w:type="spellEnd"/>
          </w:p>
        </w:tc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14:paraId="736DECF5" w14:textId="77777777" w:rsidR="00B14DF9" w:rsidRPr="00437DC2" w:rsidRDefault="00B14DF9" w:rsidP="00AC131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437DC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437DC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437DC2">
              <w:rPr>
                <w:rFonts w:asciiTheme="minorHAnsi" w:hAnsiTheme="minorHAnsi" w:cstheme="minorHAnsi"/>
                <w:sz w:val="24"/>
                <w:szCs w:val="24"/>
              </w:rPr>
              <w:t>890</w:t>
            </w:r>
          </w:p>
        </w:tc>
        <w:tc>
          <w:tcPr>
            <w:tcW w:w="1844" w:type="dxa"/>
            <w:tcBorders>
              <w:top w:val="nil"/>
              <w:bottom w:val="nil"/>
            </w:tcBorders>
            <w:vAlign w:val="center"/>
          </w:tcPr>
          <w:p w14:paraId="5B2866EB" w14:textId="77777777" w:rsidR="00B14DF9" w:rsidRPr="00437DC2" w:rsidRDefault="00B14DF9" w:rsidP="00AC131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437DC2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</w:tr>
      <w:tr w:rsidR="00B14DF9" w:rsidRPr="00437DC2" w14:paraId="5E8D83C8" w14:textId="77777777" w:rsidTr="00AC1318">
        <w:trPr>
          <w:trHeight w:val="412"/>
          <w:jc w:val="center"/>
        </w:trPr>
        <w:tc>
          <w:tcPr>
            <w:tcW w:w="4390" w:type="dxa"/>
            <w:tcBorders>
              <w:top w:val="nil"/>
            </w:tcBorders>
            <w:vAlign w:val="center"/>
          </w:tcPr>
          <w:p w14:paraId="1E172C4B" w14:textId="77777777" w:rsidR="00B14DF9" w:rsidRPr="00437DC2" w:rsidRDefault="00B14DF9" w:rsidP="00AC1318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437DC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-</w:t>
            </w:r>
            <w:r w:rsidRPr="00437DC2">
              <w:rPr>
                <w:rFonts w:asciiTheme="minorHAnsi" w:hAnsiTheme="minorHAnsi" w:cstheme="minorHAnsi"/>
                <w:spacing w:val="-4"/>
                <w:sz w:val="24"/>
                <w:szCs w:val="24"/>
                <w:lang w:val="fr-FR"/>
              </w:rPr>
              <w:t xml:space="preserve"> </w:t>
            </w:r>
            <w:r w:rsidRPr="00437DC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prime</w:t>
            </w:r>
            <w:r w:rsidRPr="00437DC2">
              <w:rPr>
                <w:rFonts w:asciiTheme="minorHAnsi" w:hAnsiTheme="minorHAnsi" w:cstheme="minorHAnsi"/>
                <w:spacing w:val="-1"/>
                <w:sz w:val="24"/>
                <w:szCs w:val="24"/>
                <w:lang w:val="fr-FR"/>
              </w:rPr>
              <w:t xml:space="preserve"> </w:t>
            </w:r>
            <w:r w:rsidRPr="00437DC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d’activité</w:t>
            </w:r>
            <w:r w:rsidRPr="00437DC2">
              <w:rPr>
                <w:rFonts w:asciiTheme="minorHAnsi" w:hAnsiTheme="minorHAnsi" w:cstheme="minorHAnsi"/>
                <w:spacing w:val="-1"/>
                <w:sz w:val="24"/>
                <w:szCs w:val="24"/>
                <w:lang w:val="fr-FR"/>
              </w:rPr>
              <w:t xml:space="preserve"> </w:t>
            </w:r>
            <w:r w:rsidRPr="00437DC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et</w:t>
            </w:r>
            <w:r w:rsidRPr="00437DC2">
              <w:rPr>
                <w:rFonts w:asciiTheme="minorHAnsi" w:hAnsiTheme="minorHAnsi" w:cstheme="minorHAnsi"/>
                <w:spacing w:val="-4"/>
                <w:sz w:val="24"/>
                <w:szCs w:val="24"/>
                <w:lang w:val="fr-FR"/>
              </w:rPr>
              <w:t xml:space="preserve"> </w:t>
            </w:r>
            <w:r w:rsidRPr="00437DC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minima</w:t>
            </w:r>
            <w:r w:rsidRPr="00437DC2">
              <w:rPr>
                <w:rFonts w:asciiTheme="minorHAnsi" w:hAnsiTheme="minorHAnsi" w:cstheme="minorHAnsi"/>
                <w:spacing w:val="-1"/>
                <w:sz w:val="24"/>
                <w:szCs w:val="24"/>
                <w:lang w:val="fr-FR"/>
              </w:rPr>
              <w:t xml:space="preserve"> </w:t>
            </w:r>
            <w:r w:rsidRPr="00437DC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sociaux</w:t>
            </w:r>
          </w:p>
        </w:tc>
        <w:tc>
          <w:tcPr>
            <w:tcW w:w="1702" w:type="dxa"/>
            <w:tcBorders>
              <w:top w:val="nil"/>
            </w:tcBorders>
            <w:vAlign w:val="center"/>
          </w:tcPr>
          <w:p w14:paraId="7A0AEC45" w14:textId="77777777" w:rsidR="00B14DF9" w:rsidRPr="00437DC2" w:rsidRDefault="00B14DF9" w:rsidP="00AC131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437DC2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437DC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437DC2">
              <w:rPr>
                <w:rFonts w:asciiTheme="minorHAnsi" w:hAnsiTheme="minorHAnsi" w:cstheme="minorHAnsi"/>
                <w:sz w:val="24"/>
                <w:szCs w:val="24"/>
              </w:rPr>
              <w:t>350</w:t>
            </w:r>
          </w:p>
        </w:tc>
        <w:tc>
          <w:tcPr>
            <w:tcW w:w="1844" w:type="dxa"/>
            <w:tcBorders>
              <w:top w:val="nil"/>
            </w:tcBorders>
            <w:vAlign w:val="center"/>
          </w:tcPr>
          <w:p w14:paraId="101707A8" w14:textId="77777777" w:rsidR="00B14DF9" w:rsidRPr="00437DC2" w:rsidRDefault="00B14DF9" w:rsidP="00AC131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437DC2">
              <w:rPr>
                <w:rFonts w:asciiTheme="minorHAnsi" w:hAnsiTheme="minorHAnsi" w:cstheme="minorHAnsi"/>
                <w:sz w:val="24"/>
                <w:szCs w:val="24"/>
              </w:rPr>
              <w:t>70</w:t>
            </w:r>
          </w:p>
        </w:tc>
      </w:tr>
      <w:tr w:rsidR="00B14DF9" w:rsidRPr="00437DC2" w14:paraId="7CDDD541" w14:textId="77777777" w:rsidTr="00AC1318">
        <w:trPr>
          <w:trHeight w:val="551"/>
          <w:jc w:val="center"/>
        </w:trPr>
        <w:tc>
          <w:tcPr>
            <w:tcW w:w="4390" w:type="dxa"/>
            <w:vAlign w:val="center"/>
          </w:tcPr>
          <w:p w14:paraId="760581FE" w14:textId="77777777" w:rsidR="00B14DF9" w:rsidRPr="00437DC2" w:rsidRDefault="00B14DF9" w:rsidP="00AC1318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r w:rsidRPr="00437DC2"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  <w:t xml:space="preserve">Niveau de vie moyen </w:t>
            </w:r>
            <w:r w:rsidRPr="003C51EF">
              <w:rPr>
                <w:b/>
                <w:lang w:val="fr-FR"/>
              </w:rPr>
              <w:t>après redistribution</w:t>
            </w:r>
            <w:r w:rsidRPr="00437DC2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lang w:val="fr-FR"/>
              </w:rPr>
              <w:t xml:space="preserve"> </w:t>
            </w:r>
            <w:r w:rsidRPr="00437DC2"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  <w:t>(B)</w:t>
            </w:r>
          </w:p>
        </w:tc>
        <w:tc>
          <w:tcPr>
            <w:tcW w:w="1702" w:type="dxa"/>
            <w:vAlign w:val="center"/>
          </w:tcPr>
          <w:p w14:paraId="4C58F485" w14:textId="77777777" w:rsidR="00B14DF9" w:rsidRPr="00437DC2" w:rsidRDefault="00B14DF9" w:rsidP="00AC1318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37DC2"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  <w:r w:rsidRPr="00437DC2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437DC2">
              <w:rPr>
                <w:rFonts w:asciiTheme="minorHAnsi" w:hAnsiTheme="minorHAnsi" w:cstheme="minorHAnsi"/>
                <w:b/>
                <w:sz w:val="24"/>
                <w:szCs w:val="24"/>
              </w:rPr>
              <w:t>200</w:t>
            </w:r>
          </w:p>
        </w:tc>
        <w:tc>
          <w:tcPr>
            <w:tcW w:w="1844" w:type="dxa"/>
            <w:vAlign w:val="center"/>
          </w:tcPr>
          <w:p w14:paraId="0BA966EA" w14:textId="77777777" w:rsidR="00B14DF9" w:rsidRPr="00437DC2" w:rsidRDefault="00B14DF9" w:rsidP="00AC1318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37DC2">
              <w:rPr>
                <w:rFonts w:asciiTheme="minorHAnsi" w:hAnsiTheme="minorHAnsi" w:cstheme="minorHAnsi"/>
                <w:b/>
                <w:sz w:val="24"/>
                <w:szCs w:val="24"/>
              </w:rPr>
              <w:t>59</w:t>
            </w:r>
            <w:r w:rsidRPr="00437DC2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437DC2">
              <w:rPr>
                <w:rFonts w:asciiTheme="minorHAnsi" w:hAnsiTheme="minorHAnsi" w:cstheme="minorHAnsi"/>
                <w:b/>
                <w:sz w:val="24"/>
                <w:szCs w:val="24"/>
              </w:rPr>
              <w:t>440</w:t>
            </w:r>
          </w:p>
        </w:tc>
      </w:tr>
      <w:tr w:rsidR="00B14DF9" w:rsidRPr="00437DC2" w14:paraId="47C0F6A4" w14:textId="77777777" w:rsidTr="00AC1318">
        <w:trPr>
          <w:trHeight w:val="858"/>
          <w:jc w:val="center"/>
        </w:trPr>
        <w:tc>
          <w:tcPr>
            <w:tcW w:w="4390" w:type="dxa"/>
            <w:vAlign w:val="center"/>
          </w:tcPr>
          <w:p w14:paraId="0B15AA44" w14:textId="3F0EF488" w:rsidR="00B14DF9" w:rsidRPr="00437DC2" w:rsidRDefault="00B14DF9" w:rsidP="00AC1318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r w:rsidRPr="00437DC2"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  <w:t>Taux</w:t>
            </w:r>
            <w:r w:rsidRPr="00437DC2">
              <w:rPr>
                <w:rFonts w:asciiTheme="minorHAnsi" w:hAnsiTheme="minorHAnsi" w:cstheme="minorHAnsi"/>
                <w:b/>
                <w:spacing w:val="-3"/>
                <w:sz w:val="24"/>
                <w:szCs w:val="24"/>
                <w:lang w:val="fr-FR"/>
              </w:rPr>
              <w:t xml:space="preserve"> </w:t>
            </w:r>
            <w:r w:rsidRPr="00437DC2"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  <w:t>de</w:t>
            </w:r>
            <w:r w:rsidRPr="00437DC2">
              <w:rPr>
                <w:rFonts w:asciiTheme="minorHAnsi" w:hAnsiTheme="minorHAnsi" w:cstheme="minorHAnsi"/>
                <w:b/>
                <w:spacing w:val="-3"/>
                <w:sz w:val="24"/>
                <w:szCs w:val="24"/>
                <w:lang w:val="fr-FR"/>
              </w:rPr>
              <w:t xml:space="preserve"> </w:t>
            </w:r>
            <w:r w:rsidRPr="00437DC2"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  <w:t>redistribution</w:t>
            </w:r>
            <w:r w:rsidR="00437DC2"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  <w:t xml:space="preserve"> </w:t>
            </w:r>
            <w:r w:rsidRPr="00437DC2"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  <w:t>(B-</w:t>
            </w:r>
            <w:proofErr w:type="gramStart"/>
            <w:r w:rsidRPr="00437DC2"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  <w:t>A)/</w:t>
            </w:r>
            <w:proofErr w:type="gramEnd"/>
            <w:r w:rsidRPr="00437DC2"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  <w:t>A</w:t>
            </w:r>
            <w:r w:rsidRPr="00437DC2">
              <w:rPr>
                <w:rFonts w:asciiTheme="minorHAnsi" w:hAnsiTheme="minorHAnsi" w:cstheme="minorHAnsi"/>
                <w:b/>
                <w:spacing w:val="-6"/>
                <w:sz w:val="24"/>
                <w:szCs w:val="24"/>
                <w:lang w:val="fr-FR"/>
              </w:rPr>
              <w:t xml:space="preserve"> </w:t>
            </w:r>
            <w:r w:rsidRPr="00437DC2"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  <w:t>(en</w:t>
            </w:r>
            <w:r w:rsidRPr="00437DC2">
              <w:rPr>
                <w:rFonts w:asciiTheme="minorHAnsi" w:hAnsiTheme="minorHAnsi" w:cstheme="minorHAnsi"/>
                <w:b/>
                <w:spacing w:val="-4"/>
                <w:sz w:val="24"/>
                <w:szCs w:val="24"/>
                <w:lang w:val="fr-FR"/>
              </w:rPr>
              <w:t xml:space="preserve"> </w:t>
            </w:r>
            <w:r w:rsidRPr="00437DC2"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  <w:t>%)</w:t>
            </w:r>
          </w:p>
        </w:tc>
        <w:tc>
          <w:tcPr>
            <w:tcW w:w="1702" w:type="dxa"/>
            <w:vAlign w:val="center"/>
          </w:tcPr>
          <w:p w14:paraId="62229479" w14:textId="3BC7CE9D" w:rsidR="00B14DF9" w:rsidRPr="00437DC2" w:rsidRDefault="00B14DF9" w:rsidP="00437DC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37DC2">
              <w:rPr>
                <w:rFonts w:asciiTheme="minorHAnsi" w:hAnsiTheme="minorHAnsi" w:cstheme="minorHAnsi"/>
                <w:b/>
                <w:sz w:val="24"/>
                <w:szCs w:val="24"/>
              </w:rPr>
              <w:t>212,9</w:t>
            </w:r>
          </w:p>
        </w:tc>
        <w:tc>
          <w:tcPr>
            <w:tcW w:w="1844" w:type="dxa"/>
            <w:vAlign w:val="center"/>
          </w:tcPr>
          <w:p w14:paraId="138DF371" w14:textId="7B4E2244" w:rsidR="00B14DF9" w:rsidRPr="00437DC2" w:rsidRDefault="00B14DF9" w:rsidP="00437DC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37DC2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437DC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437DC2">
              <w:rPr>
                <w:rFonts w:asciiTheme="minorHAnsi" w:hAnsiTheme="minorHAnsi" w:cstheme="minorHAnsi"/>
                <w:b/>
                <w:sz w:val="24"/>
                <w:szCs w:val="24"/>
              </w:rPr>
              <w:t>25,4</w:t>
            </w:r>
          </w:p>
        </w:tc>
      </w:tr>
    </w:tbl>
    <w:p w14:paraId="71231009" w14:textId="2A7862CD" w:rsidR="00B14DF9" w:rsidRPr="00437DC2" w:rsidRDefault="00B14DF9" w:rsidP="00B14DF9">
      <w:pPr>
        <w:pStyle w:val="Corpsdetexte"/>
        <w:rPr>
          <w:rFonts w:asciiTheme="minorHAnsi" w:hAnsiTheme="minorHAnsi" w:cstheme="minorHAnsi"/>
          <w:b/>
        </w:rPr>
      </w:pPr>
    </w:p>
    <w:p w14:paraId="361F8D15" w14:textId="66D1CCAB" w:rsidR="00B14DF9" w:rsidRPr="00437DC2" w:rsidRDefault="00B14DF9" w:rsidP="00B14DF9">
      <w:pPr>
        <w:jc w:val="both"/>
        <w:rPr>
          <w:i/>
        </w:rPr>
      </w:pPr>
      <w:r w:rsidRPr="00437DC2">
        <w:t>Champ : France métropolitaine, personnes vivant dans un ménage dont le revenu est positif</w:t>
      </w:r>
      <w:r w:rsidRPr="00437DC2">
        <w:rPr>
          <w:spacing w:val="1"/>
        </w:rPr>
        <w:t xml:space="preserve"> </w:t>
      </w:r>
      <w:r w:rsidRPr="00437DC2">
        <w:t>ou</w:t>
      </w:r>
      <w:r w:rsidRPr="00437DC2">
        <w:rPr>
          <w:spacing w:val="-1"/>
        </w:rPr>
        <w:t xml:space="preserve"> </w:t>
      </w:r>
      <w:r w:rsidRPr="00437DC2">
        <w:t>nul et</w:t>
      </w:r>
      <w:r w:rsidRPr="00437DC2">
        <w:rPr>
          <w:spacing w:val="-1"/>
        </w:rPr>
        <w:t xml:space="preserve"> </w:t>
      </w:r>
      <w:r w:rsidRPr="00437DC2">
        <w:t>dont la personne</w:t>
      </w:r>
      <w:r w:rsidRPr="00437DC2">
        <w:rPr>
          <w:spacing w:val="-1"/>
        </w:rPr>
        <w:t xml:space="preserve"> </w:t>
      </w:r>
      <w:r w:rsidRPr="00437DC2">
        <w:t>de</w:t>
      </w:r>
      <w:r w:rsidRPr="00437DC2">
        <w:rPr>
          <w:spacing w:val="-2"/>
        </w:rPr>
        <w:t xml:space="preserve"> </w:t>
      </w:r>
      <w:r w:rsidRPr="00437DC2">
        <w:t>référence n’est</w:t>
      </w:r>
      <w:r w:rsidRPr="00437DC2">
        <w:rPr>
          <w:spacing w:val="1"/>
        </w:rPr>
        <w:t xml:space="preserve"> </w:t>
      </w:r>
      <w:r w:rsidRPr="00437DC2">
        <w:t>pas</w:t>
      </w:r>
      <w:r w:rsidRPr="00437DC2">
        <w:rPr>
          <w:spacing w:val="-4"/>
        </w:rPr>
        <w:t xml:space="preserve"> </w:t>
      </w:r>
      <w:r w:rsidRPr="00437DC2">
        <w:t>étudiante</w:t>
      </w:r>
      <w:r w:rsidRPr="00437DC2">
        <w:rPr>
          <w:i/>
        </w:rPr>
        <w:t>.</w:t>
      </w:r>
    </w:p>
    <w:p w14:paraId="737440C8" w14:textId="77777777" w:rsidR="00B14DF9" w:rsidRDefault="00B14DF9" w:rsidP="00B14DF9">
      <w:pPr>
        <w:jc w:val="right"/>
      </w:pPr>
      <w:r w:rsidRPr="00437DC2">
        <w:rPr>
          <w:i/>
        </w:rPr>
        <w:t>Source</w:t>
      </w:r>
      <w:r w:rsidRPr="00437DC2">
        <w:rPr>
          <w:i/>
          <w:spacing w:val="-4"/>
        </w:rPr>
        <w:t xml:space="preserve"> </w:t>
      </w:r>
      <w:r w:rsidRPr="00437DC2">
        <w:rPr>
          <w:i/>
        </w:rPr>
        <w:t>: D’après</w:t>
      </w:r>
      <w:r w:rsidRPr="00437DC2">
        <w:rPr>
          <w:i/>
          <w:spacing w:val="-3"/>
        </w:rPr>
        <w:t xml:space="preserve"> </w:t>
      </w:r>
      <w:r w:rsidRPr="00437DC2">
        <w:rPr>
          <w:i/>
        </w:rPr>
        <w:t>INSEE,</w:t>
      </w:r>
      <w:r w:rsidRPr="00437DC2">
        <w:rPr>
          <w:i/>
          <w:spacing w:val="-2"/>
        </w:rPr>
        <w:t xml:space="preserve"> </w:t>
      </w:r>
      <w:r w:rsidRPr="00437DC2">
        <w:rPr>
          <w:i/>
        </w:rPr>
        <w:t>2019</w:t>
      </w:r>
      <w:r>
        <w:t>.</w:t>
      </w:r>
    </w:p>
    <w:p w14:paraId="4DE636E9" w14:textId="77777777" w:rsidR="00B14DF9" w:rsidRDefault="00B14DF9" w:rsidP="00B14DF9">
      <w:pPr>
        <w:pStyle w:val="Corpsdetexte"/>
        <w:rPr>
          <w:sz w:val="22"/>
        </w:rPr>
      </w:pPr>
    </w:p>
    <w:p w14:paraId="13D56509" w14:textId="3D3FC3C0" w:rsidR="00B14DF9" w:rsidRPr="00437DC2" w:rsidRDefault="00B14DF9" w:rsidP="00B14DF9">
      <w:pPr>
        <w:jc w:val="both"/>
        <w:rPr>
          <w:i/>
        </w:rPr>
      </w:pPr>
      <w:r w:rsidRPr="00437DC2">
        <w:rPr>
          <w:i/>
        </w:rPr>
        <w:t>1</w:t>
      </w:r>
      <w:r w:rsidRPr="00437DC2">
        <w:rPr>
          <w:i/>
          <w:spacing w:val="-3"/>
        </w:rPr>
        <w:t xml:space="preserve"> </w:t>
      </w:r>
      <w:r w:rsidRPr="00437DC2">
        <w:rPr>
          <w:i/>
        </w:rPr>
        <w:t>:</w:t>
      </w:r>
      <w:r w:rsidRPr="00437DC2">
        <w:rPr>
          <w:i/>
          <w:spacing w:val="-3"/>
        </w:rPr>
        <w:t xml:space="preserve"> </w:t>
      </w:r>
      <w:r w:rsidRPr="00437DC2">
        <w:rPr>
          <w:i/>
        </w:rPr>
        <w:t>Le</w:t>
      </w:r>
      <w:r w:rsidRPr="00437DC2">
        <w:rPr>
          <w:i/>
          <w:spacing w:val="-4"/>
        </w:rPr>
        <w:t xml:space="preserve"> </w:t>
      </w:r>
      <w:r w:rsidRPr="00437DC2">
        <w:rPr>
          <w:i/>
        </w:rPr>
        <w:t>niveau</w:t>
      </w:r>
      <w:r w:rsidRPr="00437DC2">
        <w:rPr>
          <w:i/>
          <w:spacing w:val="-5"/>
        </w:rPr>
        <w:t xml:space="preserve"> </w:t>
      </w:r>
      <w:r w:rsidRPr="00437DC2">
        <w:rPr>
          <w:i/>
        </w:rPr>
        <w:t>de</w:t>
      </w:r>
      <w:r w:rsidRPr="00437DC2">
        <w:rPr>
          <w:i/>
          <w:spacing w:val="-4"/>
        </w:rPr>
        <w:t xml:space="preserve"> </w:t>
      </w:r>
      <w:r w:rsidRPr="00437DC2">
        <w:rPr>
          <w:i/>
        </w:rPr>
        <w:t>vie</w:t>
      </w:r>
      <w:r w:rsidRPr="00437DC2">
        <w:rPr>
          <w:i/>
          <w:spacing w:val="-5"/>
        </w:rPr>
        <w:t xml:space="preserve"> </w:t>
      </w:r>
      <w:r w:rsidRPr="00437DC2">
        <w:rPr>
          <w:i/>
        </w:rPr>
        <w:t>correspond</w:t>
      </w:r>
      <w:r w:rsidRPr="00437DC2">
        <w:rPr>
          <w:i/>
          <w:spacing w:val="-4"/>
        </w:rPr>
        <w:t xml:space="preserve"> </w:t>
      </w:r>
      <w:r w:rsidRPr="00437DC2">
        <w:rPr>
          <w:i/>
        </w:rPr>
        <w:t>au</w:t>
      </w:r>
      <w:r w:rsidRPr="00437DC2">
        <w:rPr>
          <w:i/>
          <w:spacing w:val="-5"/>
        </w:rPr>
        <w:t xml:space="preserve"> </w:t>
      </w:r>
      <w:r w:rsidRPr="00437DC2">
        <w:rPr>
          <w:i/>
        </w:rPr>
        <w:t>revenu</w:t>
      </w:r>
      <w:r w:rsidRPr="00437DC2">
        <w:rPr>
          <w:i/>
          <w:spacing w:val="-4"/>
        </w:rPr>
        <w:t xml:space="preserve"> </w:t>
      </w:r>
      <w:r w:rsidRPr="00437DC2">
        <w:rPr>
          <w:i/>
        </w:rPr>
        <w:t>disponible</w:t>
      </w:r>
      <w:r w:rsidRPr="00437DC2">
        <w:rPr>
          <w:i/>
          <w:spacing w:val="-5"/>
        </w:rPr>
        <w:t xml:space="preserve"> </w:t>
      </w:r>
      <w:r w:rsidRPr="00437DC2">
        <w:rPr>
          <w:i/>
        </w:rPr>
        <w:t>par</w:t>
      </w:r>
      <w:r w:rsidRPr="00437DC2">
        <w:rPr>
          <w:i/>
          <w:spacing w:val="-4"/>
        </w:rPr>
        <w:t xml:space="preserve"> </w:t>
      </w:r>
      <w:r w:rsidRPr="00437DC2">
        <w:rPr>
          <w:i/>
        </w:rPr>
        <w:t>unité</w:t>
      </w:r>
      <w:r w:rsidRPr="00437DC2">
        <w:rPr>
          <w:i/>
          <w:spacing w:val="-4"/>
        </w:rPr>
        <w:t xml:space="preserve"> </w:t>
      </w:r>
      <w:r w:rsidRPr="00437DC2">
        <w:rPr>
          <w:i/>
        </w:rPr>
        <w:t>de</w:t>
      </w:r>
      <w:r w:rsidRPr="00437DC2">
        <w:rPr>
          <w:i/>
          <w:spacing w:val="-5"/>
        </w:rPr>
        <w:t xml:space="preserve"> </w:t>
      </w:r>
      <w:r w:rsidRPr="00437DC2">
        <w:rPr>
          <w:i/>
        </w:rPr>
        <w:t>consommation,</w:t>
      </w:r>
      <w:r w:rsidRPr="00437DC2">
        <w:rPr>
          <w:i/>
          <w:spacing w:val="-3"/>
        </w:rPr>
        <w:t xml:space="preserve"> </w:t>
      </w:r>
      <w:r w:rsidRPr="00437DC2">
        <w:rPr>
          <w:i/>
        </w:rPr>
        <w:t>c’est-à-dire</w:t>
      </w:r>
      <w:r w:rsidRPr="00437DC2">
        <w:rPr>
          <w:i/>
          <w:spacing w:val="-59"/>
        </w:rPr>
        <w:t xml:space="preserve"> </w:t>
      </w:r>
      <w:r w:rsidR="00437DC2" w:rsidRPr="00437DC2">
        <w:rPr>
          <w:i/>
          <w:spacing w:val="-59"/>
        </w:rPr>
        <w:t xml:space="preserve">     </w:t>
      </w:r>
      <w:r w:rsidR="00437DC2" w:rsidRPr="00437DC2">
        <w:rPr>
          <w:i/>
        </w:rPr>
        <w:t xml:space="preserve"> en</w:t>
      </w:r>
      <w:r w:rsidRPr="00437DC2">
        <w:rPr>
          <w:i/>
          <w:spacing w:val="-1"/>
        </w:rPr>
        <w:t xml:space="preserve"> </w:t>
      </w:r>
      <w:r w:rsidRPr="00437DC2">
        <w:rPr>
          <w:i/>
        </w:rPr>
        <w:t>tenant</w:t>
      </w:r>
      <w:r w:rsidRPr="00437DC2">
        <w:rPr>
          <w:i/>
          <w:spacing w:val="2"/>
        </w:rPr>
        <w:t xml:space="preserve"> </w:t>
      </w:r>
      <w:r w:rsidRPr="00437DC2">
        <w:rPr>
          <w:i/>
        </w:rPr>
        <w:t>compte</w:t>
      </w:r>
      <w:r w:rsidRPr="00437DC2">
        <w:rPr>
          <w:i/>
          <w:spacing w:val="-1"/>
        </w:rPr>
        <w:t xml:space="preserve"> </w:t>
      </w:r>
      <w:r w:rsidRPr="00437DC2">
        <w:rPr>
          <w:i/>
        </w:rPr>
        <w:t>de</w:t>
      </w:r>
      <w:r w:rsidRPr="00437DC2">
        <w:rPr>
          <w:i/>
          <w:spacing w:val="-2"/>
        </w:rPr>
        <w:t xml:space="preserve"> </w:t>
      </w:r>
      <w:r w:rsidRPr="00437DC2">
        <w:rPr>
          <w:i/>
        </w:rPr>
        <w:t>la</w:t>
      </w:r>
      <w:r w:rsidRPr="00437DC2">
        <w:rPr>
          <w:i/>
          <w:spacing w:val="-1"/>
        </w:rPr>
        <w:t xml:space="preserve"> </w:t>
      </w:r>
      <w:r w:rsidRPr="00437DC2">
        <w:rPr>
          <w:i/>
        </w:rPr>
        <w:t>taille et</w:t>
      </w:r>
      <w:r w:rsidRPr="00437DC2">
        <w:rPr>
          <w:i/>
          <w:spacing w:val="1"/>
        </w:rPr>
        <w:t xml:space="preserve"> </w:t>
      </w:r>
      <w:r w:rsidRPr="00437DC2">
        <w:rPr>
          <w:i/>
        </w:rPr>
        <w:t>de la</w:t>
      </w:r>
      <w:r w:rsidRPr="00437DC2">
        <w:rPr>
          <w:i/>
          <w:spacing w:val="-1"/>
        </w:rPr>
        <w:t xml:space="preserve"> </w:t>
      </w:r>
      <w:r w:rsidRPr="00437DC2">
        <w:rPr>
          <w:i/>
        </w:rPr>
        <w:t>composition</w:t>
      </w:r>
      <w:r w:rsidRPr="00437DC2">
        <w:rPr>
          <w:i/>
          <w:spacing w:val="-2"/>
        </w:rPr>
        <w:t xml:space="preserve"> </w:t>
      </w:r>
      <w:r w:rsidRPr="00437DC2">
        <w:rPr>
          <w:i/>
        </w:rPr>
        <w:t>des</w:t>
      </w:r>
      <w:r w:rsidRPr="00437DC2">
        <w:rPr>
          <w:i/>
          <w:spacing w:val="-2"/>
        </w:rPr>
        <w:t xml:space="preserve"> </w:t>
      </w:r>
      <w:r w:rsidRPr="00437DC2">
        <w:rPr>
          <w:i/>
        </w:rPr>
        <w:t>ménages.</w:t>
      </w:r>
    </w:p>
    <w:p w14:paraId="7C91BC51" w14:textId="77777777" w:rsidR="00B14DF9" w:rsidRPr="00437DC2" w:rsidRDefault="00B14DF9" w:rsidP="00B14DF9">
      <w:pPr>
        <w:pStyle w:val="Corpsdetexte"/>
        <w:rPr>
          <w:i/>
          <w:sz w:val="21"/>
        </w:rPr>
      </w:pPr>
    </w:p>
    <w:p w14:paraId="7DF27C83" w14:textId="0E010339" w:rsidR="00B14DF9" w:rsidRPr="00437DC2" w:rsidRDefault="00B14DF9" w:rsidP="00B14DF9">
      <w:pPr>
        <w:jc w:val="both"/>
        <w:rPr>
          <w:i/>
        </w:rPr>
      </w:pPr>
      <w:r w:rsidRPr="00437DC2">
        <w:rPr>
          <w:i/>
        </w:rPr>
        <w:t>Lecture : en 2019, les 10 % de personnes les plus modestes ont été prélevées en moyenne</w:t>
      </w:r>
      <w:r w:rsidRPr="00437DC2">
        <w:rPr>
          <w:i/>
          <w:spacing w:val="1"/>
        </w:rPr>
        <w:t xml:space="preserve"> </w:t>
      </w:r>
      <w:r w:rsidRPr="00437DC2">
        <w:rPr>
          <w:i/>
        </w:rPr>
        <w:t>de</w:t>
      </w:r>
      <w:r w:rsidRPr="00437DC2">
        <w:rPr>
          <w:i/>
          <w:spacing w:val="-13"/>
        </w:rPr>
        <w:t xml:space="preserve"> </w:t>
      </w:r>
      <w:r w:rsidRPr="00437DC2">
        <w:rPr>
          <w:i/>
        </w:rPr>
        <w:t>200</w:t>
      </w:r>
      <w:r w:rsidRPr="00437DC2">
        <w:rPr>
          <w:i/>
          <w:spacing w:val="-15"/>
        </w:rPr>
        <w:t xml:space="preserve"> </w:t>
      </w:r>
      <w:r w:rsidRPr="00437DC2">
        <w:rPr>
          <w:i/>
        </w:rPr>
        <w:t>euros</w:t>
      </w:r>
      <w:r w:rsidRPr="00437DC2">
        <w:rPr>
          <w:i/>
          <w:spacing w:val="-14"/>
        </w:rPr>
        <w:t xml:space="preserve"> </w:t>
      </w:r>
      <w:r w:rsidRPr="00437DC2">
        <w:rPr>
          <w:i/>
        </w:rPr>
        <w:t>par</w:t>
      </w:r>
      <w:r w:rsidRPr="00437DC2">
        <w:rPr>
          <w:i/>
          <w:spacing w:val="-11"/>
        </w:rPr>
        <w:t xml:space="preserve"> </w:t>
      </w:r>
      <w:r w:rsidRPr="00437DC2">
        <w:rPr>
          <w:i/>
        </w:rPr>
        <w:t>unité</w:t>
      </w:r>
      <w:r w:rsidRPr="00437DC2">
        <w:rPr>
          <w:i/>
          <w:spacing w:val="-12"/>
        </w:rPr>
        <w:t xml:space="preserve"> </w:t>
      </w:r>
      <w:r w:rsidRPr="00437DC2">
        <w:rPr>
          <w:i/>
        </w:rPr>
        <w:t>de</w:t>
      </w:r>
      <w:r w:rsidRPr="00437DC2">
        <w:rPr>
          <w:i/>
          <w:spacing w:val="-13"/>
        </w:rPr>
        <w:t xml:space="preserve"> </w:t>
      </w:r>
      <w:r w:rsidRPr="00437DC2">
        <w:rPr>
          <w:i/>
        </w:rPr>
        <w:t>consommation,</w:t>
      </w:r>
      <w:r w:rsidRPr="00437DC2">
        <w:rPr>
          <w:i/>
          <w:spacing w:val="-13"/>
        </w:rPr>
        <w:t xml:space="preserve"> </w:t>
      </w:r>
      <w:r w:rsidRPr="00437DC2">
        <w:rPr>
          <w:i/>
        </w:rPr>
        <w:t>leur</w:t>
      </w:r>
      <w:r w:rsidRPr="00437DC2">
        <w:rPr>
          <w:i/>
          <w:spacing w:val="-13"/>
        </w:rPr>
        <w:t xml:space="preserve"> </w:t>
      </w:r>
      <w:r w:rsidRPr="00437DC2">
        <w:rPr>
          <w:i/>
        </w:rPr>
        <w:t>niveau</w:t>
      </w:r>
      <w:r w:rsidRPr="00437DC2">
        <w:rPr>
          <w:i/>
          <w:spacing w:val="-12"/>
        </w:rPr>
        <w:t xml:space="preserve"> </w:t>
      </w:r>
      <w:r w:rsidRPr="00437DC2">
        <w:rPr>
          <w:i/>
        </w:rPr>
        <w:t>de</w:t>
      </w:r>
      <w:r w:rsidRPr="00437DC2">
        <w:rPr>
          <w:i/>
          <w:spacing w:val="-15"/>
        </w:rPr>
        <w:t xml:space="preserve"> </w:t>
      </w:r>
      <w:r w:rsidRPr="00437DC2">
        <w:rPr>
          <w:i/>
        </w:rPr>
        <w:t>vie</w:t>
      </w:r>
      <w:r w:rsidRPr="00437DC2">
        <w:rPr>
          <w:i/>
          <w:spacing w:val="-13"/>
        </w:rPr>
        <w:t xml:space="preserve"> </w:t>
      </w:r>
      <w:r w:rsidRPr="00437DC2">
        <w:rPr>
          <w:i/>
        </w:rPr>
        <w:t>annuel</w:t>
      </w:r>
      <w:r w:rsidRPr="00437DC2">
        <w:rPr>
          <w:i/>
          <w:spacing w:val="-13"/>
        </w:rPr>
        <w:t xml:space="preserve"> </w:t>
      </w:r>
      <w:r w:rsidRPr="00437DC2">
        <w:rPr>
          <w:i/>
        </w:rPr>
        <w:t>moyen</w:t>
      </w:r>
      <w:r w:rsidRPr="00437DC2">
        <w:rPr>
          <w:i/>
          <w:spacing w:val="-15"/>
        </w:rPr>
        <w:t xml:space="preserve"> </w:t>
      </w:r>
      <w:r w:rsidRPr="00437DC2">
        <w:rPr>
          <w:i/>
        </w:rPr>
        <w:t>avant</w:t>
      </w:r>
      <w:r w:rsidRPr="00437DC2">
        <w:rPr>
          <w:i/>
          <w:spacing w:val="-13"/>
        </w:rPr>
        <w:t xml:space="preserve"> </w:t>
      </w:r>
      <w:r w:rsidR="00437DC2" w:rsidRPr="00437DC2">
        <w:rPr>
          <w:i/>
        </w:rPr>
        <w:t>redistribution par u</w:t>
      </w:r>
      <w:r w:rsidRPr="00437DC2">
        <w:rPr>
          <w:i/>
        </w:rPr>
        <w:t>nité</w:t>
      </w:r>
      <w:r w:rsidRPr="00437DC2">
        <w:rPr>
          <w:i/>
          <w:spacing w:val="-2"/>
        </w:rPr>
        <w:t xml:space="preserve"> </w:t>
      </w:r>
      <w:r w:rsidRPr="00437DC2">
        <w:rPr>
          <w:i/>
        </w:rPr>
        <w:t>de consommation</w:t>
      </w:r>
      <w:r w:rsidRPr="00437DC2">
        <w:rPr>
          <w:i/>
          <w:spacing w:val="-1"/>
        </w:rPr>
        <w:t xml:space="preserve"> </w:t>
      </w:r>
      <w:r w:rsidRPr="00437DC2">
        <w:rPr>
          <w:i/>
        </w:rPr>
        <w:t>s’élève à 3</w:t>
      </w:r>
      <w:r w:rsidRPr="00437DC2">
        <w:rPr>
          <w:i/>
          <w:spacing w:val="-1"/>
        </w:rPr>
        <w:t xml:space="preserve"> </w:t>
      </w:r>
      <w:r w:rsidRPr="00437DC2">
        <w:rPr>
          <w:i/>
        </w:rPr>
        <w:t>260 euros.</w:t>
      </w:r>
    </w:p>
    <w:p w14:paraId="5A9FAEFD" w14:textId="77777777" w:rsidR="00B14DF9" w:rsidRPr="00437DC2" w:rsidRDefault="00B14DF9" w:rsidP="00B14DF9">
      <w:pPr>
        <w:pStyle w:val="Corpsdetexte"/>
        <w:rPr>
          <w:i/>
          <w:sz w:val="22"/>
        </w:rPr>
      </w:pPr>
    </w:p>
    <w:p w14:paraId="3B09146D" w14:textId="77777777" w:rsidR="00B14DF9" w:rsidRDefault="00B14DF9" w:rsidP="00B14DF9">
      <w:pPr>
        <w:pStyle w:val="Titre21"/>
        <w:ind w:left="0"/>
        <w:jc w:val="both"/>
      </w:pPr>
      <w:r>
        <w:t>Questions</w:t>
      </w:r>
      <w:r>
        <w:rPr>
          <w:spacing w:val="-3"/>
        </w:rPr>
        <w:t xml:space="preserve"> </w:t>
      </w:r>
      <w:r>
        <w:t>:</w:t>
      </w:r>
    </w:p>
    <w:p w14:paraId="66615E61" w14:textId="77777777" w:rsidR="00B14DF9" w:rsidRPr="006E5F29" w:rsidRDefault="00B14DF9" w:rsidP="00B14DF9">
      <w:pPr>
        <w:pStyle w:val="Corpsdetexte"/>
        <w:rPr>
          <w:rFonts w:ascii="Arial"/>
          <w:bCs/>
          <w:sz w:val="16"/>
          <w:szCs w:val="16"/>
        </w:rPr>
      </w:pPr>
    </w:p>
    <w:p w14:paraId="406EA5B3" w14:textId="0A193E3E" w:rsidR="00B14DF9" w:rsidRPr="00437DC2" w:rsidRDefault="00AC1318" w:rsidP="00B14DF9">
      <w:pPr>
        <w:pStyle w:val="Paragraphedeliste"/>
        <w:widowControl w:val="0"/>
        <w:numPr>
          <w:ilvl w:val="0"/>
          <w:numId w:val="15"/>
        </w:numPr>
        <w:tabs>
          <w:tab w:val="left" w:pos="936"/>
        </w:tabs>
        <w:suppressAutoHyphens w:val="0"/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À l’aide de</w:t>
      </w:r>
      <w:r w:rsidR="00392140">
        <w:rPr>
          <w:rFonts w:asciiTheme="minorHAnsi" w:hAnsiTheme="minorHAnsi" w:cstheme="minorHAnsi"/>
          <w:sz w:val="24"/>
          <w:szCs w:val="24"/>
        </w:rPr>
        <w:t>s</w:t>
      </w:r>
      <w:r w:rsidR="00B14DF9" w:rsidRPr="00437DC2">
        <w:rPr>
          <w:rFonts w:asciiTheme="minorHAnsi" w:hAnsiTheme="minorHAnsi" w:cstheme="minorHAnsi"/>
          <w:sz w:val="24"/>
          <w:szCs w:val="24"/>
        </w:rPr>
        <w:t xml:space="preserve"> données du document, montrez que la redistribution améliore la</w:t>
      </w:r>
      <w:r w:rsidR="00B14DF9" w:rsidRPr="00437DC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14DF9" w:rsidRPr="00437DC2">
        <w:rPr>
          <w:rFonts w:asciiTheme="minorHAnsi" w:hAnsiTheme="minorHAnsi" w:cstheme="minorHAnsi"/>
          <w:sz w:val="24"/>
          <w:szCs w:val="24"/>
        </w:rPr>
        <w:t>situation économique</w:t>
      </w:r>
      <w:r w:rsidR="00B14DF9" w:rsidRPr="00437D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B14DF9" w:rsidRPr="00437DC2">
        <w:rPr>
          <w:rFonts w:asciiTheme="minorHAnsi" w:hAnsiTheme="minorHAnsi" w:cstheme="minorHAnsi"/>
          <w:sz w:val="24"/>
          <w:szCs w:val="24"/>
        </w:rPr>
        <w:t>des</w:t>
      </w:r>
      <w:r w:rsidR="00B14DF9" w:rsidRPr="00437D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B14DF9" w:rsidRPr="00437DC2">
        <w:rPr>
          <w:rFonts w:asciiTheme="minorHAnsi" w:hAnsiTheme="minorHAnsi" w:cstheme="minorHAnsi"/>
          <w:sz w:val="24"/>
          <w:szCs w:val="24"/>
        </w:rPr>
        <w:t>plus pauvres.</w:t>
      </w:r>
      <w:r w:rsidR="00B14DF9" w:rsidRPr="00437D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B14DF9" w:rsidRPr="00437DC2">
        <w:rPr>
          <w:rFonts w:asciiTheme="minorHAnsi" w:hAnsiTheme="minorHAnsi" w:cstheme="minorHAnsi"/>
          <w:i/>
          <w:sz w:val="24"/>
          <w:szCs w:val="24"/>
        </w:rPr>
        <w:t>(2</w:t>
      </w:r>
      <w:r w:rsidR="00B14DF9" w:rsidRPr="00437DC2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="00B14DF9" w:rsidRPr="00437DC2">
        <w:rPr>
          <w:rFonts w:asciiTheme="minorHAnsi" w:hAnsiTheme="minorHAnsi" w:cstheme="minorHAnsi"/>
          <w:i/>
          <w:sz w:val="24"/>
          <w:szCs w:val="24"/>
        </w:rPr>
        <w:t>points)</w:t>
      </w:r>
    </w:p>
    <w:p w14:paraId="6FD7A488" w14:textId="77777777" w:rsidR="00B14DF9" w:rsidRPr="00437DC2" w:rsidRDefault="00B14DF9" w:rsidP="00B14DF9">
      <w:pPr>
        <w:pStyle w:val="Corpsdetexte"/>
        <w:rPr>
          <w:rFonts w:asciiTheme="minorHAnsi" w:hAnsiTheme="minorHAnsi" w:cstheme="minorHAnsi"/>
          <w:i/>
        </w:rPr>
      </w:pPr>
    </w:p>
    <w:p w14:paraId="3ECFF3D0" w14:textId="49B01CCA" w:rsidR="00B14DF9" w:rsidRPr="00437DC2" w:rsidRDefault="00B14DF9" w:rsidP="00B14DF9">
      <w:pPr>
        <w:pStyle w:val="Paragraphedeliste"/>
        <w:widowControl w:val="0"/>
        <w:numPr>
          <w:ilvl w:val="0"/>
          <w:numId w:val="15"/>
        </w:numPr>
        <w:tabs>
          <w:tab w:val="left" w:pos="936"/>
        </w:tabs>
        <w:suppressAutoHyphens w:val="0"/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437DC2">
        <w:rPr>
          <w:rFonts w:asciiTheme="minorHAnsi" w:hAnsiTheme="minorHAnsi" w:cstheme="minorHAnsi"/>
          <w:sz w:val="24"/>
          <w:szCs w:val="24"/>
        </w:rPr>
        <w:t>À l’aide des données du document et de vos connaissances, montrez comment la</w:t>
      </w:r>
      <w:r w:rsidRPr="00437DC2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437DC2">
        <w:rPr>
          <w:rFonts w:asciiTheme="minorHAnsi" w:hAnsiTheme="minorHAnsi" w:cstheme="minorHAnsi"/>
          <w:sz w:val="24"/>
          <w:szCs w:val="24"/>
        </w:rPr>
        <w:t>fiscalité</w:t>
      </w:r>
      <w:r w:rsidRPr="00437DC2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437DC2">
        <w:rPr>
          <w:rFonts w:asciiTheme="minorHAnsi" w:hAnsiTheme="minorHAnsi" w:cstheme="minorHAnsi"/>
          <w:sz w:val="24"/>
          <w:szCs w:val="24"/>
        </w:rPr>
        <w:t>et</w:t>
      </w:r>
      <w:r w:rsidRPr="00437DC2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437DC2">
        <w:rPr>
          <w:rFonts w:asciiTheme="minorHAnsi" w:hAnsiTheme="minorHAnsi" w:cstheme="minorHAnsi"/>
          <w:sz w:val="24"/>
          <w:szCs w:val="24"/>
        </w:rPr>
        <w:t>la</w:t>
      </w:r>
      <w:r w:rsidRPr="00437DC2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437DC2">
        <w:rPr>
          <w:rFonts w:asciiTheme="minorHAnsi" w:hAnsiTheme="minorHAnsi" w:cstheme="minorHAnsi"/>
          <w:sz w:val="24"/>
          <w:szCs w:val="24"/>
        </w:rPr>
        <w:t>protection</w:t>
      </w:r>
      <w:r w:rsidRPr="00437DC2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437DC2">
        <w:rPr>
          <w:rFonts w:asciiTheme="minorHAnsi" w:hAnsiTheme="minorHAnsi" w:cstheme="minorHAnsi"/>
          <w:sz w:val="24"/>
          <w:szCs w:val="24"/>
        </w:rPr>
        <w:t>sociale</w:t>
      </w:r>
      <w:r w:rsidRPr="00437DC2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437DC2">
        <w:rPr>
          <w:rFonts w:asciiTheme="minorHAnsi" w:hAnsiTheme="minorHAnsi" w:cstheme="minorHAnsi"/>
          <w:sz w:val="24"/>
          <w:szCs w:val="24"/>
        </w:rPr>
        <w:t>réduisent</w:t>
      </w:r>
      <w:r w:rsidRPr="00437DC2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437DC2">
        <w:rPr>
          <w:rFonts w:asciiTheme="minorHAnsi" w:hAnsiTheme="minorHAnsi" w:cstheme="minorHAnsi"/>
          <w:sz w:val="24"/>
          <w:szCs w:val="24"/>
        </w:rPr>
        <w:t>les</w:t>
      </w:r>
      <w:r w:rsidRPr="00437DC2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437DC2">
        <w:rPr>
          <w:rFonts w:asciiTheme="minorHAnsi" w:hAnsiTheme="minorHAnsi" w:cstheme="minorHAnsi"/>
          <w:sz w:val="24"/>
          <w:szCs w:val="24"/>
        </w:rPr>
        <w:t>inégalités</w:t>
      </w:r>
      <w:r w:rsidRPr="00437DC2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437DC2">
        <w:rPr>
          <w:rFonts w:asciiTheme="minorHAnsi" w:hAnsiTheme="minorHAnsi" w:cstheme="minorHAnsi"/>
          <w:sz w:val="24"/>
          <w:szCs w:val="24"/>
        </w:rPr>
        <w:t>de</w:t>
      </w:r>
      <w:r w:rsidRPr="00437DC2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437DC2">
        <w:rPr>
          <w:rFonts w:asciiTheme="minorHAnsi" w:hAnsiTheme="minorHAnsi" w:cstheme="minorHAnsi"/>
          <w:sz w:val="24"/>
          <w:szCs w:val="24"/>
        </w:rPr>
        <w:t>niveau</w:t>
      </w:r>
      <w:r w:rsidRPr="00437DC2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437DC2">
        <w:rPr>
          <w:rFonts w:asciiTheme="minorHAnsi" w:hAnsiTheme="minorHAnsi" w:cstheme="minorHAnsi"/>
          <w:sz w:val="24"/>
          <w:szCs w:val="24"/>
        </w:rPr>
        <w:t>de</w:t>
      </w:r>
      <w:r w:rsidRPr="00437DC2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437DC2">
        <w:rPr>
          <w:rFonts w:asciiTheme="minorHAnsi" w:hAnsiTheme="minorHAnsi" w:cstheme="minorHAnsi"/>
          <w:sz w:val="24"/>
          <w:szCs w:val="24"/>
        </w:rPr>
        <w:t>vie.</w:t>
      </w:r>
      <w:r w:rsidR="00437DC2" w:rsidRPr="00437DC2">
        <w:rPr>
          <w:rFonts w:asciiTheme="minorHAnsi" w:hAnsiTheme="minorHAnsi" w:cstheme="minorHAnsi"/>
          <w:sz w:val="24"/>
          <w:szCs w:val="24"/>
        </w:rPr>
        <w:t xml:space="preserve"> </w:t>
      </w:r>
      <w:r w:rsidRPr="00437DC2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r w:rsidRPr="00437DC2">
        <w:rPr>
          <w:rFonts w:asciiTheme="minorHAnsi" w:hAnsiTheme="minorHAnsi" w:cstheme="minorHAnsi"/>
          <w:i/>
          <w:sz w:val="24"/>
          <w:szCs w:val="24"/>
        </w:rPr>
        <w:t>(4 points)</w:t>
      </w:r>
    </w:p>
    <w:p w14:paraId="364E6094" w14:textId="53928B49" w:rsidR="007B34DE" w:rsidRPr="00437DC2" w:rsidRDefault="007B34DE" w:rsidP="0052323A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37F65ABE" w14:textId="77777777" w:rsidR="00B14DF9" w:rsidRPr="00437DC2" w:rsidRDefault="00B14DF9" w:rsidP="0052323A">
      <w:pPr>
        <w:pStyle w:val="Sansinterligne"/>
        <w:rPr>
          <w:rFonts w:asciiTheme="minorHAnsi" w:hAnsiTheme="minorHAnsi" w:cstheme="minorHAnsi"/>
          <w:sz w:val="16"/>
          <w:szCs w:val="16"/>
        </w:rPr>
      </w:pPr>
    </w:p>
    <w:p w14:paraId="49961F63" w14:textId="1F3EF1C2" w:rsidR="007B34DE" w:rsidRPr="00437DC2" w:rsidRDefault="007B34DE" w:rsidP="0052323A">
      <w:pPr>
        <w:pStyle w:val="Sansinterligne"/>
        <w:rPr>
          <w:rFonts w:asciiTheme="minorHAnsi" w:hAnsiTheme="minorHAnsi" w:cstheme="minorHAnsi"/>
          <w:sz w:val="16"/>
          <w:szCs w:val="16"/>
        </w:rPr>
      </w:pPr>
    </w:p>
    <w:p w14:paraId="6272C58D" w14:textId="68119799" w:rsidR="00FF0F76" w:rsidRDefault="00FF0F76" w:rsidP="0052323A">
      <w:pPr>
        <w:pStyle w:val="Sansinterligne"/>
        <w:rPr>
          <w:sz w:val="16"/>
          <w:szCs w:val="16"/>
        </w:rPr>
      </w:pPr>
    </w:p>
    <w:tbl>
      <w:tblPr>
        <w:tblpPr w:leftFromText="141" w:rightFromText="141" w:vertAnchor="text" w:horzAnchor="margin" w:tblpY="56"/>
        <w:tblW w:w="9918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225"/>
        <w:gridCol w:w="425"/>
        <w:gridCol w:w="425"/>
        <w:gridCol w:w="425"/>
        <w:gridCol w:w="426"/>
        <w:gridCol w:w="992"/>
      </w:tblGrid>
      <w:tr w:rsidR="00FF0F76" w:rsidRPr="001F68E8" w14:paraId="0D07A0E1" w14:textId="77777777" w:rsidTr="001F68E8">
        <w:trPr>
          <w:cantSplit/>
        </w:trPr>
        <w:tc>
          <w:tcPr>
            <w:tcW w:w="7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/>
            <w:vAlign w:val="center"/>
          </w:tcPr>
          <w:p w14:paraId="2CC3A696" w14:textId="77777777" w:rsidR="00FF0F76" w:rsidRPr="001F68E8" w:rsidRDefault="00FF0F76" w:rsidP="00AC1318">
            <w:pPr>
              <w:pStyle w:val="Sansinterligne"/>
              <w:ind w:left="-142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1F68E8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lastRenderedPageBreak/>
              <w:t>Attentes de la 2</w:t>
            </w:r>
            <w:r w:rsidRPr="001F68E8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vertAlign w:val="superscript"/>
              </w:rPr>
              <w:t>ème</w:t>
            </w:r>
            <w:r w:rsidRPr="001F68E8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 xml:space="preserve"> partie : Étude d’un document (6 points)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8DA9F68" w14:textId="77777777" w:rsidR="00FF0F76" w:rsidRPr="001F68E8" w:rsidRDefault="00FF0F76" w:rsidP="00AC1318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68E8">
              <w:rPr>
                <w:rFonts w:asciiTheme="minorHAnsi" w:hAnsiTheme="minorHAnsi" w:cstheme="minorHAnsi"/>
                <w:b/>
                <w:sz w:val="20"/>
                <w:szCs w:val="20"/>
              </w:rPr>
              <w:t>Degré de maîtrise des attentes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224D99" w14:textId="77777777" w:rsidR="00FF0F76" w:rsidRPr="001F68E8" w:rsidRDefault="00FF0F76" w:rsidP="00AC1318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68E8">
              <w:rPr>
                <w:rFonts w:asciiTheme="minorHAnsi" w:hAnsiTheme="minorHAnsi" w:cstheme="minorHAnsi"/>
                <w:b/>
                <w:sz w:val="20"/>
                <w:szCs w:val="20"/>
              </w:rPr>
              <w:t>Barème indicatif</w:t>
            </w:r>
          </w:p>
        </w:tc>
      </w:tr>
      <w:tr w:rsidR="00FF0F76" w:rsidRPr="001F68E8" w14:paraId="612CE9A3" w14:textId="77777777" w:rsidTr="001F68E8">
        <w:trPr>
          <w:cantSplit/>
        </w:trPr>
        <w:tc>
          <w:tcPr>
            <w:tcW w:w="7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/>
          </w:tcPr>
          <w:p w14:paraId="78B39759" w14:textId="77777777" w:rsidR="00FF0F76" w:rsidRPr="001F68E8" w:rsidRDefault="00FF0F76" w:rsidP="00AC1318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C239B4" w14:textId="77777777" w:rsidR="00FF0F76" w:rsidRPr="001F68E8" w:rsidRDefault="00FF0F76" w:rsidP="00AC1318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68E8">
              <w:rPr>
                <w:rFonts w:asciiTheme="minorHAnsi" w:hAnsiTheme="minorHAnsi" w:cstheme="minorHAnsi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2C7858" w14:textId="77777777" w:rsidR="00FF0F76" w:rsidRPr="001F68E8" w:rsidRDefault="00FF0F76" w:rsidP="00AC1318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68E8">
              <w:rPr>
                <w:rFonts w:asciiTheme="minorHAnsi" w:hAnsiTheme="minorHAnsi" w:cstheme="minorHAnsi"/>
                <w:b/>
                <w:sz w:val="20"/>
                <w:szCs w:val="20"/>
              </w:rPr>
              <w:t>++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11AC85" w14:textId="77777777" w:rsidR="00FF0F76" w:rsidRPr="001F68E8" w:rsidRDefault="00FF0F76" w:rsidP="00AC1318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68E8">
              <w:rPr>
                <w:rFonts w:asciiTheme="minorHAnsi" w:hAnsiTheme="minorHAnsi" w:cstheme="minorHAnsi"/>
                <w:b/>
                <w:sz w:val="20"/>
                <w:szCs w:val="20"/>
              </w:rPr>
              <w:t>+++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146161" w14:textId="77777777" w:rsidR="00FF0F76" w:rsidRPr="001F68E8" w:rsidRDefault="00FF0F76" w:rsidP="00AC1318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68E8">
              <w:rPr>
                <w:rFonts w:asciiTheme="minorHAnsi" w:hAnsiTheme="minorHAnsi" w:cstheme="minorHAnsi"/>
                <w:b/>
                <w:sz w:val="20"/>
                <w:szCs w:val="20"/>
              </w:rPr>
              <w:t>++++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891C4" w14:textId="77777777" w:rsidR="00FF0F76" w:rsidRPr="001F68E8" w:rsidRDefault="00FF0F76" w:rsidP="00AC1318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0F76" w:rsidRPr="001F68E8" w14:paraId="780DD2CE" w14:textId="77777777" w:rsidTr="001F68E8">
        <w:trPr>
          <w:trHeight w:val="781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2EC65" w14:textId="398A4F84" w:rsidR="00FF0F76" w:rsidRPr="001F68E8" w:rsidRDefault="00FF0F76" w:rsidP="00F63255">
            <w:pPr>
              <w:pStyle w:val="Sansinterligne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68E8">
              <w:rPr>
                <w:rFonts w:asciiTheme="minorHAnsi" w:hAnsiTheme="minorHAnsi" w:cstheme="minorHAnsi"/>
                <w:b/>
                <w:sz w:val="20"/>
                <w:szCs w:val="20"/>
              </w:rPr>
              <w:t>QUESTION 1 :</w:t>
            </w:r>
            <w:r w:rsidR="0033290D" w:rsidRPr="001F68E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AC1318" w:rsidRPr="001F68E8">
              <w:rPr>
                <w:rFonts w:asciiTheme="minorHAnsi" w:hAnsiTheme="minorHAnsi" w:cstheme="minorHAnsi"/>
                <w:b/>
                <w:sz w:val="20"/>
                <w:szCs w:val="20"/>
              </w:rPr>
              <w:t>À l’aide de</w:t>
            </w:r>
            <w:r w:rsidR="00392140" w:rsidRPr="001F68E8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="0033290D" w:rsidRPr="001F68E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données du document, montrez que la redistribution améliore la</w:t>
            </w:r>
            <w:r w:rsidR="0033290D" w:rsidRPr="001F68E8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="0033290D" w:rsidRPr="001F68E8">
              <w:rPr>
                <w:rFonts w:asciiTheme="minorHAnsi" w:hAnsiTheme="minorHAnsi" w:cstheme="minorHAnsi"/>
                <w:b/>
                <w:sz w:val="20"/>
                <w:szCs w:val="20"/>
              </w:rPr>
              <w:t>situation économique</w:t>
            </w:r>
            <w:r w:rsidR="0033290D" w:rsidRPr="001F68E8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="0033290D" w:rsidRPr="001F68E8">
              <w:rPr>
                <w:rFonts w:asciiTheme="minorHAnsi" w:hAnsiTheme="minorHAnsi" w:cstheme="minorHAnsi"/>
                <w:b/>
                <w:sz w:val="20"/>
                <w:szCs w:val="20"/>
              </w:rPr>
              <w:t>des</w:t>
            </w:r>
            <w:r w:rsidR="0033290D" w:rsidRPr="001F68E8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="0033290D" w:rsidRPr="001F68E8">
              <w:rPr>
                <w:rFonts w:asciiTheme="minorHAnsi" w:hAnsiTheme="minorHAnsi" w:cstheme="minorHAnsi"/>
                <w:b/>
                <w:sz w:val="20"/>
                <w:szCs w:val="20"/>
              </w:rPr>
              <w:t>plus pauvres.</w:t>
            </w:r>
            <w:r w:rsidR="0033290D" w:rsidRPr="001F68E8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="0033290D" w:rsidRPr="001F68E8">
              <w:rPr>
                <w:rFonts w:asciiTheme="minorHAnsi" w:hAnsiTheme="minorHAnsi" w:cstheme="minorHAnsi"/>
                <w:b/>
                <w:sz w:val="20"/>
                <w:szCs w:val="20"/>
              </w:rPr>
              <w:t>(2</w:t>
            </w:r>
            <w:r w:rsidR="0033290D" w:rsidRPr="001F68E8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="0033290D" w:rsidRPr="001F68E8">
              <w:rPr>
                <w:rFonts w:asciiTheme="minorHAnsi" w:hAnsiTheme="minorHAnsi" w:cstheme="minorHAnsi"/>
                <w:b/>
                <w:sz w:val="20"/>
                <w:szCs w:val="20"/>
              </w:rPr>
              <w:t>points)</w:t>
            </w:r>
          </w:p>
          <w:p w14:paraId="25D14CC2" w14:textId="601C62C0" w:rsidR="0033290D" w:rsidRPr="001F68E8" w:rsidRDefault="0033290D" w:rsidP="0033290D">
            <w:pPr>
              <w:pStyle w:val="Sansinterlig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CFE322" w14:textId="379F39BD" w:rsidR="00AF1C3A" w:rsidRPr="001F68E8" w:rsidRDefault="00AF1C3A" w:rsidP="0033290D">
            <w:pPr>
              <w:pStyle w:val="Paragraphedeliste"/>
              <w:numPr>
                <w:ilvl w:val="0"/>
                <w:numId w:val="10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F68E8">
              <w:rPr>
                <w:rFonts w:asciiTheme="minorHAnsi" w:hAnsiTheme="minorHAnsi" w:cstheme="minorHAnsi"/>
                <w:sz w:val="20"/>
                <w:szCs w:val="20"/>
              </w:rPr>
              <w:t xml:space="preserve">Définir la notion de redistribution. </w:t>
            </w:r>
            <w:r w:rsidRPr="001F68E8">
              <w:rPr>
                <w:rFonts w:asciiTheme="minorHAnsi" w:hAnsiTheme="minorHAnsi" w:cstheme="minorHAnsi"/>
                <w:b/>
                <w:sz w:val="20"/>
                <w:szCs w:val="20"/>
              </w:rPr>
              <w:t>(0,5 point)</w:t>
            </w:r>
          </w:p>
          <w:p w14:paraId="697A652C" w14:textId="0BCF7650" w:rsidR="0033290D" w:rsidRPr="001F68E8" w:rsidRDefault="00AC1318" w:rsidP="0033290D">
            <w:pPr>
              <w:pStyle w:val="Paragraphedeliste"/>
              <w:numPr>
                <w:ilvl w:val="0"/>
                <w:numId w:val="10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F68E8">
              <w:rPr>
                <w:rFonts w:asciiTheme="minorHAnsi" w:hAnsiTheme="minorHAnsi" w:cstheme="minorHAnsi"/>
                <w:sz w:val="20"/>
                <w:szCs w:val="20"/>
              </w:rPr>
              <w:t xml:space="preserve">Montrer que le niveau de vie moyen </w:t>
            </w:r>
            <w:r w:rsidR="00F63255" w:rsidRPr="001F68E8">
              <w:rPr>
                <w:rFonts w:asciiTheme="minorHAnsi" w:hAnsiTheme="minorHAnsi" w:cstheme="minorHAnsi"/>
                <w:sz w:val="20"/>
                <w:szCs w:val="20"/>
              </w:rPr>
              <w:t>par unité de consommation avant redistribution des 10% les plus pauvres / modestes est passé de 3 260 euros à 10 200 euros après redistribution.</w:t>
            </w:r>
            <w:r w:rsidR="00AF1C3A" w:rsidRPr="001F68E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F1C3A" w:rsidRPr="001F68E8">
              <w:rPr>
                <w:rFonts w:asciiTheme="minorHAnsi" w:hAnsiTheme="minorHAnsi" w:cstheme="minorHAnsi"/>
                <w:b/>
                <w:sz w:val="20"/>
                <w:szCs w:val="20"/>
              </w:rPr>
              <w:t>(0,5 point)</w:t>
            </w:r>
          </w:p>
          <w:p w14:paraId="06838CB4" w14:textId="14F66FEE" w:rsidR="00FF0F76" w:rsidRPr="001F68E8" w:rsidRDefault="00F63255" w:rsidP="00F63255">
            <w:pPr>
              <w:pStyle w:val="Paragraphedeliste"/>
              <w:numPr>
                <w:ilvl w:val="0"/>
                <w:numId w:val="10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F68E8">
              <w:rPr>
                <w:rFonts w:asciiTheme="minorHAnsi" w:hAnsiTheme="minorHAnsi" w:cstheme="minorHAnsi"/>
                <w:sz w:val="20"/>
                <w:szCs w:val="20"/>
              </w:rPr>
              <w:t>Après redistribution, le niveau de vie moyen de D1 a augmenté de 212,9% (ou a été multiplié par 3,129), ce qui montre une amélioration de la situation économique (niveau de vie) des plus pauvres.</w:t>
            </w:r>
            <w:r w:rsidR="00AF1C3A" w:rsidRPr="001F68E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F1C3A" w:rsidRPr="001F68E8">
              <w:rPr>
                <w:rFonts w:asciiTheme="minorHAnsi" w:hAnsiTheme="minorHAnsi" w:cstheme="minorHAnsi"/>
                <w:b/>
                <w:sz w:val="20"/>
                <w:szCs w:val="20"/>
              </w:rPr>
              <w:t>(0,5 point)</w:t>
            </w:r>
          </w:p>
          <w:p w14:paraId="7FB976BB" w14:textId="77777777" w:rsidR="00FF0F76" w:rsidRPr="001F68E8" w:rsidRDefault="00FF0F76" w:rsidP="00AC1318">
            <w:pPr>
              <w:pStyle w:val="Sansinterligne"/>
              <w:ind w:left="113" w:hanging="18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1F68E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L’élève a fourni une réponse :</w:t>
            </w:r>
          </w:p>
          <w:p w14:paraId="090CDD9F" w14:textId="77777777" w:rsidR="00FF0F76" w:rsidRPr="001F68E8" w:rsidRDefault="00FF0F76" w:rsidP="00AC1318">
            <w:pPr>
              <w:pStyle w:val="Sansinterligne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1F68E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claire (= orthographe, syntaxe, lisibilité),</w:t>
            </w:r>
          </w:p>
          <w:p w14:paraId="4D9ECFA3" w14:textId="77777777" w:rsidR="00FF0F76" w:rsidRPr="001F68E8" w:rsidRDefault="00FF0F76" w:rsidP="00AC1318">
            <w:pPr>
              <w:pStyle w:val="Sansinterligne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1F68E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cohérente (= qui fait sens),</w:t>
            </w:r>
          </w:p>
          <w:p w14:paraId="609086DD" w14:textId="77777777" w:rsidR="00FF0F76" w:rsidRPr="001F68E8" w:rsidRDefault="00FF0F76" w:rsidP="00AC1318">
            <w:pPr>
              <w:pStyle w:val="Sansinterligne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F68E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qui répond uniquement à la consigne de la question (l’élève qui va au-delà de la consigne n’aura pas la totalité du demi-point).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2C6A5" w14:textId="268A57E9" w:rsidR="00FF0F76" w:rsidRPr="001F68E8" w:rsidRDefault="00FF0F76" w:rsidP="00AC1318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B732B" w14:textId="67F4C221" w:rsidR="00FF0F76" w:rsidRPr="001F68E8" w:rsidRDefault="00FF0F76" w:rsidP="00AC1318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E208D" w14:textId="77777777" w:rsidR="00FF0F76" w:rsidRPr="001F68E8" w:rsidRDefault="00FF0F76" w:rsidP="00AC1318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3723A" w14:textId="77777777" w:rsidR="00FF0F76" w:rsidRPr="001F68E8" w:rsidRDefault="00FF0F76" w:rsidP="00AC1318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8EE27" w14:textId="5EB93943" w:rsidR="0033290D" w:rsidRPr="001F68E8" w:rsidRDefault="0033290D" w:rsidP="00AC131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2D6AACB" w14:textId="0062CCFF" w:rsidR="0033290D" w:rsidRPr="001F68E8" w:rsidRDefault="0033290D" w:rsidP="00AC131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DA0EFD9" w14:textId="77777777" w:rsidR="006E5F29" w:rsidRPr="001F68E8" w:rsidRDefault="006E5F29" w:rsidP="00AC131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95EFC4C" w14:textId="39C86F72" w:rsidR="0033290D" w:rsidRPr="001F68E8" w:rsidRDefault="0033290D" w:rsidP="00AC131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C91ECF8" w14:textId="4962D588" w:rsidR="00FF0F76" w:rsidRPr="001F68E8" w:rsidRDefault="00B14DF9" w:rsidP="00F63255">
            <w:pPr>
              <w:pStyle w:val="Sansinterligne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68E8">
              <w:rPr>
                <w:rFonts w:asciiTheme="minorHAnsi" w:hAnsiTheme="minorHAnsi" w:cstheme="minorHAnsi"/>
                <w:b/>
                <w:sz w:val="20"/>
                <w:szCs w:val="20"/>
              </w:rPr>
              <w:t>/ 1.5</w:t>
            </w:r>
            <w:r w:rsidR="00FF0F76" w:rsidRPr="001F68E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pts</w:t>
            </w:r>
          </w:p>
          <w:p w14:paraId="453CAE06" w14:textId="77777777" w:rsidR="00FF0F76" w:rsidRPr="001F68E8" w:rsidRDefault="00FF0F76" w:rsidP="00AC131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3ED0468" w14:textId="78953079" w:rsidR="00FF0F76" w:rsidRPr="001F68E8" w:rsidRDefault="00FF0F76" w:rsidP="00AC131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6306610" w14:textId="36D928D2" w:rsidR="0033290D" w:rsidRPr="001F68E8" w:rsidRDefault="0033290D" w:rsidP="00F63255">
            <w:pPr>
              <w:pStyle w:val="Sansinterligne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E04BAE5" w14:textId="77777777" w:rsidR="006E5F29" w:rsidRPr="001F68E8" w:rsidRDefault="006E5F29" w:rsidP="00F63255">
            <w:pPr>
              <w:pStyle w:val="Sansinterligne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E022705" w14:textId="77777777" w:rsidR="006E5F29" w:rsidRPr="001F68E8" w:rsidRDefault="006E5F29" w:rsidP="00F63255">
            <w:pPr>
              <w:pStyle w:val="Sansinterligne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EB0DA6C" w14:textId="21B840EC" w:rsidR="0033290D" w:rsidRPr="001F68E8" w:rsidRDefault="0033290D" w:rsidP="00AC131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49F4F7D" w14:textId="77777777" w:rsidR="0033290D" w:rsidRPr="001F68E8" w:rsidRDefault="0033290D" w:rsidP="00AC131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6CED6A8" w14:textId="77777777" w:rsidR="00FF0F76" w:rsidRPr="001F68E8" w:rsidRDefault="00FF0F76" w:rsidP="00AC131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F68E8">
              <w:rPr>
                <w:rFonts w:asciiTheme="minorHAnsi" w:hAnsiTheme="minorHAnsi" w:cstheme="minorHAnsi"/>
                <w:b/>
                <w:sz w:val="20"/>
                <w:szCs w:val="20"/>
              </w:rPr>
              <w:t>/ 0.5 pt</w:t>
            </w:r>
          </w:p>
        </w:tc>
      </w:tr>
      <w:tr w:rsidR="00FF0F76" w:rsidRPr="001F68E8" w14:paraId="5F315A06" w14:textId="77777777" w:rsidTr="001F68E8">
        <w:trPr>
          <w:trHeight w:val="781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ABFB3" w14:textId="63C7BC8A" w:rsidR="00FF0F76" w:rsidRPr="001F68E8" w:rsidRDefault="00FF0F76" w:rsidP="002920E6">
            <w:pPr>
              <w:pStyle w:val="Sansinterligne"/>
              <w:snapToGrid w:val="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1F68E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QUESTION 2 :</w:t>
            </w:r>
            <w:r w:rsidR="0033290D" w:rsidRPr="001F68E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r w:rsidR="0033290D" w:rsidRPr="001F68E8">
              <w:rPr>
                <w:rFonts w:asciiTheme="minorHAnsi" w:hAnsiTheme="minorHAnsi" w:cstheme="minorHAnsi"/>
                <w:b/>
                <w:sz w:val="20"/>
                <w:szCs w:val="20"/>
              </w:rPr>
              <w:t>À l’aide des données du document et de vos connaissances, montrez comment la</w:t>
            </w:r>
            <w:r w:rsidR="0033290D" w:rsidRPr="001F68E8">
              <w:rPr>
                <w:rFonts w:asciiTheme="minorHAnsi" w:hAnsiTheme="minorHAnsi" w:cstheme="minorHAnsi"/>
                <w:b/>
                <w:spacing w:val="43"/>
                <w:sz w:val="20"/>
                <w:szCs w:val="20"/>
              </w:rPr>
              <w:t xml:space="preserve"> </w:t>
            </w:r>
            <w:r w:rsidR="0033290D" w:rsidRPr="001F68E8">
              <w:rPr>
                <w:rFonts w:asciiTheme="minorHAnsi" w:hAnsiTheme="minorHAnsi" w:cstheme="minorHAnsi"/>
                <w:b/>
                <w:sz w:val="20"/>
                <w:szCs w:val="20"/>
              </w:rPr>
              <w:t>fiscalité</w:t>
            </w:r>
            <w:r w:rsidR="0033290D" w:rsidRPr="001F68E8">
              <w:rPr>
                <w:rFonts w:asciiTheme="minorHAnsi" w:hAnsiTheme="minorHAnsi" w:cstheme="minorHAnsi"/>
                <w:b/>
                <w:spacing w:val="43"/>
                <w:sz w:val="20"/>
                <w:szCs w:val="20"/>
              </w:rPr>
              <w:t xml:space="preserve"> </w:t>
            </w:r>
            <w:r w:rsidR="0033290D" w:rsidRPr="001F68E8">
              <w:rPr>
                <w:rFonts w:asciiTheme="minorHAnsi" w:hAnsiTheme="minorHAnsi" w:cstheme="minorHAnsi"/>
                <w:b/>
                <w:sz w:val="20"/>
                <w:szCs w:val="20"/>
              </w:rPr>
              <w:t>et</w:t>
            </w:r>
            <w:r w:rsidR="0033290D" w:rsidRPr="001F68E8">
              <w:rPr>
                <w:rFonts w:asciiTheme="minorHAnsi" w:hAnsiTheme="minorHAnsi" w:cstheme="minorHAnsi"/>
                <w:b/>
                <w:spacing w:val="45"/>
                <w:sz w:val="20"/>
                <w:szCs w:val="20"/>
              </w:rPr>
              <w:t xml:space="preserve"> </w:t>
            </w:r>
            <w:r w:rsidR="0033290D" w:rsidRPr="001F68E8">
              <w:rPr>
                <w:rFonts w:asciiTheme="minorHAnsi" w:hAnsiTheme="minorHAnsi" w:cstheme="minorHAnsi"/>
                <w:b/>
                <w:sz w:val="20"/>
                <w:szCs w:val="20"/>
              </w:rPr>
              <w:t>la</w:t>
            </w:r>
            <w:r w:rsidR="0033290D" w:rsidRPr="001F68E8">
              <w:rPr>
                <w:rFonts w:asciiTheme="minorHAnsi" w:hAnsiTheme="minorHAnsi" w:cstheme="minorHAnsi"/>
                <w:b/>
                <w:spacing w:val="44"/>
                <w:sz w:val="20"/>
                <w:szCs w:val="20"/>
              </w:rPr>
              <w:t xml:space="preserve"> </w:t>
            </w:r>
            <w:r w:rsidR="0033290D" w:rsidRPr="001F68E8">
              <w:rPr>
                <w:rFonts w:asciiTheme="minorHAnsi" w:hAnsiTheme="minorHAnsi" w:cstheme="minorHAnsi"/>
                <w:b/>
                <w:sz w:val="20"/>
                <w:szCs w:val="20"/>
              </w:rPr>
              <w:t>protection</w:t>
            </w:r>
            <w:r w:rsidR="0033290D" w:rsidRPr="001F68E8">
              <w:rPr>
                <w:rFonts w:asciiTheme="minorHAnsi" w:hAnsiTheme="minorHAnsi" w:cstheme="minorHAnsi"/>
                <w:b/>
                <w:spacing w:val="45"/>
                <w:sz w:val="20"/>
                <w:szCs w:val="20"/>
              </w:rPr>
              <w:t xml:space="preserve"> </w:t>
            </w:r>
            <w:r w:rsidR="0033290D" w:rsidRPr="001F68E8">
              <w:rPr>
                <w:rFonts w:asciiTheme="minorHAnsi" w:hAnsiTheme="minorHAnsi" w:cstheme="minorHAnsi"/>
                <w:b/>
                <w:sz w:val="20"/>
                <w:szCs w:val="20"/>
              </w:rPr>
              <w:t>sociale</w:t>
            </w:r>
            <w:r w:rsidR="0033290D" w:rsidRPr="001F68E8">
              <w:rPr>
                <w:rFonts w:asciiTheme="minorHAnsi" w:hAnsiTheme="minorHAnsi" w:cstheme="minorHAnsi"/>
                <w:b/>
                <w:spacing w:val="43"/>
                <w:sz w:val="20"/>
                <w:szCs w:val="20"/>
              </w:rPr>
              <w:t xml:space="preserve"> </w:t>
            </w:r>
            <w:r w:rsidR="0033290D" w:rsidRPr="001F68E8">
              <w:rPr>
                <w:rFonts w:asciiTheme="minorHAnsi" w:hAnsiTheme="minorHAnsi" w:cstheme="minorHAnsi"/>
                <w:b/>
                <w:sz w:val="20"/>
                <w:szCs w:val="20"/>
              </w:rPr>
              <w:t>réduisent</w:t>
            </w:r>
            <w:r w:rsidR="0033290D" w:rsidRPr="001F68E8">
              <w:rPr>
                <w:rFonts w:asciiTheme="minorHAnsi" w:hAnsiTheme="minorHAnsi" w:cstheme="minorHAnsi"/>
                <w:b/>
                <w:spacing w:val="46"/>
                <w:sz w:val="20"/>
                <w:szCs w:val="20"/>
              </w:rPr>
              <w:t xml:space="preserve"> </w:t>
            </w:r>
            <w:r w:rsidR="0033290D" w:rsidRPr="001F68E8">
              <w:rPr>
                <w:rFonts w:asciiTheme="minorHAnsi" w:hAnsiTheme="minorHAnsi" w:cstheme="minorHAnsi"/>
                <w:b/>
                <w:sz w:val="20"/>
                <w:szCs w:val="20"/>
              </w:rPr>
              <w:t>les</w:t>
            </w:r>
            <w:r w:rsidR="0033290D" w:rsidRPr="001F68E8">
              <w:rPr>
                <w:rFonts w:asciiTheme="minorHAnsi" w:hAnsiTheme="minorHAnsi" w:cstheme="minorHAnsi"/>
                <w:b/>
                <w:spacing w:val="42"/>
                <w:sz w:val="20"/>
                <w:szCs w:val="20"/>
              </w:rPr>
              <w:t xml:space="preserve"> </w:t>
            </w:r>
            <w:r w:rsidR="0033290D" w:rsidRPr="001F68E8">
              <w:rPr>
                <w:rFonts w:asciiTheme="minorHAnsi" w:hAnsiTheme="minorHAnsi" w:cstheme="minorHAnsi"/>
                <w:b/>
                <w:sz w:val="20"/>
                <w:szCs w:val="20"/>
              </w:rPr>
              <w:t>inégalités</w:t>
            </w:r>
            <w:r w:rsidR="0033290D" w:rsidRPr="001F68E8">
              <w:rPr>
                <w:rFonts w:asciiTheme="minorHAnsi" w:hAnsiTheme="minorHAnsi" w:cstheme="minorHAnsi"/>
                <w:b/>
                <w:spacing w:val="43"/>
                <w:sz w:val="20"/>
                <w:szCs w:val="20"/>
              </w:rPr>
              <w:t xml:space="preserve"> </w:t>
            </w:r>
            <w:r w:rsidR="0033290D" w:rsidRPr="001F68E8">
              <w:rPr>
                <w:rFonts w:asciiTheme="minorHAnsi" w:hAnsiTheme="minorHAnsi" w:cstheme="minorHAnsi"/>
                <w:b/>
                <w:sz w:val="20"/>
                <w:szCs w:val="20"/>
              </w:rPr>
              <w:t>de</w:t>
            </w:r>
            <w:r w:rsidR="0033290D" w:rsidRPr="001F68E8">
              <w:rPr>
                <w:rFonts w:asciiTheme="minorHAnsi" w:hAnsiTheme="minorHAnsi" w:cstheme="minorHAnsi"/>
                <w:b/>
                <w:spacing w:val="43"/>
                <w:sz w:val="20"/>
                <w:szCs w:val="20"/>
              </w:rPr>
              <w:t xml:space="preserve"> </w:t>
            </w:r>
            <w:r w:rsidR="0033290D" w:rsidRPr="001F68E8">
              <w:rPr>
                <w:rFonts w:asciiTheme="minorHAnsi" w:hAnsiTheme="minorHAnsi" w:cstheme="minorHAnsi"/>
                <w:b/>
                <w:sz w:val="20"/>
                <w:szCs w:val="20"/>
              </w:rPr>
              <w:t>niveau</w:t>
            </w:r>
            <w:r w:rsidR="0033290D" w:rsidRPr="001F68E8">
              <w:rPr>
                <w:rFonts w:asciiTheme="minorHAnsi" w:hAnsiTheme="minorHAnsi" w:cstheme="minorHAnsi"/>
                <w:b/>
                <w:spacing w:val="43"/>
                <w:sz w:val="20"/>
                <w:szCs w:val="20"/>
              </w:rPr>
              <w:t xml:space="preserve"> </w:t>
            </w:r>
            <w:r w:rsidR="0033290D" w:rsidRPr="001F68E8">
              <w:rPr>
                <w:rFonts w:asciiTheme="minorHAnsi" w:hAnsiTheme="minorHAnsi" w:cstheme="minorHAnsi"/>
                <w:b/>
                <w:sz w:val="20"/>
                <w:szCs w:val="20"/>
              </w:rPr>
              <w:t>de</w:t>
            </w:r>
            <w:r w:rsidR="0033290D" w:rsidRPr="001F68E8">
              <w:rPr>
                <w:rFonts w:asciiTheme="minorHAnsi" w:hAnsiTheme="minorHAnsi" w:cstheme="minorHAnsi"/>
                <w:b/>
                <w:spacing w:val="45"/>
                <w:sz w:val="20"/>
                <w:szCs w:val="20"/>
              </w:rPr>
              <w:t xml:space="preserve"> </w:t>
            </w:r>
            <w:r w:rsidR="0033290D" w:rsidRPr="001F68E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vie. </w:t>
            </w:r>
            <w:r w:rsidR="0033290D" w:rsidRPr="001F68E8">
              <w:rPr>
                <w:rFonts w:asciiTheme="minorHAnsi" w:hAnsiTheme="minorHAnsi" w:cstheme="minorHAnsi"/>
                <w:b/>
                <w:spacing w:val="-64"/>
                <w:sz w:val="20"/>
                <w:szCs w:val="20"/>
              </w:rPr>
              <w:t xml:space="preserve"> </w:t>
            </w:r>
            <w:r w:rsidR="0033290D" w:rsidRPr="001F68E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(4 points)</w:t>
            </w:r>
          </w:p>
          <w:p w14:paraId="4EB6A869" w14:textId="5067A9D2" w:rsidR="0033290D" w:rsidRPr="001F68E8" w:rsidRDefault="0033290D" w:rsidP="00AC1318">
            <w:pPr>
              <w:pStyle w:val="Sansinterlig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4199BB" w14:textId="5D9A15EB" w:rsidR="0033290D" w:rsidRPr="001F68E8" w:rsidRDefault="00392140" w:rsidP="0033290D">
            <w:pPr>
              <w:pStyle w:val="Paragraphedeliste"/>
              <w:numPr>
                <w:ilvl w:val="0"/>
                <w:numId w:val="10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F68E8">
              <w:rPr>
                <w:rFonts w:asciiTheme="minorHAnsi" w:hAnsiTheme="minorHAnsi" w:cstheme="minorHAnsi"/>
                <w:sz w:val="20"/>
                <w:szCs w:val="20"/>
              </w:rPr>
              <w:t>Montrer que la fiscalité (les prélèvements) est fonction du niveau de vie (D9 a un prélèvement supérieur à D1, notamment à travers les impôts directs : illustration par les données du document).</w:t>
            </w:r>
            <w:r w:rsidR="0091011A" w:rsidRPr="001F68E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1011A" w:rsidRPr="001F68E8">
              <w:rPr>
                <w:rFonts w:asciiTheme="minorHAnsi" w:hAnsiTheme="minorHAnsi" w:cstheme="minorHAnsi"/>
                <w:b/>
                <w:sz w:val="20"/>
                <w:szCs w:val="20"/>
              </w:rPr>
              <w:t>(1+0,5 point)</w:t>
            </w:r>
          </w:p>
          <w:p w14:paraId="3DC5B716" w14:textId="73D1305C" w:rsidR="006228B5" w:rsidRPr="001F68E8" w:rsidRDefault="006228B5" w:rsidP="006228B5">
            <w:pPr>
              <w:pStyle w:val="Paragraphedeliste"/>
              <w:numPr>
                <w:ilvl w:val="0"/>
                <w:numId w:val="10"/>
              </w:numPr>
              <w:suppressAutoHyphens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68E8">
              <w:rPr>
                <w:rFonts w:asciiTheme="minorHAnsi" w:hAnsiTheme="minorHAnsi" w:cstheme="minorHAnsi"/>
                <w:sz w:val="20"/>
                <w:szCs w:val="20"/>
              </w:rPr>
              <w:t xml:space="preserve">Montrer que la protection sociale (les prestations) est fonction du niveau de vie (D1 perçoit des prestations supérieures à D9, notamment </w:t>
            </w:r>
            <w:r w:rsidR="0091011A" w:rsidRPr="001F68E8">
              <w:rPr>
                <w:rFonts w:asciiTheme="minorHAnsi" w:hAnsiTheme="minorHAnsi" w:cstheme="minorHAnsi"/>
                <w:sz w:val="20"/>
                <w:szCs w:val="20"/>
              </w:rPr>
              <w:t>par le biais d</w:t>
            </w:r>
            <w:r w:rsidRPr="001F68E8">
              <w:rPr>
                <w:rFonts w:asciiTheme="minorHAnsi" w:hAnsiTheme="minorHAnsi" w:cstheme="minorHAnsi"/>
                <w:sz w:val="20"/>
                <w:szCs w:val="20"/>
              </w:rPr>
              <w:t>es minima sociaux : illustration par les données du document).</w:t>
            </w:r>
            <w:r w:rsidR="0091011A" w:rsidRPr="001F68E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1011A" w:rsidRPr="001F68E8">
              <w:rPr>
                <w:rFonts w:asciiTheme="minorHAnsi" w:hAnsiTheme="minorHAnsi" w:cstheme="minorHAnsi"/>
                <w:b/>
                <w:sz w:val="20"/>
                <w:szCs w:val="20"/>
              </w:rPr>
              <w:t>(1+0,5 point)</w:t>
            </w:r>
          </w:p>
          <w:p w14:paraId="71B39297" w14:textId="6FD7F881" w:rsidR="0033290D" w:rsidRPr="001F68E8" w:rsidRDefault="006228B5" w:rsidP="0033290D">
            <w:pPr>
              <w:pStyle w:val="Paragraphedeliste"/>
              <w:numPr>
                <w:ilvl w:val="0"/>
                <w:numId w:val="10"/>
              </w:numPr>
              <w:suppressAutoHyphens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68E8">
              <w:rPr>
                <w:rFonts w:asciiTheme="minorHAnsi" w:hAnsiTheme="minorHAnsi" w:cstheme="minorHAnsi"/>
                <w:sz w:val="20"/>
                <w:szCs w:val="20"/>
              </w:rPr>
              <w:t xml:space="preserve">Montrer que la fiscalité et </w:t>
            </w:r>
            <w:r w:rsidR="002920E6" w:rsidRPr="001F68E8">
              <w:rPr>
                <w:rFonts w:asciiTheme="minorHAnsi" w:hAnsiTheme="minorHAnsi" w:cstheme="minorHAnsi"/>
                <w:sz w:val="20"/>
                <w:szCs w:val="20"/>
              </w:rPr>
              <w:t>la protection sociale pe</w:t>
            </w:r>
            <w:r w:rsidR="0091011A" w:rsidRPr="001F68E8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2920E6" w:rsidRPr="001F68E8">
              <w:rPr>
                <w:rFonts w:asciiTheme="minorHAnsi" w:hAnsiTheme="minorHAnsi" w:cstheme="minorHAnsi"/>
                <w:sz w:val="20"/>
                <w:szCs w:val="20"/>
              </w:rPr>
              <w:t>mettent</w:t>
            </w:r>
            <w:r w:rsidRPr="001F68E8">
              <w:rPr>
                <w:rFonts w:asciiTheme="minorHAnsi" w:hAnsiTheme="minorHAnsi" w:cstheme="minorHAnsi"/>
                <w:sz w:val="20"/>
                <w:szCs w:val="20"/>
              </w:rPr>
              <w:t xml:space="preserve"> de réduire les inégalités de niveau de vie (écart de niveau de vie avant et après redistribution </w:t>
            </w:r>
            <w:r w:rsidRPr="001F68E8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OU</w:t>
            </w:r>
            <w:r w:rsidRPr="001F68E8">
              <w:rPr>
                <w:rFonts w:asciiTheme="minorHAnsi" w:hAnsiTheme="minorHAnsi" w:cstheme="minorHAnsi"/>
                <w:sz w:val="20"/>
                <w:szCs w:val="20"/>
              </w:rPr>
              <w:t xml:space="preserve"> taux de redistribution).</w:t>
            </w:r>
            <w:r w:rsidR="0091011A" w:rsidRPr="001F68E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1011A" w:rsidRPr="001F68E8">
              <w:rPr>
                <w:rFonts w:asciiTheme="minorHAnsi" w:hAnsiTheme="minorHAnsi" w:cstheme="minorHAnsi"/>
                <w:b/>
                <w:sz w:val="20"/>
                <w:szCs w:val="20"/>
              </w:rPr>
              <w:t>(0,5 point)</w:t>
            </w:r>
          </w:p>
          <w:p w14:paraId="4D1908E6" w14:textId="08240AD3" w:rsidR="00FF0F76" w:rsidRPr="001F68E8" w:rsidRDefault="00FF0F76" w:rsidP="0033290D">
            <w:pPr>
              <w:pStyle w:val="Sansinterligne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54773559" w14:textId="77777777" w:rsidR="00FF0F76" w:rsidRPr="001F68E8" w:rsidRDefault="00FF0F76" w:rsidP="00AC1318">
            <w:pPr>
              <w:pStyle w:val="Sansinterligne"/>
              <w:ind w:left="113" w:hanging="18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1F68E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L’élève a fourni une réponse :</w:t>
            </w:r>
          </w:p>
          <w:p w14:paraId="7C467058" w14:textId="77777777" w:rsidR="00FF0F76" w:rsidRPr="001F68E8" w:rsidRDefault="00FF0F76" w:rsidP="00AC1318">
            <w:pPr>
              <w:pStyle w:val="Sansinterligne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1F68E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claire (= orthographe, syntaxe, lisibilité),</w:t>
            </w:r>
          </w:p>
          <w:p w14:paraId="3550D814" w14:textId="77777777" w:rsidR="00FF0F76" w:rsidRPr="001F68E8" w:rsidRDefault="00FF0F76" w:rsidP="00AC1318">
            <w:pPr>
              <w:pStyle w:val="Sansinterligne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1F68E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cohérente (= qui fait sens),</w:t>
            </w:r>
          </w:p>
          <w:p w14:paraId="797E57B2" w14:textId="77777777" w:rsidR="00FF0F76" w:rsidRPr="001F68E8" w:rsidRDefault="00FF0F76" w:rsidP="00AC1318">
            <w:pPr>
              <w:pStyle w:val="Sansinterligne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F68E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qui répond uniquement à la consigne de la question (l’élève qui va au-delà de la consigne n’aura pas la totalité du demi-point).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73F19" w14:textId="77777777" w:rsidR="00FF0F76" w:rsidRPr="001F68E8" w:rsidRDefault="00FF0F76" w:rsidP="00AC1318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C9099" w14:textId="77777777" w:rsidR="00FF0F76" w:rsidRPr="001F68E8" w:rsidRDefault="00FF0F76" w:rsidP="00AC1318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43ACA" w14:textId="77777777" w:rsidR="00FF0F76" w:rsidRPr="001F68E8" w:rsidRDefault="00FF0F76" w:rsidP="00AC1318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01EF0" w14:textId="77777777" w:rsidR="00FF0F76" w:rsidRPr="001F68E8" w:rsidRDefault="00FF0F76" w:rsidP="00AC1318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FF262" w14:textId="77777777" w:rsidR="002920E6" w:rsidRPr="001F68E8" w:rsidRDefault="002920E6" w:rsidP="002920E6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375EB36" w14:textId="77777777" w:rsidR="002920E6" w:rsidRPr="001F68E8" w:rsidRDefault="002920E6" w:rsidP="002920E6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DB04F7C" w14:textId="77777777" w:rsidR="002920E6" w:rsidRPr="001F68E8" w:rsidRDefault="002920E6" w:rsidP="002920E6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7A995EE" w14:textId="77777777" w:rsidR="002920E6" w:rsidRPr="001F68E8" w:rsidRDefault="002920E6" w:rsidP="002920E6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8446657" w14:textId="77777777" w:rsidR="006E5F29" w:rsidRPr="001F68E8" w:rsidRDefault="006E5F29" w:rsidP="002920E6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B0DF67E" w14:textId="77777777" w:rsidR="002920E6" w:rsidRPr="001F68E8" w:rsidRDefault="002920E6" w:rsidP="002920E6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E3FC8EF" w14:textId="0FE97A85" w:rsidR="00FF0F76" w:rsidRPr="001F68E8" w:rsidRDefault="00B14DF9" w:rsidP="002920E6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68E8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="00FF0F76" w:rsidRPr="001F68E8">
              <w:rPr>
                <w:rFonts w:asciiTheme="minorHAnsi" w:hAnsiTheme="minorHAnsi" w:cstheme="minorHAnsi"/>
                <w:b/>
                <w:sz w:val="20"/>
                <w:szCs w:val="20"/>
              </w:rPr>
              <w:t>3.5 pts</w:t>
            </w:r>
          </w:p>
          <w:p w14:paraId="200C5A75" w14:textId="77777777" w:rsidR="00FF0F76" w:rsidRPr="001F68E8" w:rsidRDefault="00FF0F76" w:rsidP="00AC131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4F7080F" w14:textId="0E191C6E" w:rsidR="00FF0F76" w:rsidRPr="001F68E8" w:rsidRDefault="00FF0F76" w:rsidP="00AC131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4645717" w14:textId="77777777" w:rsidR="0033290D" w:rsidRPr="001F68E8" w:rsidRDefault="0033290D" w:rsidP="00AC131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3FCDAD9" w14:textId="5011C410" w:rsidR="00FF0F76" w:rsidRPr="001F68E8" w:rsidRDefault="00FF0F76" w:rsidP="00AC131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49B687C" w14:textId="6904529B" w:rsidR="002920E6" w:rsidRPr="001F68E8" w:rsidRDefault="002920E6" w:rsidP="00AC131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8CB935C" w14:textId="77777777" w:rsidR="006E5F29" w:rsidRPr="001F68E8" w:rsidRDefault="006E5F29" w:rsidP="00AC131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5E20449" w14:textId="77777777" w:rsidR="002920E6" w:rsidRPr="001F68E8" w:rsidRDefault="002920E6" w:rsidP="006E5F29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664A7E5" w14:textId="77777777" w:rsidR="00FF0F76" w:rsidRPr="001F68E8" w:rsidRDefault="00FF0F76" w:rsidP="00AC131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E8A0012" w14:textId="77777777" w:rsidR="00FF0F76" w:rsidRPr="001F68E8" w:rsidRDefault="00FF0F76" w:rsidP="00AC1318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68E8">
              <w:rPr>
                <w:rFonts w:asciiTheme="minorHAnsi" w:hAnsiTheme="minorHAnsi" w:cstheme="minorHAnsi"/>
                <w:b/>
                <w:sz w:val="20"/>
                <w:szCs w:val="20"/>
              </w:rPr>
              <w:t>/ 0.5 pt</w:t>
            </w:r>
          </w:p>
        </w:tc>
      </w:tr>
    </w:tbl>
    <w:p w14:paraId="05F1BF92" w14:textId="264F089A" w:rsidR="00FF0F76" w:rsidRDefault="00FF0F76" w:rsidP="0052323A">
      <w:pPr>
        <w:pStyle w:val="Sansinterligne"/>
        <w:rPr>
          <w:sz w:val="16"/>
          <w:szCs w:val="16"/>
        </w:rPr>
      </w:pPr>
    </w:p>
    <w:p w14:paraId="12E14512" w14:textId="2729519A" w:rsidR="001C1033" w:rsidRDefault="001C1033" w:rsidP="0052323A">
      <w:pPr>
        <w:pStyle w:val="Sansinterligne"/>
        <w:rPr>
          <w:sz w:val="16"/>
          <w:szCs w:val="16"/>
        </w:rPr>
      </w:pPr>
    </w:p>
    <w:p w14:paraId="772C505E" w14:textId="7A1414AA" w:rsidR="00F5194D" w:rsidRDefault="00F5194D" w:rsidP="0052323A">
      <w:pPr>
        <w:pStyle w:val="Sansinterligne"/>
        <w:rPr>
          <w:sz w:val="16"/>
          <w:szCs w:val="16"/>
        </w:rPr>
      </w:pPr>
    </w:p>
    <w:p w14:paraId="6F69BAF6" w14:textId="46365D49" w:rsidR="00F5194D" w:rsidRDefault="00F5194D" w:rsidP="0052323A">
      <w:pPr>
        <w:pStyle w:val="Sansinterligne"/>
        <w:rPr>
          <w:sz w:val="16"/>
          <w:szCs w:val="16"/>
        </w:rPr>
      </w:pPr>
    </w:p>
    <w:p w14:paraId="2EA5A558" w14:textId="23C4E30F" w:rsidR="00F5194D" w:rsidRDefault="00F5194D" w:rsidP="0052323A">
      <w:pPr>
        <w:pStyle w:val="Sansinterligne"/>
        <w:rPr>
          <w:sz w:val="16"/>
          <w:szCs w:val="16"/>
        </w:rPr>
      </w:pPr>
    </w:p>
    <w:p w14:paraId="534771DE" w14:textId="76E82D0F" w:rsidR="00F5194D" w:rsidRDefault="00F5194D" w:rsidP="0052323A">
      <w:pPr>
        <w:pStyle w:val="Sansinterligne"/>
        <w:rPr>
          <w:sz w:val="16"/>
          <w:szCs w:val="16"/>
        </w:rPr>
      </w:pPr>
    </w:p>
    <w:p w14:paraId="4415895E" w14:textId="0943AACD" w:rsidR="00F5194D" w:rsidRDefault="00F5194D" w:rsidP="0052323A">
      <w:pPr>
        <w:pStyle w:val="Sansinterligne"/>
        <w:rPr>
          <w:sz w:val="16"/>
          <w:szCs w:val="16"/>
        </w:rPr>
      </w:pPr>
    </w:p>
    <w:p w14:paraId="03FC312D" w14:textId="7CF72F63" w:rsidR="00F5194D" w:rsidRDefault="00F5194D" w:rsidP="0052323A">
      <w:pPr>
        <w:pStyle w:val="Sansinterligne"/>
        <w:rPr>
          <w:sz w:val="16"/>
          <w:szCs w:val="16"/>
        </w:rPr>
      </w:pPr>
    </w:p>
    <w:p w14:paraId="31E1D0F7" w14:textId="3F1A7211" w:rsidR="00F5194D" w:rsidRDefault="00F5194D" w:rsidP="0052323A">
      <w:pPr>
        <w:pStyle w:val="Sansinterligne"/>
        <w:rPr>
          <w:sz w:val="16"/>
          <w:szCs w:val="16"/>
        </w:rPr>
      </w:pPr>
    </w:p>
    <w:p w14:paraId="7496C3F3" w14:textId="56E82FF2" w:rsidR="00F5194D" w:rsidRDefault="00F5194D" w:rsidP="0052323A">
      <w:pPr>
        <w:pStyle w:val="Sansinterligne"/>
        <w:rPr>
          <w:sz w:val="16"/>
          <w:szCs w:val="16"/>
        </w:rPr>
      </w:pPr>
    </w:p>
    <w:p w14:paraId="24843BB2" w14:textId="7FF2DAE6" w:rsidR="00F5194D" w:rsidRDefault="00F5194D" w:rsidP="0052323A">
      <w:pPr>
        <w:pStyle w:val="Sansinterligne"/>
        <w:rPr>
          <w:sz w:val="16"/>
          <w:szCs w:val="16"/>
        </w:rPr>
      </w:pPr>
    </w:p>
    <w:p w14:paraId="22C4B573" w14:textId="6F71B50C" w:rsidR="00F5194D" w:rsidRDefault="00F5194D" w:rsidP="0052323A">
      <w:pPr>
        <w:pStyle w:val="Sansinterligne"/>
        <w:rPr>
          <w:sz w:val="16"/>
          <w:szCs w:val="16"/>
        </w:rPr>
      </w:pPr>
    </w:p>
    <w:p w14:paraId="783B7701" w14:textId="1C516610" w:rsidR="00F5194D" w:rsidRDefault="00F5194D" w:rsidP="0052323A">
      <w:pPr>
        <w:pStyle w:val="Sansinterligne"/>
        <w:rPr>
          <w:sz w:val="16"/>
          <w:szCs w:val="16"/>
        </w:rPr>
      </w:pPr>
    </w:p>
    <w:p w14:paraId="79C541A9" w14:textId="1F74E609" w:rsidR="00F5194D" w:rsidRDefault="00F5194D" w:rsidP="0052323A">
      <w:pPr>
        <w:pStyle w:val="Sansinterligne"/>
        <w:rPr>
          <w:sz w:val="16"/>
          <w:szCs w:val="16"/>
        </w:rPr>
      </w:pPr>
    </w:p>
    <w:p w14:paraId="62A9A1A3" w14:textId="20AAD72A" w:rsidR="00F5194D" w:rsidRDefault="00F5194D" w:rsidP="0052323A">
      <w:pPr>
        <w:pStyle w:val="Sansinterligne"/>
        <w:rPr>
          <w:sz w:val="16"/>
          <w:szCs w:val="16"/>
        </w:rPr>
      </w:pPr>
    </w:p>
    <w:p w14:paraId="550D1DC7" w14:textId="733C4BFB" w:rsidR="00F5194D" w:rsidRDefault="00F5194D" w:rsidP="0052323A">
      <w:pPr>
        <w:pStyle w:val="Sansinterligne"/>
        <w:rPr>
          <w:sz w:val="16"/>
          <w:szCs w:val="16"/>
        </w:rPr>
      </w:pPr>
    </w:p>
    <w:p w14:paraId="6B3BE394" w14:textId="7396874B" w:rsidR="00F5194D" w:rsidRDefault="00F5194D" w:rsidP="0052323A">
      <w:pPr>
        <w:pStyle w:val="Sansinterligne"/>
        <w:rPr>
          <w:sz w:val="16"/>
          <w:szCs w:val="16"/>
        </w:rPr>
      </w:pPr>
    </w:p>
    <w:p w14:paraId="70D1430D" w14:textId="27063ED6" w:rsidR="00F5194D" w:rsidRDefault="00F5194D" w:rsidP="0052323A">
      <w:pPr>
        <w:pStyle w:val="Sansinterligne"/>
        <w:rPr>
          <w:sz w:val="16"/>
          <w:szCs w:val="16"/>
        </w:rPr>
      </w:pPr>
    </w:p>
    <w:p w14:paraId="7CF550BD" w14:textId="77777777" w:rsidR="006E5F29" w:rsidRDefault="006E5F29" w:rsidP="0052323A">
      <w:pPr>
        <w:pStyle w:val="Sansinterligne"/>
        <w:rPr>
          <w:sz w:val="16"/>
          <w:szCs w:val="16"/>
        </w:rPr>
      </w:pPr>
    </w:p>
    <w:p w14:paraId="6EF77F8C" w14:textId="77777777" w:rsidR="000414AD" w:rsidRDefault="000414AD" w:rsidP="0052323A">
      <w:pPr>
        <w:pStyle w:val="Sansinterligne"/>
        <w:rPr>
          <w:sz w:val="16"/>
          <w:szCs w:val="16"/>
        </w:rPr>
      </w:pPr>
    </w:p>
    <w:p w14:paraId="1BEFFB4A" w14:textId="77777777" w:rsidR="000414AD" w:rsidRDefault="000414AD" w:rsidP="0052323A">
      <w:pPr>
        <w:pStyle w:val="Sansinterligne"/>
        <w:rPr>
          <w:sz w:val="16"/>
          <w:szCs w:val="16"/>
        </w:rPr>
      </w:pPr>
    </w:p>
    <w:p w14:paraId="5C64A55C" w14:textId="77777777" w:rsidR="000414AD" w:rsidRDefault="000414AD" w:rsidP="0052323A">
      <w:pPr>
        <w:pStyle w:val="Sansinterligne"/>
        <w:rPr>
          <w:sz w:val="16"/>
          <w:szCs w:val="16"/>
        </w:rPr>
      </w:pPr>
    </w:p>
    <w:p w14:paraId="5C36FB3A" w14:textId="77777777" w:rsidR="000414AD" w:rsidRDefault="000414AD" w:rsidP="0052323A">
      <w:pPr>
        <w:pStyle w:val="Sansinterligne"/>
        <w:rPr>
          <w:sz w:val="16"/>
          <w:szCs w:val="16"/>
        </w:rPr>
      </w:pPr>
    </w:p>
    <w:sectPr w:rsidR="000414AD" w:rsidSect="00066333">
      <w:footerReference w:type="default" r:id="rId9"/>
      <w:pgSz w:w="11906" w:h="16838"/>
      <w:pgMar w:top="720" w:right="720" w:bottom="720" w:left="720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97883" w14:textId="77777777" w:rsidR="00B32886" w:rsidRDefault="00B32886">
      <w:pPr>
        <w:spacing w:after="0" w:line="240" w:lineRule="auto"/>
      </w:pPr>
      <w:r>
        <w:separator/>
      </w:r>
    </w:p>
  </w:endnote>
  <w:endnote w:type="continuationSeparator" w:id="0">
    <w:p w14:paraId="45F7F577" w14:textId="77777777" w:rsidR="00B32886" w:rsidRDefault="00B32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5978535"/>
      <w:docPartObj>
        <w:docPartGallery w:val="Page Numbers (Bottom of Page)"/>
        <w:docPartUnique/>
      </w:docPartObj>
    </w:sdtPr>
    <w:sdtContent>
      <w:p w14:paraId="59909B99" w14:textId="3BEF741C" w:rsidR="00007063" w:rsidRDefault="00007063">
        <w:pPr>
          <w:pStyle w:val="Pieddepage"/>
          <w:jc w:val="right"/>
        </w:pPr>
        <w:r w:rsidRPr="00007063">
          <w:rPr>
            <w:b/>
            <w:bCs/>
          </w:rPr>
          <w:fldChar w:fldCharType="begin"/>
        </w:r>
        <w:r w:rsidRPr="00007063">
          <w:rPr>
            <w:b/>
            <w:bCs/>
          </w:rPr>
          <w:instrText>PAGE   \* MERGEFORMAT</w:instrText>
        </w:r>
        <w:r w:rsidRPr="00007063">
          <w:rPr>
            <w:b/>
            <w:bCs/>
          </w:rPr>
          <w:fldChar w:fldCharType="separate"/>
        </w:r>
        <w:r w:rsidRPr="00007063">
          <w:rPr>
            <w:b/>
            <w:bCs/>
          </w:rPr>
          <w:t>2</w:t>
        </w:r>
        <w:r w:rsidRPr="00007063">
          <w:rPr>
            <w:b/>
            <w:bCs/>
          </w:rPr>
          <w:fldChar w:fldCharType="end"/>
        </w:r>
        <w:r w:rsidRPr="00007063">
          <w:rPr>
            <w:b/>
            <w:bCs/>
          </w:rPr>
          <w:t xml:space="preserve"> / </w:t>
        </w:r>
        <w:r w:rsidRPr="00007063">
          <w:rPr>
            <w:b/>
            <w:bCs/>
          </w:rPr>
          <w:fldChar w:fldCharType="begin"/>
        </w:r>
        <w:r w:rsidRPr="00007063">
          <w:rPr>
            <w:b/>
            <w:bCs/>
          </w:rPr>
          <w:instrText xml:space="preserve"> NUMPAGES   \* MERGEFORMAT </w:instrText>
        </w:r>
        <w:r w:rsidRPr="00007063">
          <w:rPr>
            <w:b/>
            <w:bCs/>
          </w:rPr>
          <w:fldChar w:fldCharType="separate"/>
        </w:r>
        <w:r w:rsidRPr="00007063">
          <w:rPr>
            <w:b/>
            <w:bCs/>
            <w:noProof/>
          </w:rPr>
          <w:t>13</w:t>
        </w:r>
        <w:r w:rsidRPr="00007063">
          <w:rPr>
            <w:b/>
            <w:bCs/>
          </w:rPr>
          <w:fldChar w:fldCharType="end"/>
        </w:r>
      </w:p>
    </w:sdtContent>
  </w:sdt>
  <w:p w14:paraId="4E983D1F" w14:textId="77777777" w:rsidR="00215962" w:rsidRDefault="0021596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F935D" w14:textId="77777777" w:rsidR="00B32886" w:rsidRDefault="00B32886">
      <w:pPr>
        <w:spacing w:after="0" w:line="240" w:lineRule="auto"/>
      </w:pPr>
      <w:r>
        <w:separator/>
      </w:r>
    </w:p>
  </w:footnote>
  <w:footnote w:type="continuationSeparator" w:id="0">
    <w:p w14:paraId="3ADA76F1" w14:textId="77777777" w:rsidR="00B32886" w:rsidRDefault="00B32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9F1EEC7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18"/>
        <w:szCs w:val="18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Symbol"/>
      </w:rPr>
    </w:lvl>
  </w:abstractNum>
  <w:abstractNum w:abstractNumId="4" w15:restartNumberingAfterBreak="0">
    <w:nsid w:val="00A02C16"/>
    <w:multiLevelType w:val="hybridMultilevel"/>
    <w:tmpl w:val="595808A4"/>
    <w:lvl w:ilvl="0" w:tplc="7648254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5A4D91"/>
    <w:multiLevelType w:val="hybridMultilevel"/>
    <w:tmpl w:val="07EAE1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2A3A02"/>
    <w:multiLevelType w:val="hybridMultilevel"/>
    <w:tmpl w:val="4E28E4BE"/>
    <w:lvl w:ilvl="0" w:tplc="CA723396">
      <w:start w:val="6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7376798"/>
    <w:multiLevelType w:val="hybridMultilevel"/>
    <w:tmpl w:val="07EAE1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3539C"/>
    <w:multiLevelType w:val="hybridMultilevel"/>
    <w:tmpl w:val="CEBCBECA"/>
    <w:lvl w:ilvl="0" w:tplc="4E7E9274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769EC"/>
    <w:multiLevelType w:val="hybridMultilevel"/>
    <w:tmpl w:val="AEF80924"/>
    <w:lvl w:ilvl="0" w:tplc="696CE70E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325C8"/>
    <w:multiLevelType w:val="hybridMultilevel"/>
    <w:tmpl w:val="8546608C"/>
    <w:lvl w:ilvl="0" w:tplc="A4609382">
      <w:numFmt w:val="bullet"/>
      <w:lvlText w:val="-"/>
      <w:lvlJc w:val="left"/>
      <w:pPr>
        <w:ind w:left="29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11" w15:restartNumberingAfterBreak="0">
    <w:nsid w:val="2B812AF4"/>
    <w:multiLevelType w:val="hybridMultilevel"/>
    <w:tmpl w:val="2200AFA2"/>
    <w:lvl w:ilvl="0" w:tplc="749CEE9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8A0609"/>
    <w:multiLevelType w:val="hybridMultilevel"/>
    <w:tmpl w:val="9C085732"/>
    <w:lvl w:ilvl="0" w:tplc="A8347A3E">
      <w:start w:val="1"/>
      <w:numFmt w:val="decimal"/>
      <w:lvlText w:val="%1."/>
      <w:lvlJc w:val="left"/>
      <w:pPr>
        <w:ind w:left="936" w:hanging="360"/>
      </w:pPr>
      <w:rPr>
        <w:rFonts w:ascii="Arial MT" w:eastAsia="Arial MT" w:hAnsi="Arial MT" w:cs="Arial MT" w:hint="default"/>
        <w:w w:val="100"/>
        <w:sz w:val="24"/>
        <w:szCs w:val="24"/>
        <w:lang w:val="fr-FR" w:eastAsia="en-US" w:bidi="ar-SA"/>
      </w:rPr>
    </w:lvl>
    <w:lvl w:ilvl="1" w:tplc="3ED25324">
      <w:numFmt w:val="bullet"/>
      <w:lvlText w:val="•"/>
      <w:lvlJc w:val="left"/>
      <w:pPr>
        <w:ind w:left="1799" w:hanging="360"/>
      </w:pPr>
      <w:rPr>
        <w:rFonts w:hint="default"/>
        <w:lang w:val="fr-FR" w:eastAsia="en-US" w:bidi="ar-SA"/>
      </w:rPr>
    </w:lvl>
    <w:lvl w:ilvl="2" w:tplc="E788E2C8">
      <w:numFmt w:val="bullet"/>
      <w:lvlText w:val="•"/>
      <w:lvlJc w:val="left"/>
      <w:pPr>
        <w:ind w:left="2659" w:hanging="360"/>
      </w:pPr>
      <w:rPr>
        <w:rFonts w:hint="default"/>
        <w:lang w:val="fr-FR" w:eastAsia="en-US" w:bidi="ar-SA"/>
      </w:rPr>
    </w:lvl>
    <w:lvl w:ilvl="3" w:tplc="9C421634">
      <w:numFmt w:val="bullet"/>
      <w:lvlText w:val="•"/>
      <w:lvlJc w:val="left"/>
      <w:pPr>
        <w:ind w:left="3519" w:hanging="360"/>
      </w:pPr>
      <w:rPr>
        <w:rFonts w:hint="default"/>
        <w:lang w:val="fr-FR" w:eastAsia="en-US" w:bidi="ar-SA"/>
      </w:rPr>
    </w:lvl>
    <w:lvl w:ilvl="4" w:tplc="2EC47024">
      <w:numFmt w:val="bullet"/>
      <w:lvlText w:val="•"/>
      <w:lvlJc w:val="left"/>
      <w:pPr>
        <w:ind w:left="4379" w:hanging="360"/>
      </w:pPr>
      <w:rPr>
        <w:rFonts w:hint="default"/>
        <w:lang w:val="fr-FR" w:eastAsia="en-US" w:bidi="ar-SA"/>
      </w:rPr>
    </w:lvl>
    <w:lvl w:ilvl="5" w:tplc="80B63CB6">
      <w:numFmt w:val="bullet"/>
      <w:lvlText w:val="•"/>
      <w:lvlJc w:val="left"/>
      <w:pPr>
        <w:ind w:left="5239" w:hanging="360"/>
      </w:pPr>
      <w:rPr>
        <w:rFonts w:hint="default"/>
        <w:lang w:val="fr-FR" w:eastAsia="en-US" w:bidi="ar-SA"/>
      </w:rPr>
    </w:lvl>
    <w:lvl w:ilvl="6" w:tplc="8310A1FA">
      <w:numFmt w:val="bullet"/>
      <w:lvlText w:val="•"/>
      <w:lvlJc w:val="left"/>
      <w:pPr>
        <w:ind w:left="6099" w:hanging="360"/>
      </w:pPr>
      <w:rPr>
        <w:rFonts w:hint="default"/>
        <w:lang w:val="fr-FR" w:eastAsia="en-US" w:bidi="ar-SA"/>
      </w:rPr>
    </w:lvl>
    <w:lvl w:ilvl="7" w:tplc="66BC9666">
      <w:numFmt w:val="bullet"/>
      <w:lvlText w:val="•"/>
      <w:lvlJc w:val="left"/>
      <w:pPr>
        <w:ind w:left="6959" w:hanging="360"/>
      </w:pPr>
      <w:rPr>
        <w:rFonts w:hint="default"/>
        <w:lang w:val="fr-FR" w:eastAsia="en-US" w:bidi="ar-SA"/>
      </w:rPr>
    </w:lvl>
    <w:lvl w:ilvl="8" w:tplc="5BEE3B7A">
      <w:numFmt w:val="bullet"/>
      <w:lvlText w:val="•"/>
      <w:lvlJc w:val="left"/>
      <w:pPr>
        <w:ind w:left="7819" w:hanging="360"/>
      </w:pPr>
      <w:rPr>
        <w:rFonts w:hint="default"/>
        <w:lang w:val="fr-FR" w:eastAsia="en-US" w:bidi="ar-SA"/>
      </w:rPr>
    </w:lvl>
  </w:abstractNum>
  <w:abstractNum w:abstractNumId="13" w15:restartNumberingAfterBreak="0">
    <w:nsid w:val="5F185372"/>
    <w:multiLevelType w:val="hybridMultilevel"/>
    <w:tmpl w:val="07EAE1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62936"/>
    <w:multiLevelType w:val="hybridMultilevel"/>
    <w:tmpl w:val="955C5DFC"/>
    <w:lvl w:ilvl="0" w:tplc="925449B2">
      <w:start w:val="1"/>
      <w:numFmt w:val="decimal"/>
      <w:lvlText w:val="%1."/>
      <w:lvlJc w:val="left"/>
      <w:pPr>
        <w:ind w:left="176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87" w:hanging="360"/>
      </w:pPr>
    </w:lvl>
    <w:lvl w:ilvl="2" w:tplc="040C001B" w:tentative="1">
      <w:start w:val="1"/>
      <w:numFmt w:val="lowerRoman"/>
      <w:lvlText w:val="%3."/>
      <w:lvlJc w:val="right"/>
      <w:pPr>
        <w:ind w:left="3207" w:hanging="180"/>
      </w:pPr>
    </w:lvl>
    <w:lvl w:ilvl="3" w:tplc="040C000F" w:tentative="1">
      <w:start w:val="1"/>
      <w:numFmt w:val="decimal"/>
      <w:lvlText w:val="%4."/>
      <w:lvlJc w:val="left"/>
      <w:pPr>
        <w:ind w:left="3927" w:hanging="360"/>
      </w:pPr>
    </w:lvl>
    <w:lvl w:ilvl="4" w:tplc="040C0019" w:tentative="1">
      <w:start w:val="1"/>
      <w:numFmt w:val="lowerLetter"/>
      <w:lvlText w:val="%5."/>
      <w:lvlJc w:val="left"/>
      <w:pPr>
        <w:ind w:left="4647" w:hanging="360"/>
      </w:pPr>
    </w:lvl>
    <w:lvl w:ilvl="5" w:tplc="040C001B" w:tentative="1">
      <w:start w:val="1"/>
      <w:numFmt w:val="lowerRoman"/>
      <w:lvlText w:val="%6."/>
      <w:lvlJc w:val="right"/>
      <w:pPr>
        <w:ind w:left="5367" w:hanging="180"/>
      </w:pPr>
    </w:lvl>
    <w:lvl w:ilvl="6" w:tplc="040C000F" w:tentative="1">
      <w:start w:val="1"/>
      <w:numFmt w:val="decimal"/>
      <w:lvlText w:val="%7."/>
      <w:lvlJc w:val="left"/>
      <w:pPr>
        <w:ind w:left="6087" w:hanging="360"/>
      </w:pPr>
    </w:lvl>
    <w:lvl w:ilvl="7" w:tplc="040C0019" w:tentative="1">
      <w:start w:val="1"/>
      <w:numFmt w:val="lowerLetter"/>
      <w:lvlText w:val="%8."/>
      <w:lvlJc w:val="left"/>
      <w:pPr>
        <w:ind w:left="6807" w:hanging="360"/>
      </w:pPr>
    </w:lvl>
    <w:lvl w:ilvl="8" w:tplc="040C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5" w15:restartNumberingAfterBreak="0">
    <w:nsid w:val="7B566296"/>
    <w:multiLevelType w:val="hybridMultilevel"/>
    <w:tmpl w:val="0B62FFA4"/>
    <w:lvl w:ilvl="0" w:tplc="8EC82EE2">
      <w:numFmt w:val="bullet"/>
      <w:lvlText w:val="-"/>
      <w:lvlJc w:val="left"/>
      <w:pPr>
        <w:ind w:left="290" w:hanging="360"/>
      </w:pPr>
      <w:rPr>
        <w:rFonts w:ascii="Calibri" w:eastAsia="Calibri" w:hAnsi="Calibri" w:cs="Calibri" w:hint="default"/>
        <w:b/>
        <w:i/>
      </w:rPr>
    </w:lvl>
    <w:lvl w:ilvl="1" w:tplc="040C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16" w15:restartNumberingAfterBreak="0">
    <w:nsid w:val="7EF60809"/>
    <w:multiLevelType w:val="hybridMultilevel"/>
    <w:tmpl w:val="06986E9A"/>
    <w:lvl w:ilvl="0" w:tplc="749CEE9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499384">
    <w:abstractNumId w:val="1"/>
  </w:num>
  <w:num w:numId="2" w16cid:durableId="1937323343">
    <w:abstractNumId w:val="2"/>
  </w:num>
  <w:num w:numId="3" w16cid:durableId="1525168442">
    <w:abstractNumId w:val="3"/>
  </w:num>
  <w:num w:numId="4" w16cid:durableId="568658975">
    <w:abstractNumId w:val="8"/>
  </w:num>
  <w:num w:numId="5" w16cid:durableId="157960399">
    <w:abstractNumId w:val="4"/>
  </w:num>
  <w:num w:numId="6" w16cid:durableId="2146776843">
    <w:abstractNumId w:val="6"/>
  </w:num>
  <w:num w:numId="7" w16cid:durableId="601035500">
    <w:abstractNumId w:val="9"/>
  </w:num>
  <w:num w:numId="8" w16cid:durableId="2085105660">
    <w:abstractNumId w:val="10"/>
  </w:num>
  <w:num w:numId="9" w16cid:durableId="1643777185">
    <w:abstractNumId w:val="15"/>
  </w:num>
  <w:num w:numId="10" w16cid:durableId="553546201">
    <w:abstractNumId w:val="11"/>
  </w:num>
  <w:num w:numId="11" w16cid:durableId="296910110">
    <w:abstractNumId w:val="16"/>
  </w:num>
  <w:num w:numId="12" w16cid:durableId="1517882691">
    <w:abstractNumId w:val="0"/>
  </w:num>
  <w:num w:numId="13" w16cid:durableId="742142694">
    <w:abstractNumId w:val="14"/>
  </w:num>
  <w:num w:numId="14" w16cid:durableId="2089422802">
    <w:abstractNumId w:val="13"/>
  </w:num>
  <w:num w:numId="15" w16cid:durableId="1579288909">
    <w:abstractNumId w:val="12"/>
  </w:num>
  <w:num w:numId="16" w16cid:durableId="932015318">
    <w:abstractNumId w:val="5"/>
  </w:num>
  <w:num w:numId="17" w16cid:durableId="911280956">
    <w:abstractNumId w:val="7"/>
  </w:num>
  <w:num w:numId="18" w16cid:durableId="186795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23A"/>
    <w:rsid w:val="00007063"/>
    <w:rsid w:val="000270F0"/>
    <w:rsid w:val="00027EC6"/>
    <w:rsid w:val="000414AD"/>
    <w:rsid w:val="00057F64"/>
    <w:rsid w:val="00060A72"/>
    <w:rsid w:val="00062141"/>
    <w:rsid w:val="00066333"/>
    <w:rsid w:val="000664D1"/>
    <w:rsid w:val="00067573"/>
    <w:rsid w:val="000835B6"/>
    <w:rsid w:val="00087261"/>
    <w:rsid w:val="00092128"/>
    <w:rsid w:val="000A007B"/>
    <w:rsid w:val="000A6625"/>
    <w:rsid w:val="000C22CF"/>
    <w:rsid w:val="000E6F21"/>
    <w:rsid w:val="000F1326"/>
    <w:rsid w:val="00104F6E"/>
    <w:rsid w:val="0011082E"/>
    <w:rsid w:val="001255B9"/>
    <w:rsid w:val="0014495F"/>
    <w:rsid w:val="0016252D"/>
    <w:rsid w:val="00167340"/>
    <w:rsid w:val="00183445"/>
    <w:rsid w:val="00196AE5"/>
    <w:rsid w:val="001A7B84"/>
    <w:rsid w:val="001B3AC3"/>
    <w:rsid w:val="001C1033"/>
    <w:rsid w:val="001C4B5A"/>
    <w:rsid w:val="001C70AA"/>
    <w:rsid w:val="001E670C"/>
    <w:rsid w:val="001F68E8"/>
    <w:rsid w:val="001F6B1D"/>
    <w:rsid w:val="001F74C9"/>
    <w:rsid w:val="00202CB3"/>
    <w:rsid w:val="00207A8E"/>
    <w:rsid w:val="00215962"/>
    <w:rsid w:val="00223537"/>
    <w:rsid w:val="00232988"/>
    <w:rsid w:val="00236C2B"/>
    <w:rsid w:val="002372F6"/>
    <w:rsid w:val="00255B34"/>
    <w:rsid w:val="002569AD"/>
    <w:rsid w:val="00257873"/>
    <w:rsid w:val="00287BAE"/>
    <w:rsid w:val="002920E6"/>
    <w:rsid w:val="00294DD1"/>
    <w:rsid w:val="002A7C5F"/>
    <w:rsid w:val="002B5FE4"/>
    <w:rsid w:val="002C0EA3"/>
    <w:rsid w:val="0030404C"/>
    <w:rsid w:val="00306DCF"/>
    <w:rsid w:val="003169C6"/>
    <w:rsid w:val="00320498"/>
    <w:rsid w:val="00322F77"/>
    <w:rsid w:val="003251D3"/>
    <w:rsid w:val="00325C9C"/>
    <w:rsid w:val="0033290D"/>
    <w:rsid w:val="003358E7"/>
    <w:rsid w:val="00355935"/>
    <w:rsid w:val="00392140"/>
    <w:rsid w:val="003B0C24"/>
    <w:rsid w:val="003B4064"/>
    <w:rsid w:val="003C51EF"/>
    <w:rsid w:val="003E0BCB"/>
    <w:rsid w:val="003E69F6"/>
    <w:rsid w:val="004127E2"/>
    <w:rsid w:val="00414A9B"/>
    <w:rsid w:val="00416503"/>
    <w:rsid w:val="0043380C"/>
    <w:rsid w:val="00437DC2"/>
    <w:rsid w:val="00483982"/>
    <w:rsid w:val="00484235"/>
    <w:rsid w:val="0048537B"/>
    <w:rsid w:val="00496844"/>
    <w:rsid w:val="004A2228"/>
    <w:rsid w:val="004A26DA"/>
    <w:rsid w:val="004A7B95"/>
    <w:rsid w:val="004C7847"/>
    <w:rsid w:val="004D718E"/>
    <w:rsid w:val="004E5347"/>
    <w:rsid w:val="004F222B"/>
    <w:rsid w:val="00521F94"/>
    <w:rsid w:val="0052323A"/>
    <w:rsid w:val="00526408"/>
    <w:rsid w:val="00532BE8"/>
    <w:rsid w:val="005453C3"/>
    <w:rsid w:val="00547492"/>
    <w:rsid w:val="0055321D"/>
    <w:rsid w:val="00556079"/>
    <w:rsid w:val="005672FB"/>
    <w:rsid w:val="005832DE"/>
    <w:rsid w:val="0059016F"/>
    <w:rsid w:val="005A0FD9"/>
    <w:rsid w:val="005A13C8"/>
    <w:rsid w:val="005C5C03"/>
    <w:rsid w:val="005E5780"/>
    <w:rsid w:val="005F7656"/>
    <w:rsid w:val="00602C97"/>
    <w:rsid w:val="00603773"/>
    <w:rsid w:val="00606501"/>
    <w:rsid w:val="00614420"/>
    <w:rsid w:val="006228B5"/>
    <w:rsid w:val="0062332B"/>
    <w:rsid w:val="00626E7E"/>
    <w:rsid w:val="006325B9"/>
    <w:rsid w:val="00642194"/>
    <w:rsid w:val="00650B07"/>
    <w:rsid w:val="00651C26"/>
    <w:rsid w:val="0066594B"/>
    <w:rsid w:val="00666947"/>
    <w:rsid w:val="0067017A"/>
    <w:rsid w:val="00684F9A"/>
    <w:rsid w:val="006914FC"/>
    <w:rsid w:val="006A06F2"/>
    <w:rsid w:val="006A41B7"/>
    <w:rsid w:val="006A6E26"/>
    <w:rsid w:val="006E1AF7"/>
    <w:rsid w:val="006E5F29"/>
    <w:rsid w:val="006F3262"/>
    <w:rsid w:val="007130F1"/>
    <w:rsid w:val="00717BE0"/>
    <w:rsid w:val="00722FC0"/>
    <w:rsid w:val="00732B02"/>
    <w:rsid w:val="00732BB8"/>
    <w:rsid w:val="007375D8"/>
    <w:rsid w:val="0076053E"/>
    <w:rsid w:val="00774895"/>
    <w:rsid w:val="00782702"/>
    <w:rsid w:val="007B34DE"/>
    <w:rsid w:val="007B383C"/>
    <w:rsid w:val="007B57EC"/>
    <w:rsid w:val="007C1DB7"/>
    <w:rsid w:val="007E5B86"/>
    <w:rsid w:val="007E7297"/>
    <w:rsid w:val="00816775"/>
    <w:rsid w:val="008178E4"/>
    <w:rsid w:val="00834501"/>
    <w:rsid w:val="00850C73"/>
    <w:rsid w:val="008704FA"/>
    <w:rsid w:val="008A68AE"/>
    <w:rsid w:val="008B35DE"/>
    <w:rsid w:val="008C37C8"/>
    <w:rsid w:val="008D14A0"/>
    <w:rsid w:val="008E4051"/>
    <w:rsid w:val="008E526A"/>
    <w:rsid w:val="008E57FF"/>
    <w:rsid w:val="008F4343"/>
    <w:rsid w:val="008F6839"/>
    <w:rsid w:val="009013ED"/>
    <w:rsid w:val="0091011A"/>
    <w:rsid w:val="00920F59"/>
    <w:rsid w:val="009250A4"/>
    <w:rsid w:val="0092712A"/>
    <w:rsid w:val="0093682E"/>
    <w:rsid w:val="00957294"/>
    <w:rsid w:val="009608F2"/>
    <w:rsid w:val="0097491E"/>
    <w:rsid w:val="00985A8B"/>
    <w:rsid w:val="009950C9"/>
    <w:rsid w:val="009A63B6"/>
    <w:rsid w:val="009A7513"/>
    <w:rsid w:val="009C0EE9"/>
    <w:rsid w:val="00A1311D"/>
    <w:rsid w:val="00A27902"/>
    <w:rsid w:val="00A45755"/>
    <w:rsid w:val="00A46FA0"/>
    <w:rsid w:val="00A57597"/>
    <w:rsid w:val="00A817AA"/>
    <w:rsid w:val="00A90F4B"/>
    <w:rsid w:val="00AA3DAC"/>
    <w:rsid w:val="00AC1318"/>
    <w:rsid w:val="00AC13AC"/>
    <w:rsid w:val="00AC1F93"/>
    <w:rsid w:val="00AD205B"/>
    <w:rsid w:val="00AD5F46"/>
    <w:rsid w:val="00AD7D48"/>
    <w:rsid w:val="00AF1C3A"/>
    <w:rsid w:val="00B01569"/>
    <w:rsid w:val="00B14DF9"/>
    <w:rsid w:val="00B32886"/>
    <w:rsid w:val="00B45A15"/>
    <w:rsid w:val="00B53CA3"/>
    <w:rsid w:val="00B77DBE"/>
    <w:rsid w:val="00B90B17"/>
    <w:rsid w:val="00B966FA"/>
    <w:rsid w:val="00BA5495"/>
    <w:rsid w:val="00BB04FE"/>
    <w:rsid w:val="00BB329A"/>
    <w:rsid w:val="00BB3946"/>
    <w:rsid w:val="00BC2AA0"/>
    <w:rsid w:val="00BE2DCE"/>
    <w:rsid w:val="00BE4205"/>
    <w:rsid w:val="00BE4FA9"/>
    <w:rsid w:val="00BE73A9"/>
    <w:rsid w:val="00C02454"/>
    <w:rsid w:val="00C624D6"/>
    <w:rsid w:val="00C70A08"/>
    <w:rsid w:val="00C75DCB"/>
    <w:rsid w:val="00C82C02"/>
    <w:rsid w:val="00C96567"/>
    <w:rsid w:val="00CA5159"/>
    <w:rsid w:val="00CA781A"/>
    <w:rsid w:val="00CD5AD9"/>
    <w:rsid w:val="00D01B6C"/>
    <w:rsid w:val="00D24A95"/>
    <w:rsid w:val="00D37B7E"/>
    <w:rsid w:val="00D42A1F"/>
    <w:rsid w:val="00D6266C"/>
    <w:rsid w:val="00D6517C"/>
    <w:rsid w:val="00D66EC8"/>
    <w:rsid w:val="00DB02E2"/>
    <w:rsid w:val="00DB4345"/>
    <w:rsid w:val="00DD76EB"/>
    <w:rsid w:val="00DE6C1A"/>
    <w:rsid w:val="00E03E75"/>
    <w:rsid w:val="00E10BB2"/>
    <w:rsid w:val="00E266D4"/>
    <w:rsid w:val="00E62B82"/>
    <w:rsid w:val="00E66107"/>
    <w:rsid w:val="00E74C90"/>
    <w:rsid w:val="00E93E1E"/>
    <w:rsid w:val="00EF3F26"/>
    <w:rsid w:val="00F2019E"/>
    <w:rsid w:val="00F371E3"/>
    <w:rsid w:val="00F46E3C"/>
    <w:rsid w:val="00F5194D"/>
    <w:rsid w:val="00F55156"/>
    <w:rsid w:val="00F63255"/>
    <w:rsid w:val="00F65E73"/>
    <w:rsid w:val="00F83F9B"/>
    <w:rsid w:val="00FB0DE0"/>
    <w:rsid w:val="00FC1AE1"/>
    <w:rsid w:val="00FD77E0"/>
    <w:rsid w:val="00FE3800"/>
    <w:rsid w:val="00FF0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DC371"/>
  <w15:docId w15:val="{802E9E2C-190B-4BDB-8E4F-E6824160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420"/>
    <w:pPr>
      <w:suppressAutoHyphens/>
    </w:pPr>
    <w:rPr>
      <w:rFonts w:ascii="Calibri" w:eastAsia="Calibri" w:hAnsi="Calibri" w:cs="Calibri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qFormat/>
    <w:rsid w:val="00D66EC8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Pieddepage">
    <w:name w:val="footer"/>
    <w:basedOn w:val="Normal"/>
    <w:link w:val="PieddepageCar"/>
    <w:uiPriority w:val="99"/>
    <w:rsid w:val="0052323A"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323A"/>
    <w:rPr>
      <w:rFonts w:ascii="Calibri" w:eastAsia="Calibri" w:hAnsi="Calibri" w:cs="Calibri"/>
      <w:lang w:eastAsia="zh-CN"/>
    </w:rPr>
  </w:style>
  <w:style w:type="paragraph" w:styleId="Paragraphedeliste">
    <w:name w:val="List Paragraph"/>
    <w:basedOn w:val="Normal"/>
    <w:uiPriority w:val="1"/>
    <w:qFormat/>
    <w:rsid w:val="001255B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07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7A8E"/>
    <w:rPr>
      <w:rFonts w:ascii="Calibri" w:eastAsia="Calibri" w:hAnsi="Calibri"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66694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1"/>
    <w:qFormat/>
    <w:rsid w:val="00B14DF9"/>
    <w:pPr>
      <w:widowControl w:val="0"/>
      <w:suppressAutoHyphens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B14DF9"/>
    <w:rPr>
      <w:rFonts w:ascii="Arial MT" w:eastAsia="Arial MT" w:hAnsi="Arial MT" w:cs="Arial MT"/>
      <w:sz w:val="24"/>
      <w:szCs w:val="24"/>
    </w:rPr>
  </w:style>
  <w:style w:type="paragraph" w:customStyle="1" w:styleId="Titre21">
    <w:name w:val="Titre 21"/>
    <w:basedOn w:val="Normal"/>
    <w:uiPriority w:val="1"/>
    <w:qFormat/>
    <w:rsid w:val="00B14DF9"/>
    <w:pPr>
      <w:widowControl w:val="0"/>
      <w:suppressAutoHyphens w:val="0"/>
      <w:autoSpaceDE w:val="0"/>
      <w:autoSpaceDN w:val="0"/>
      <w:spacing w:after="0" w:line="240" w:lineRule="auto"/>
      <w:ind w:left="388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14D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14DF9"/>
    <w:pPr>
      <w:widowControl w:val="0"/>
      <w:suppressAutoHyphens w:val="0"/>
      <w:autoSpaceDE w:val="0"/>
      <w:autoSpaceDN w:val="0"/>
      <w:spacing w:after="0" w:line="240" w:lineRule="auto"/>
      <w:jc w:val="center"/>
    </w:pPr>
    <w:rPr>
      <w:rFonts w:ascii="Arial MT" w:eastAsia="Arial MT" w:hAnsi="Arial MT" w:cs="Arial MT"/>
      <w:lang w:eastAsia="en-US"/>
    </w:rPr>
  </w:style>
  <w:style w:type="character" w:styleId="Lienhypertexte">
    <w:name w:val="Hyperlink"/>
    <w:basedOn w:val="Policepardfaut"/>
    <w:uiPriority w:val="99"/>
    <w:unhideWhenUsed/>
    <w:rsid w:val="009013E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01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B9E48-8290-4B46-B90A-64CB78329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1061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RRA</Company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Guy Vignol</cp:lastModifiedBy>
  <cp:revision>5</cp:revision>
  <cp:lastPrinted>2023-07-02T09:07:00Z</cp:lastPrinted>
  <dcterms:created xsi:type="dcterms:W3CDTF">2023-07-02T08:57:00Z</dcterms:created>
  <dcterms:modified xsi:type="dcterms:W3CDTF">2023-07-02T09:08:00Z</dcterms:modified>
</cp:coreProperties>
</file>