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DD5C8" w14:textId="77777777" w:rsidR="00257644" w:rsidRDefault="002B51F1">
      <w:pPr>
        <w:pStyle w:val="Titre"/>
        <w:spacing w:after="120"/>
        <w:jc w:val="both"/>
        <w:rPr>
          <w:rStyle w:val="Aucun"/>
          <w:rFonts w:ascii="Marianne" w:eastAsia="Marianne" w:hAnsi="Marianne" w:cs="Marianne"/>
        </w:rPr>
      </w:pPr>
      <w:r>
        <w:rPr>
          <w:rStyle w:val="Aucun"/>
          <w:rFonts w:ascii="Marianne" w:eastAsia="Marianne" w:hAnsi="Marianne" w:cs="Marianne"/>
          <w:b/>
          <w:bCs/>
          <w:color w:val="666666"/>
          <w:u w:color="666666"/>
          <w:lang w:val="fr-FR"/>
        </w:rPr>
        <w:t>Terminale,</w:t>
      </w:r>
      <w:r>
        <w:rPr>
          <w:rStyle w:val="Aucun"/>
          <w:rFonts w:ascii="Marianne" w:eastAsia="Marianne" w:hAnsi="Marianne" w:cs="Marianne"/>
          <w:b/>
          <w:bCs/>
          <w:lang w:val="fr-FR"/>
        </w:rPr>
        <w:t xml:space="preserve"> Réaliser un débat entre experts, s’interroger sur la notion d’expertise et les enjeux du débat démocratique en ligne</w:t>
      </w:r>
      <w:r>
        <w:rPr>
          <w:rStyle w:val="Aucun"/>
          <w:rFonts w:ascii="Marianne" w:eastAsia="Marianne" w:hAnsi="Marianne" w:cs="Marianne"/>
          <w:color w:val="666666"/>
          <w:u w:color="666666"/>
          <w:lang w:val="fr-FR"/>
        </w:rPr>
        <w:t>.</w:t>
      </w:r>
    </w:p>
    <w:tbl>
      <w:tblPr>
        <w:tblStyle w:val="TableNormal"/>
        <w:tblW w:w="1046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CellMar>
          <w:top w:w="0" w:type="dxa"/>
          <w:left w:w="0" w:type="dxa"/>
          <w:bottom w:w="0" w:type="dxa"/>
          <w:right w:w="0" w:type="dxa"/>
        </w:tblCellMar>
        <w:tblLook w:val="04A0" w:firstRow="1" w:lastRow="0" w:firstColumn="1" w:lastColumn="0" w:noHBand="0" w:noVBand="1"/>
      </w:tblPr>
      <w:tblGrid>
        <w:gridCol w:w="10461"/>
      </w:tblGrid>
      <w:tr w:rsidR="00257644" w14:paraId="58406C2D" w14:textId="77777777">
        <w:tblPrEx>
          <w:tblCellMar>
            <w:top w:w="0" w:type="dxa"/>
            <w:left w:w="0" w:type="dxa"/>
            <w:bottom w:w="0" w:type="dxa"/>
            <w:right w:w="0" w:type="dxa"/>
          </w:tblCellMar>
        </w:tblPrEx>
        <w:trPr>
          <w:trHeight w:val="1702"/>
        </w:trPr>
        <w:tc>
          <w:tcPr>
            <w:tcW w:w="10461" w:type="dxa"/>
            <w:tcBorders>
              <w:top w:val="nil"/>
              <w:left w:val="nil"/>
              <w:bottom w:val="nil"/>
              <w:right w:val="nil"/>
            </w:tcBorders>
            <w:shd w:val="clear" w:color="auto" w:fill="EFF5FB"/>
            <w:tcMar>
              <w:top w:w="80" w:type="dxa"/>
              <w:left w:w="80" w:type="dxa"/>
              <w:bottom w:w="80" w:type="dxa"/>
              <w:right w:w="80" w:type="dxa"/>
            </w:tcMar>
          </w:tcPr>
          <w:p w14:paraId="41BF361E" w14:textId="77777777" w:rsidR="00257644" w:rsidRDefault="002B51F1">
            <w:pPr>
              <w:pStyle w:val="CorpsA"/>
              <w:rPr>
                <w:rStyle w:val="Aucun"/>
                <w:rFonts w:ascii="Marianne" w:eastAsia="Marianne" w:hAnsi="Marianne" w:cs="Marianne"/>
              </w:rPr>
            </w:pPr>
            <w:r>
              <w:rPr>
                <w:rStyle w:val="Aucun"/>
                <w:rFonts w:ascii="Marianne Medium" w:eastAsia="Marianne Medium" w:hAnsi="Marianne Medium" w:cs="Marianne Medium"/>
                <w:b/>
                <w:bCs/>
                <w:lang w:val="fr-FR"/>
              </w:rPr>
              <w:t>Thème annuel</w:t>
            </w:r>
            <w:r>
              <w:rPr>
                <w:rStyle w:val="Aucun"/>
                <w:rFonts w:ascii="Calibri" w:eastAsia="Marianne" w:hAnsi="Calibri" w:cs="Marianne"/>
                <w:color w:val="7F7F7F"/>
                <w:u w:color="7F7F7F"/>
                <w:lang w:val="fr-FR"/>
              </w:rPr>
              <w:t xml:space="preserve"> </w:t>
            </w:r>
            <w:r>
              <w:rPr>
                <w:rStyle w:val="Aucun"/>
                <w:rFonts w:ascii="Marianne" w:eastAsia="Marianne" w:hAnsi="Marianne" w:cs="Marianne"/>
                <w:b/>
                <w:bCs/>
                <w:lang w:val="fr-FR"/>
              </w:rPr>
              <w:t>:</w:t>
            </w:r>
            <w:r>
              <w:rPr>
                <w:rStyle w:val="Aucun"/>
                <w:rFonts w:ascii="Marianne" w:eastAsia="Marianne" w:hAnsi="Marianne" w:cs="Marianne"/>
                <w:b/>
                <w:bCs/>
                <w:color w:val="7F7F7F"/>
                <w:u w:color="7F7F7F"/>
                <w:lang w:val="fr-FR"/>
              </w:rPr>
              <w:t xml:space="preserve"> </w:t>
            </w:r>
            <w:r>
              <w:rPr>
                <w:rStyle w:val="Aucun"/>
                <w:rFonts w:ascii="Marianne" w:eastAsia="Marianne" w:hAnsi="Marianne" w:cs="Marianne"/>
                <w:u w:color="7F7F7F"/>
                <w:lang w:val="fr-FR"/>
              </w:rPr>
              <w:t>La vie démocratique</w:t>
            </w:r>
            <w:r>
              <w:rPr>
                <w:rStyle w:val="Aucun"/>
                <w:rFonts w:ascii="Calibri" w:eastAsia="Marianne" w:hAnsi="Calibri" w:cs="Marianne"/>
                <w:u w:color="7F7F7F"/>
                <w:lang w:val="fr-FR"/>
              </w:rPr>
              <w:t> </w:t>
            </w:r>
            <w:r>
              <w:rPr>
                <w:rStyle w:val="Aucun"/>
                <w:rFonts w:ascii="Marianne" w:eastAsia="Marianne" w:hAnsi="Marianne" w:cs="Marianne"/>
                <w:u w:color="7F7F7F"/>
                <w:lang w:val="fr-FR"/>
              </w:rPr>
              <w:t>: débat, délibération et prise de décision</w:t>
            </w:r>
          </w:p>
          <w:p w14:paraId="5F8BFC48" w14:textId="77777777" w:rsidR="00257644" w:rsidRDefault="002B51F1">
            <w:pPr>
              <w:pStyle w:val="CorpsA"/>
              <w:spacing w:before="60"/>
              <w:rPr>
                <w:rStyle w:val="Aucun"/>
                <w:rFonts w:ascii="Marianne Light" w:eastAsia="Marianne Light" w:hAnsi="Marianne Light" w:cs="Marianne Light"/>
              </w:rPr>
            </w:pPr>
            <w:r>
              <w:rPr>
                <w:rStyle w:val="Aucun"/>
                <w:rFonts w:ascii="Marianne Medium" w:eastAsia="Marianne Medium" w:hAnsi="Marianne Medium" w:cs="Marianne Medium"/>
                <w:b/>
                <w:bCs/>
                <w:lang w:val="fr-FR"/>
              </w:rPr>
              <w:t>Sous-thème</w:t>
            </w:r>
            <w:r>
              <w:rPr>
                <w:rStyle w:val="Aucun"/>
                <w:rFonts w:ascii="Calibri" w:eastAsia="Marianne Light" w:hAnsi="Calibri" w:cs="Marianne Light"/>
                <w:b/>
                <w:bCs/>
                <w:lang w:val="fr-FR"/>
              </w:rPr>
              <w:t> </w:t>
            </w:r>
            <w:r>
              <w:rPr>
                <w:rStyle w:val="Aucun"/>
                <w:rFonts w:ascii="Marianne Medium" w:eastAsia="Marianne Medium" w:hAnsi="Marianne Medium" w:cs="Marianne Medium"/>
                <w:b/>
                <w:bCs/>
                <w:lang w:val="fr-FR"/>
              </w:rPr>
              <w:t xml:space="preserve">:  </w:t>
            </w:r>
            <w:r>
              <w:rPr>
                <w:rStyle w:val="Aucun"/>
                <w:rFonts w:ascii="Marianne Light" w:eastAsia="Marianne Light" w:hAnsi="Marianne Light" w:cs="Marianne Light"/>
                <w:lang w:val="fr-FR"/>
              </w:rPr>
              <w:t xml:space="preserve"> Les principes et les espaces du débat démocratique</w:t>
            </w:r>
          </w:p>
          <w:p w14:paraId="185A38C4" w14:textId="77777777" w:rsidR="00257644" w:rsidRDefault="002B51F1">
            <w:pPr>
              <w:pStyle w:val="CorpsA"/>
              <w:spacing w:before="60"/>
            </w:pPr>
            <w:r>
              <w:rPr>
                <w:rStyle w:val="Aucun"/>
                <w:rFonts w:ascii="Marianne Medium" w:eastAsia="Marianne Medium" w:hAnsi="Marianne Medium" w:cs="Marianne Medium"/>
                <w:b/>
                <w:bCs/>
                <w:lang w:val="fr-FR"/>
              </w:rPr>
              <w:t>Notion(s) abordée(s)</w:t>
            </w:r>
            <w:r>
              <w:rPr>
                <w:rStyle w:val="Aucun"/>
                <w:rFonts w:ascii="Calibri" w:eastAsia="Marianne" w:hAnsi="Calibri" w:cs="Marianne"/>
                <w:b/>
                <w:bCs/>
                <w:lang w:val="fr-FR"/>
              </w:rPr>
              <w:t> </w:t>
            </w:r>
            <w:r>
              <w:rPr>
                <w:rStyle w:val="Aucun"/>
                <w:rFonts w:ascii="Marianne Medium" w:eastAsia="Marianne Medium" w:hAnsi="Marianne Medium" w:cs="Marianne Medium"/>
                <w:b/>
                <w:bCs/>
                <w:lang w:val="fr-FR"/>
              </w:rPr>
              <w:t xml:space="preserve">:  </w:t>
            </w:r>
            <w:r>
              <w:rPr>
                <w:rStyle w:val="Aucun"/>
                <w:rFonts w:ascii="Marianne Light" w:eastAsia="Marianne Light" w:hAnsi="Marianne Light" w:cs="Marianne Light"/>
                <w:lang w:val="fr-FR"/>
              </w:rPr>
              <w:t>Société numérique</w:t>
            </w:r>
            <w:r>
              <w:rPr>
                <w:rStyle w:val="Aucun"/>
                <w:rFonts w:ascii="Marianne" w:eastAsia="Marianne" w:hAnsi="Marianne" w:cs="Marianne"/>
                <w:lang w:val="fr-FR"/>
              </w:rPr>
              <w:t xml:space="preserve">, </w:t>
            </w:r>
            <w:r>
              <w:rPr>
                <w:rStyle w:val="Aucun"/>
                <w:rFonts w:ascii="Marianne Light" w:eastAsia="Marianne Light" w:hAnsi="Marianne Light" w:cs="Marianne Light"/>
                <w:lang w:val="fr-FR"/>
              </w:rPr>
              <w:t>expertise, esprit critique, faits/opinions, algorithmes, bulles informationnelles, réseaux sociaux.</w:t>
            </w:r>
          </w:p>
        </w:tc>
      </w:tr>
    </w:tbl>
    <w:p w14:paraId="4A7D0B4E" w14:textId="77777777" w:rsidR="00257644" w:rsidRDefault="00257644">
      <w:pPr>
        <w:pStyle w:val="Titre"/>
        <w:widowControl w:val="0"/>
        <w:spacing w:after="120"/>
        <w:rPr>
          <w:rStyle w:val="Aucun"/>
          <w:rFonts w:ascii="Arial" w:eastAsia="Arial" w:hAnsi="Arial" w:cs="Arial"/>
        </w:rPr>
      </w:pPr>
    </w:p>
    <w:p w14:paraId="3A27850E" w14:textId="77777777" w:rsidR="00257644" w:rsidRDefault="002B51F1">
      <w:pPr>
        <w:pStyle w:val="Titre2"/>
        <w:spacing w:before="240" w:after="120"/>
        <w:rPr>
          <w:rStyle w:val="Aucun"/>
          <w:rFonts w:ascii="Arial" w:eastAsia="Arial" w:hAnsi="Arial" w:cs="Arial"/>
          <w:b/>
          <w:bCs/>
          <w:sz w:val="24"/>
          <w:szCs w:val="24"/>
          <w:lang w:val="fr-FR"/>
        </w:rPr>
      </w:pPr>
      <w:r>
        <w:rPr>
          <w:rStyle w:val="Aucun"/>
          <w:rFonts w:ascii="Arial" w:hAnsi="Arial"/>
          <w:b/>
          <w:bCs/>
          <w:sz w:val="24"/>
          <w:szCs w:val="24"/>
          <w:lang w:val="fr-FR"/>
        </w:rPr>
        <w:t>Modalit</w:t>
      </w:r>
      <w:r>
        <w:rPr>
          <w:rStyle w:val="Aucun"/>
          <w:rFonts w:ascii="Arial" w:hAnsi="Arial"/>
          <w:b/>
          <w:bCs/>
          <w:sz w:val="24"/>
          <w:szCs w:val="24"/>
          <w:lang w:val="fr-FR"/>
        </w:rPr>
        <w:t>É</w:t>
      </w:r>
      <w:r>
        <w:rPr>
          <w:rStyle w:val="Aucun"/>
          <w:rFonts w:ascii="Arial" w:hAnsi="Arial"/>
          <w:b/>
          <w:bCs/>
          <w:sz w:val="24"/>
          <w:szCs w:val="24"/>
          <w:lang w:val="fr-FR"/>
        </w:rPr>
        <w:t>s d</w:t>
      </w:r>
      <w:r>
        <w:rPr>
          <w:rStyle w:val="Aucun"/>
          <w:rFonts w:ascii="Arial" w:hAnsi="Arial"/>
          <w:b/>
          <w:bCs/>
          <w:sz w:val="24"/>
          <w:szCs w:val="24"/>
          <w:lang w:val="fr-FR"/>
        </w:rPr>
        <w:t>’É</w:t>
      </w:r>
      <w:r>
        <w:rPr>
          <w:rStyle w:val="Aucun"/>
          <w:rFonts w:ascii="Arial" w:hAnsi="Arial"/>
          <w:b/>
          <w:bCs/>
          <w:sz w:val="24"/>
          <w:szCs w:val="24"/>
          <w:lang w:val="fr-FR"/>
        </w:rPr>
        <w:t>valuation</w:t>
      </w:r>
    </w:p>
    <w:p w14:paraId="19283C23" w14:textId="77777777" w:rsidR="00257644" w:rsidRPr="00F47594" w:rsidRDefault="002B51F1">
      <w:pPr>
        <w:pStyle w:val="CorpsA"/>
        <w:spacing w:after="120"/>
        <w:rPr>
          <w:rStyle w:val="Aucun"/>
          <w:rFonts w:ascii="Marianne" w:hAnsi="Marianne"/>
          <w:lang w:val="fr-FR"/>
        </w:rPr>
      </w:pPr>
      <w:r w:rsidRPr="00F47594">
        <w:rPr>
          <w:rStyle w:val="Aucun"/>
          <w:rFonts w:ascii="Marianne" w:hAnsi="Marianne"/>
          <w:b/>
          <w:bCs/>
          <w:lang w:val="fr-FR"/>
        </w:rPr>
        <w:t xml:space="preserve">Format : </w:t>
      </w:r>
      <w:r w:rsidRPr="00F47594">
        <w:rPr>
          <w:rStyle w:val="Aucun"/>
          <w:rFonts w:ascii="Marianne" w:hAnsi="Marianne"/>
          <w:lang w:val="fr-FR"/>
        </w:rPr>
        <w:t xml:space="preserve">Évaluation </w:t>
      </w:r>
      <w:r w:rsidRPr="00F47594">
        <w:rPr>
          <w:rStyle w:val="Aucun"/>
          <w:rFonts w:ascii="Marianne" w:hAnsi="Marianne"/>
          <w:lang w:val="fr-FR"/>
        </w:rPr>
        <w:t>formative</w:t>
      </w:r>
    </w:p>
    <w:p w14:paraId="3797BA38" w14:textId="77777777" w:rsidR="00257644" w:rsidRPr="00F47594" w:rsidRDefault="002B51F1">
      <w:pPr>
        <w:pStyle w:val="CorpsA"/>
        <w:rPr>
          <w:rStyle w:val="Aucun"/>
          <w:rFonts w:ascii="Marianne" w:hAnsi="Marianne"/>
          <w:lang w:val="fr-FR"/>
        </w:rPr>
      </w:pPr>
      <w:r w:rsidRPr="00F47594">
        <w:rPr>
          <w:rStyle w:val="Aucun"/>
          <w:rFonts w:ascii="Marianne" w:hAnsi="Marianne"/>
          <w:b/>
          <w:bCs/>
          <w:lang w:val="fr-FR"/>
        </w:rPr>
        <w:t>Acteurs</w:t>
      </w:r>
      <w:r w:rsidRPr="00F47594">
        <w:rPr>
          <w:rStyle w:val="Aucun"/>
          <w:rFonts w:ascii="Calibri" w:hAnsi="Calibri" w:cs="Calibri"/>
          <w:b/>
          <w:bCs/>
          <w:lang w:val="fr-FR"/>
        </w:rPr>
        <w:t> </w:t>
      </w:r>
      <w:r w:rsidRPr="00F47594">
        <w:rPr>
          <w:rStyle w:val="Aucun"/>
          <w:rFonts w:ascii="Marianne" w:hAnsi="Marianne"/>
          <w:b/>
          <w:bCs/>
          <w:lang w:val="fr-FR"/>
        </w:rPr>
        <w:t xml:space="preserve">: </w:t>
      </w:r>
      <w:r w:rsidRPr="00F47594">
        <w:rPr>
          <w:rStyle w:val="Aucun"/>
          <w:rFonts w:ascii="Marianne" w:hAnsi="Marianne"/>
          <w:lang w:val="fr-FR"/>
        </w:rPr>
        <w:t xml:space="preserve">Évaluation par les pairs et l’enseignant </w:t>
      </w:r>
    </w:p>
    <w:p w14:paraId="52CFD653" w14:textId="77777777" w:rsidR="00257644" w:rsidRDefault="002B51F1">
      <w:pPr>
        <w:pStyle w:val="Titre2"/>
        <w:spacing w:before="240" w:after="120"/>
        <w:rPr>
          <w:rStyle w:val="Aucun"/>
          <w:rFonts w:ascii="Arial" w:eastAsia="Arial" w:hAnsi="Arial" w:cs="Arial"/>
          <w:b/>
          <w:bCs/>
          <w:sz w:val="24"/>
          <w:szCs w:val="24"/>
          <w:lang w:val="fr-FR"/>
        </w:rPr>
      </w:pPr>
      <w:r>
        <w:rPr>
          <w:rStyle w:val="Aucun"/>
          <w:rFonts w:ascii="Arial" w:hAnsi="Arial"/>
          <w:b/>
          <w:bCs/>
          <w:sz w:val="24"/>
          <w:szCs w:val="24"/>
          <w:lang w:val="fr-FR"/>
        </w:rPr>
        <w:t>OBJECTIFS DE L</w:t>
      </w:r>
      <w:r>
        <w:rPr>
          <w:rStyle w:val="Aucun"/>
          <w:rFonts w:ascii="Arial" w:hAnsi="Arial"/>
          <w:b/>
          <w:bCs/>
          <w:sz w:val="24"/>
          <w:szCs w:val="24"/>
          <w:lang w:val="fr-FR"/>
        </w:rPr>
        <w:t>’É</w:t>
      </w:r>
      <w:r>
        <w:rPr>
          <w:rStyle w:val="Aucun"/>
          <w:rFonts w:ascii="Arial" w:hAnsi="Arial"/>
          <w:b/>
          <w:bCs/>
          <w:sz w:val="24"/>
          <w:szCs w:val="24"/>
          <w:lang w:val="fr-FR"/>
        </w:rPr>
        <w:t>valuation</w:t>
      </w:r>
    </w:p>
    <w:p w14:paraId="0A5E2225" w14:textId="77777777" w:rsidR="00257644" w:rsidRPr="00F47594" w:rsidRDefault="002B51F1">
      <w:pPr>
        <w:pStyle w:val="CorpsA"/>
        <w:spacing w:after="120"/>
        <w:rPr>
          <w:rStyle w:val="Aucun"/>
          <w:rFonts w:ascii="Marianne" w:hAnsi="Marianne"/>
          <w:lang w:val="fr-FR"/>
        </w:rPr>
      </w:pPr>
      <w:r w:rsidRPr="00F47594">
        <w:rPr>
          <w:rStyle w:val="Aucun"/>
          <w:rFonts w:ascii="Marianne" w:hAnsi="Marianne"/>
          <w:b/>
          <w:bCs/>
          <w:lang w:val="fr-FR"/>
        </w:rPr>
        <w:t>Notions, connaissances</w:t>
      </w:r>
      <w:r w:rsidRPr="00F47594">
        <w:rPr>
          <w:rStyle w:val="Aucun"/>
          <w:rFonts w:ascii="Calibri" w:hAnsi="Calibri" w:cs="Calibri"/>
          <w:color w:val="7F7F7F"/>
          <w:u w:color="7F7F7F"/>
          <w:lang w:val="fr-FR"/>
        </w:rPr>
        <w:t> </w:t>
      </w:r>
      <w:r w:rsidRPr="00F47594">
        <w:rPr>
          <w:rStyle w:val="Aucun"/>
          <w:rFonts w:ascii="Marianne" w:hAnsi="Marianne"/>
          <w:b/>
          <w:bCs/>
          <w:lang w:val="fr-FR"/>
        </w:rPr>
        <w:t>:</w:t>
      </w:r>
      <w:r w:rsidRPr="00F47594">
        <w:rPr>
          <w:rStyle w:val="Aucun"/>
          <w:rFonts w:ascii="Marianne" w:hAnsi="Marianne"/>
          <w:lang w:val="fr-FR"/>
        </w:rPr>
        <w:t xml:space="preserve"> Culture du débat et éthique de la discussion, démocratie participative, société numérique.</w:t>
      </w:r>
    </w:p>
    <w:p w14:paraId="58509FCF" w14:textId="77777777" w:rsidR="00257644" w:rsidRPr="00F47594" w:rsidRDefault="002B51F1">
      <w:pPr>
        <w:pStyle w:val="Titre3"/>
        <w:spacing w:before="0" w:after="40"/>
        <w:rPr>
          <w:rStyle w:val="Aucun"/>
          <w:rFonts w:ascii="Marianne" w:eastAsia="Arial" w:hAnsi="Marianne" w:cs="Arial"/>
          <w:lang w:val="fr-FR"/>
        </w:rPr>
      </w:pPr>
      <w:r w:rsidRPr="00F47594">
        <w:rPr>
          <w:rStyle w:val="Aucun"/>
          <w:rFonts w:ascii="Marianne" w:hAnsi="Marianne"/>
          <w:lang w:val="fr-FR"/>
        </w:rPr>
        <w:t>Comp</w:t>
      </w:r>
      <w:r w:rsidRPr="00F47594">
        <w:rPr>
          <w:rStyle w:val="Aucun"/>
          <w:rFonts w:ascii="Marianne" w:hAnsi="Marianne"/>
          <w:lang w:val="fr-FR"/>
        </w:rPr>
        <w:t>é</w:t>
      </w:r>
      <w:r w:rsidRPr="00F47594">
        <w:rPr>
          <w:rStyle w:val="Aucun"/>
          <w:rFonts w:ascii="Marianne" w:hAnsi="Marianne"/>
          <w:lang w:val="fr-FR"/>
        </w:rPr>
        <w:t>tences</w:t>
      </w:r>
      <w:r w:rsidRPr="00F47594">
        <w:rPr>
          <w:rStyle w:val="Aucun"/>
          <w:rFonts w:ascii="Calibri" w:hAnsi="Calibri" w:cs="Calibri"/>
          <w:lang w:val="fr-FR"/>
        </w:rPr>
        <w:t> </w:t>
      </w:r>
      <w:r w:rsidRPr="00F47594">
        <w:rPr>
          <w:rStyle w:val="Aucun"/>
          <w:rFonts w:ascii="Marianne" w:hAnsi="Marianne"/>
          <w:lang w:val="fr-FR"/>
        </w:rPr>
        <w:t>:</w:t>
      </w:r>
    </w:p>
    <w:p w14:paraId="280FB526" w14:textId="77777777" w:rsidR="00257644" w:rsidRPr="00F47594" w:rsidRDefault="002B51F1">
      <w:pPr>
        <w:pStyle w:val="Tirets"/>
        <w:numPr>
          <w:ilvl w:val="0"/>
          <w:numId w:val="2"/>
        </w:numPr>
        <w:spacing w:after="0"/>
        <w:rPr>
          <w:rFonts w:ascii="Marianne" w:hAnsi="Marianne"/>
        </w:rPr>
      </w:pPr>
      <w:r w:rsidRPr="00F47594">
        <w:rPr>
          <w:rStyle w:val="Aucun"/>
          <w:rFonts w:ascii="Marianne" w:hAnsi="Marianne"/>
          <w:b/>
          <w:bCs/>
          <w:lang w:val="fr-FR"/>
        </w:rPr>
        <w:t>Exercer sa compr</w:t>
      </w:r>
      <w:r w:rsidRPr="00F47594">
        <w:rPr>
          <w:rStyle w:val="Aucun"/>
          <w:rFonts w:ascii="Marianne" w:hAnsi="Marianne"/>
          <w:b/>
          <w:bCs/>
          <w:lang w:val="fr-FR"/>
        </w:rPr>
        <w:t>é</w:t>
      </w:r>
      <w:r w:rsidRPr="00F47594">
        <w:rPr>
          <w:rStyle w:val="Aucun"/>
          <w:rFonts w:ascii="Marianne" w:hAnsi="Marianne"/>
          <w:b/>
          <w:bCs/>
          <w:lang w:val="fr-FR"/>
        </w:rPr>
        <w:t>hension de l</w:t>
      </w:r>
      <w:r w:rsidRPr="00F47594">
        <w:rPr>
          <w:rStyle w:val="Aucun"/>
          <w:rFonts w:ascii="Marianne" w:hAnsi="Marianne"/>
          <w:b/>
          <w:bCs/>
          <w:lang w:val="fr-FR"/>
        </w:rPr>
        <w:t>’</w:t>
      </w:r>
      <w:r w:rsidRPr="00F47594">
        <w:rPr>
          <w:rStyle w:val="Aucun"/>
          <w:rFonts w:ascii="Marianne" w:hAnsi="Marianne"/>
          <w:b/>
          <w:bCs/>
          <w:lang w:val="fr-FR"/>
        </w:rPr>
        <w:t>information et des m</w:t>
      </w:r>
      <w:r w:rsidRPr="00F47594">
        <w:rPr>
          <w:rStyle w:val="Aucun"/>
          <w:rFonts w:ascii="Marianne" w:hAnsi="Marianne"/>
          <w:b/>
          <w:bCs/>
          <w:lang w:val="fr-FR"/>
        </w:rPr>
        <w:t>é</w:t>
      </w:r>
      <w:r w:rsidRPr="00F47594">
        <w:rPr>
          <w:rStyle w:val="Aucun"/>
          <w:rFonts w:ascii="Marianne" w:hAnsi="Marianne"/>
          <w:b/>
          <w:bCs/>
          <w:lang w:val="fr-FR"/>
        </w:rPr>
        <w:t>dias</w:t>
      </w:r>
      <w:r w:rsidRPr="00F47594">
        <w:rPr>
          <w:rStyle w:val="Aucun"/>
          <w:rFonts w:ascii="Marianne" w:hAnsi="Marianne"/>
          <w:lang w:val="fr-FR"/>
        </w:rPr>
        <w:t xml:space="preserve"> ;</w:t>
      </w:r>
    </w:p>
    <w:p w14:paraId="7DA52A53" w14:textId="77777777" w:rsidR="00257644" w:rsidRPr="00F47594" w:rsidRDefault="002B51F1">
      <w:pPr>
        <w:pStyle w:val="Tirets"/>
        <w:numPr>
          <w:ilvl w:val="0"/>
          <w:numId w:val="2"/>
        </w:numPr>
        <w:spacing w:after="0"/>
        <w:rPr>
          <w:rFonts w:ascii="Marianne" w:hAnsi="Marianne"/>
        </w:rPr>
      </w:pPr>
      <w:r w:rsidRPr="00F47594">
        <w:rPr>
          <w:rStyle w:val="Aucun"/>
          <w:rFonts w:ascii="Marianne" w:hAnsi="Marianne"/>
          <w:b/>
          <w:bCs/>
          <w:lang w:val="fr-FR"/>
        </w:rPr>
        <w:t>Pr</w:t>
      </w:r>
      <w:r w:rsidRPr="00F47594">
        <w:rPr>
          <w:rStyle w:val="Aucun"/>
          <w:rFonts w:ascii="Marianne" w:hAnsi="Marianne"/>
          <w:b/>
          <w:bCs/>
          <w:lang w:val="fr-FR"/>
        </w:rPr>
        <w:t>é</w:t>
      </w:r>
      <w:r w:rsidRPr="00F47594">
        <w:rPr>
          <w:rStyle w:val="Aucun"/>
          <w:rFonts w:ascii="Marianne" w:hAnsi="Marianne"/>
          <w:b/>
          <w:bCs/>
          <w:lang w:val="fr-FR"/>
        </w:rPr>
        <w:t>parer un d</w:t>
      </w:r>
      <w:r w:rsidRPr="00F47594">
        <w:rPr>
          <w:rStyle w:val="Aucun"/>
          <w:rFonts w:ascii="Marianne" w:hAnsi="Marianne"/>
          <w:b/>
          <w:bCs/>
          <w:lang w:val="fr-FR"/>
        </w:rPr>
        <w:t>é</w:t>
      </w:r>
      <w:r w:rsidRPr="00F47594">
        <w:rPr>
          <w:rStyle w:val="Aucun"/>
          <w:rFonts w:ascii="Marianne" w:hAnsi="Marianne"/>
          <w:b/>
          <w:bCs/>
          <w:lang w:val="fr-FR"/>
        </w:rPr>
        <w:t>bat</w:t>
      </w:r>
      <w:r w:rsidRPr="00F47594">
        <w:rPr>
          <w:rStyle w:val="Aucun"/>
          <w:rFonts w:ascii="Marianne" w:hAnsi="Marianne"/>
          <w:lang w:val="fr-FR"/>
        </w:rPr>
        <w:t xml:space="preserve"> en </w:t>
      </w:r>
      <w:r w:rsidRPr="00F47594">
        <w:rPr>
          <w:rStyle w:val="Aucun"/>
          <w:rFonts w:ascii="Marianne" w:hAnsi="Marianne"/>
          <w:b/>
          <w:bCs/>
          <w:lang w:val="fr-FR"/>
        </w:rPr>
        <w:t>exer</w:t>
      </w:r>
      <w:r w:rsidRPr="00F47594">
        <w:rPr>
          <w:rStyle w:val="Aucun"/>
          <w:rFonts w:ascii="Marianne" w:hAnsi="Marianne"/>
          <w:b/>
          <w:bCs/>
          <w:lang w:val="fr-FR"/>
        </w:rPr>
        <w:t>ç</w:t>
      </w:r>
      <w:r w:rsidRPr="00F47594">
        <w:rPr>
          <w:rStyle w:val="Aucun"/>
          <w:rFonts w:ascii="Marianne" w:hAnsi="Marianne"/>
          <w:b/>
          <w:bCs/>
          <w:lang w:val="fr-FR"/>
        </w:rPr>
        <w:t>ant son esprit critique</w:t>
      </w:r>
      <w:r w:rsidRPr="00F47594">
        <w:rPr>
          <w:rStyle w:val="Aucun"/>
          <w:rFonts w:ascii="Marianne" w:hAnsi="Marianne"/>
          <w:lang w:val="fr-FR"/>
        </w:rPr>
        <w:t xml:space="preserve"> ;</w:t>
      </w:r>
    </w:p>
    <w:p w14:paraId="4455A2D8" w14:textId="77777777" w:rsidR="00257644" w:rsidRPr="00F47594" w:rsidRDefault="002B51F1">
      <w:pPr>
        <w:pStyle w:val="Tirets"/>
        <w:numPr>
          <w:ilvl w:val="0"/>
          <w:numId w:val="2"/>
        </w:numPr>
        <w:spacing w:after="0"/>
        <w:rPr>
          <w:rFonts w:ascii="Marianne" w:hAnsi="Marianne"/>
        </w:rPr>
      </w:pPr>
      <w:r w:rsidRPr="00F47594">
        <w:rPr>
          <w:rStyle w:val="Aucun"/>
          <w:rFonts w:ascii="Marianne" w:hAnsi="Marianne"/>
          <w:b/>
          <w:bCs/>
          <w:lang w:val="fr-FR"/>
        </w:rPr>
        <w:t>S</w:t>
      </w:r>
      <w:r w:rsidRPr="00F47594">
        <w:rPr>
          <w:rStyle w:val="Aucun"/>
          <w:rFonts w:ascii="Marianne" w:hAnsi="Marianne"/>
          <w:b/>
          <w:bCs/>
          <w:lang w:val="fr-FR"/>
        </w:rPr>
        <w:t>’</w:t>
      </w:r>
      <w:r w:rsidRPr="00F47594">
        <w:rPr>
          <w:rStyle w:val="Aucun"/>
          <w:rFonts w:ascii="Marianne" w:hAnsi="Marianne"/>
          <w:b/>
          <w:bCs/>
          <w:lang w:val="fr-FR"/>
        </w:rPr>
        <w:t>impliquer</w:t>
      </w:r>
      <w:r w:rsidRPr="00F47594">
        <w:rPr>
          <w:rStyle w:val="Aucun"/>
          <w:rFonts w:ascii="Marianne" w:hAnsi="Marianne"/>
          <w:lang w:val="fr-FR"/>
        </w:rPr>
        <w:t xml:space="preserve"> dans un projet collectif et </w:t>
      </w:r>
      <w:r w:rsidRPr="00F47594">
        <w:rPr>
          <w:rStyle w:val="Aucun"/>
          <w:rFonts w:ascii="Marianne" w:hAnsi="Marianne"/>
          <w:b/>
          <w:bCs/>
          <w:lang w:val="fr-FR"/>
        </w:rPr>
        <w:t>coop</w:t>
      </w:r>
      <w:r w:rsidRPr="00F47594">
        <w:rPr>
          <w:rStyle w:val="Aucun"/>
          <w:rFonts w:ascii="Marianne" w:hAnsi="Marianne"/>
          <w:b/>
          <w:bCs/>
          <w:lang w:val="fr-FR"/>
        </w:rPr>
        <w:t>é</w:t>
      </w:r>
      <w:r w:rsidRPr="00F47594">
        <w:rPr>
          <w:rStyle w:val="Aucun"/>
          <w:rFonts w:ascii="Marianne" w:hAnsi="Marianne"/>
          <w:b/>
          <w:bCs/>
          <w:lang w:val="fr-FR"/>
        </w:rPr>
        <w:t>rer.</w:t>
      </w:r>
    </w:p>
    <w:p w14:paraId="24551981" w14:textId="77777777" w:rsidR="00257644" w:rsidRPr="00F47594" w:rsidRDefault="002B51F1">
      <w:pPr>
        <w:pStyle w:val="Titre3"/>
        <w:spacing w:before="120" w:after="40"/>
        <w:rPr>
          <w:rStyle w:val="Aucun"/>
          <w:rFonts w:ascii="Marianne" w:eastAsia="Arial" w:hAnsi="Marianne" w:cs="Arial"/>
          <w:lang w:val="fr-FR"/>
        </w:rPr>
      </w:pPr>
      <w:r w:rsidRPr="00F47594">
        <w:rPr>
          <w:rStyle w:val="Aucun"/>
          <w:rFonts w:ascii="Marianne" w:hAnsi="Marianne"/>
          <w:lang w:val="fr-FR"/>
        </w:rPr>
        <w:t>Comp</w:t>
      </w:r>
      <w:r w:rsidRPr="00F47594">
        <w:rPr>
          <w:rStyle w:val="Aucun"/>
          <w:rFonts w:ascii="Marianne" w:hAnsi="Marianne"/>
          <w:lang w:val="fr-FR"/>
        </w:rPr>
        <w:t>é</w:t>
      </w:r>
      <w:r w:rsidRPr="00F47594">
        <w:rPr>
          <w:rStyle w:val="Aucun"/>
          <w:rFonts w:ascii="Marianne" w:hAnsi="Marianne"/>
          <w:lang w:val="fr-FR"/>
        </w:rPr>
        <w:t>tences civiques et citoyennes :</w:t>
      </w:r>
    </w:p>
    <w:p w14:paraId="6FC025F4" w14:textId="77777777" w:rsidR="00257644" w:rsidRPr="00F47594" w:rsidRDefault="002B51F1">
      <w:pPr>
        <w:pStyle w:val="Tirets"/>
        <w:numPr>
          <w:ilvl w:val="0"/>
          <w:numId w:val="2"/>
        </w:numPr>
        <w:spacing w:after="0"/>
        <w:rPr>
          <w:rFonts w:ascii="Marianne" w:hAnsi="Marianne"/>
          <w:b/>
          <w:bCs/>
        </w:rPr>
      </w:pPr>
      <w:r w:rsidRPr="00F47594">
        <w:rPr>
          <w:rStyle w:val="Aucun"/>
          <w:rFonts w:ascii="Marianne" w:hAnsi="Marianne"/>
          <w:b/>
          <w:bCs/>
          <w:lang w:val="fr-FR"/>
        </w:rPr>
        <w:t xml:space="preserve">Valeurs et principes : </w:t>
      </w:r>
      <w:r w:rsidRPr="00F47594">
        <w:rPr>
          <w:rStyle w:val="Aucun"/>
          <w:rFonts w:ascii="Marianne" w:hAnsi="Marianne"/>
          <w:lang w:val="fr-FR"/>
        </w:rPr>
        <w:t>solidarit</w:t>
      </w:r>
      <w:r w:rsidRPr="00F47594">
        <w:rPr>
          <w:rStyle w:val="Aucun"/>
          <w:rFonts w:ascii="Marianne" w:hAnsi="Marianne"/>
          <w:lang w:val="fr-FR"/>
        </w:rPr>
        <w:t>é</w:t>
      </w:r>
      <w:r w:rsidRPr="00F47594">
        <w:rPr>
          <w:rStyle w:val="Aucun"/>
          <w:rFonts w:ascii="Marianne" w:hAnsi="Marianne"/>
          <w:lang w:val="fr-FR"/>
        </w:rPr>
        <w:t>, respect de la dignit</w:t>
      </w:r>
      <w:r w:rsidRPr="00F47594">
        <w:rPr>
          <w:rStyle w:val="Aucun"/>
          <w:rFonts w:ascii="Marianne" w:hAnsi="Marianne"/>
          <w:lang w:val="fr-FR"/>
        </w:rPr>
        <w:t xml:space="preserve">é </w:t>
      </w:r>
      <w:r w:rsidRPr="00F47594">
        <w:rPr>
          <w:rStyle w:val="Aucun"/>
          <w:rFonts w:ascii="Marianne" w:hAnsi="Marianne"/>
          <w:lang w:val="fr-FR"/>
        </w:rPr>
        <w:t>humaine, respect d</w:t>
      </w:r>
      <w:r w:rsidRPr="00F47594">
        <w:rPr>
          <w:rStyle w:val="Aucun"/>
          <w:rFonts w:ascii="Marianne" w:hAnsi="Marianne"/>
          <w:lang w:val="fr-FR"/>
        </w:rPr>
        <w:t>’</w:t>
      </w:r>
      <w:r w:rsidRPr="00F47594">
        <w:rPr>
          <w:rStyle w:val="Aucun"/>
          <w:rFonts w:ascii="Marianne" w:hAnsi="Marianne"/>
          <w:lang w:val="fr-FR"/>
        </w:rPr>
        <w:t>autrui ;</w:t>
      </w:r>
    </w:p>
    <w:p w14:paraId="397CF568" w14:textId="77777777" w:rsidR="00257644" w:rsidRPr="00F47594" w:rsidRDefault="002B51F1">
      <w:pPr>
        <w:pStyle w:val="Tirets"/>
        <w:numPr>
          <w:ilvl w:val="0"/>
          <w:numId w:val="2"/>
        </w:numPr>
        <w:spacing w:after="0"/>
        <w:rPr>
          <w:rFonts w:ascii="Marianne" w:hAnsi="Marianne"/>
          <w:b/>
          <w:bCs/>
        </w:rPr>
      </w:pPr>
      <w:r w:rsidRPr="00F47594">
        <w:rPr>
          <w:rStyle w:val="Aucun"/>
          <w:rFonts w:ascii="Marianne" w:hAnsi="Marianne"/>
          <w:b/>
          <w:bCs/>
          <w:lang w:val="fr-FR"/>
        </w:rPr>
        <w:t xml:space="preserve">Attitudes : </w:t>
      </w:r>
      <w:r w:rsidRPr="00F47594">
        <w:rPr>
          <w:rStyle w:val="Aucun"/>
          <w:rFonts w:ascii="Marianne" w:hAnsi="Marianne"/>
          <w:lang w:val="fr-FR"/>
        </w:rPr>
        <w:t xml:space="preserve">esprit civique, </w:t>
      </w:r>
      <w:r w:rsidRPr="00F47594">
        <w:rPr>
          <w:rStyle w:val="Aucun"/>
          <w:rFonts w:ascii="Marianne" w:hAnsi="Marianne"/>
          <w:lang w:val="fr-FR"/>
        </w:rPr>
        <w:t>é</w:t>
      </w:r>
      <w:r w:rsidRPr="00F47594">
        <w:rPr>
          <w:rStyle w:val="Aucun"/>
          <w:rFonts w:ascii="Marianne" w:hAnsi="Marianne"/>
          <w:lang w:val="fr-FR"/>
        </w:rPr>
        <w:t>coute et capacit</w:t>
      </w:r>
      <w:r w:rsidRPr="00F47594">
        <w:rPr>
          <w:rStyle w:val="Aucun"/>
          <w:rFonts w:ascii="Marianne" w:hAnsi="Marianne"/>
          <w:lang w:val="fr-FR"/>
        </w:rPr>
        <w:t xml:space="preserve">é à </w:t>
      </w:r>
      <w:r w:rsidRPr="00F47594">
        <w:rPr>
          <w:rStyle w:val="Aucun"/>
          <w:rFonts w:ascii="Marianne" w:hAnsi="Marianne"/>
          <w:lang w:val="fr-FR"/>
        </w:rPr>
        <w:t>prendre la parole, implication dans un projet collectif.</w:t>
      </w:r>
    </w:p>
    <w:p w14:paraId="09DF62B0" w14:textId="77777777" w:rsidR="00257644" w:rsidRDefault="002B51F1">
      <w:pPr>
        <w:pStyle w:val="Titre2"/>
        <w:spacing w:before="240" w:after="120"/>
        <w:rPr>
          <w:rStyle w:val="Aucun"/>
          <w:rFonts w:ascii="Arial" w:eastAsia="Arial" w:hAnsi="Arial" w:cs="Arial"/>
          <w:b/>
          <w:bCs/>
          <w:sz w:val="24"/>
          <w:szCs w:val="24"/>
          <w:lang w:val="fr-FR"/>
        </w:rPr>
      </w:pPr>
      <w:r>
        <w:rPr>
          <w:rStyle w:val="Aucun"/>
          <w:rFonts w:ascii="Arial" w:hAnsi="Arial"/>
          <w:b/>
          <w:bCs/>
          <w:sz w:val="24"/>
          <w:szCs w:val="24"/>
          <w:lang w:val="fr-FR"/>
        </w:rPr>
        <w:t>R</w:t>
      </w:r>
      <w:r>
        <w:rPr>
          <w:rStyle w:val="Aucun"/>
          <w:rFonts w:ascii="Arial" w:hAnsi="Arial"/>
          <w:b/>
          <w:bCs/>
          <w:sz w:val="24"/>
          <w:szCs w:val="24"/>
          <w:lang w:val="fr-FR"/>
        </w:rPr>
        <w:t>É</w:t>
      </w:r>
      <w:r>
        <w:rPr>
          <w:rStyle w:val="Aucun"/>
          <w:rFonts w:ascii="Arial" w:hAnsi="Arial"/>
          <w:b/>
          <w:bCs/>
          <w:sz w:val="24"/>
          <w:szCs w:val="24"/>
          <w:lang w:val="fr-FR"/>
        </w:rPr>
        <w:t>SUM</w:t>
      </w:r>
      <w:r>
        <w:rPr>
          <w:rStyle w:val="Aucun"/>
          <w:rFonts w:ascii="Arial" w:hAnsi="Arial"/>
          <w:b/>
          <w:bCs/>
          <w:sz w:val="24"/>
          <w:szCs w:val="24"/>
          <w:lang w:val="fr-FR"/>
        </w:rPr>
        <w:t xml:space="preserve">É </w:t>
      </w:r>
      <w:r>
        <w:rPr>
          <w:rStyle w:val="Aucun"/>
          <w:rFonts w:ascii="Arial" w:hAnsi="Arial"/>
          <w:b/>
          <w:bCs/>
          <w:sz w:val="24"/>
          <w:szCs w:val="24"/>
          <w:lang w:val="fr-FR"/>
        </w:rPr>
        <w:t>de la situation d</w:t>
      </w:r>
      <w:r>
        <w:rPr>
          <w:rStyle w:val="Aucun"/>
          <w:rFonts w:ascii="Arial" w:hAnsi="Arial"/>
          <w:b/>
          <w:bCs/>
          <w:sz w:val="24"/>
          <w:szCs w:val="24"/>
          <w:lang w:val="fr-FR"/>
        </w:rPr>
        <w:t>’É</w:t>
      </w:r>
      <w:r>
        <w:rPr>
          <w:rStyle w:val="Aucun"/>
          <w:rFonts w:ascii="Arial" w:hAnsi="Arial"/>
          <w:b/>
          <w:bCs/>
          <w:sz w:val="24"/>
          <w:szCs w:val="24"/>
          <w:lang w:val="fr-FR"/>
        </w:rPr>
        <w:t xml:space="preserve">valuation </w:t>
      </w:r>
    </w:p>
    <w:p w14:paraId="59D9AD7D" w14:textId="77777777" w:rsidR="00257644" w:rsidRPr="00F47594" w:rsidRDefault="002B51F1">
      <w:pPr>
        <w:pStyle w:val="Textesaisie"/>
        <w:jc w:val="both"/>
        <w:rPr>
          <w:rFonts w:ascii="Marianne" w:hAnsi="Marianne"/>
        </w:rPr>
        <w:sectPr w:rsidR="00257644" w:rsidRPr="00F47594">
          <w:headerReference w:type="default" r:id="rId7"/>
          <w:footerReference w:type="default" r:id="rId8"/>
          <w:headerReference w:type="first" r:id="rId9"/>
          <w:footerReference w:type="first" r:id="rId10"/>
          <w:pgSz w:w="11900" w:h="16840"/>
          <w:pgMar w:top="2756" w:right="851" w:bottom="1418" w:left="851" w:header="425" w:footer="454" w:gutter="0"/>
          <w:cols w:space="720"/>
          <w:titlePg/>
        </w:sectPr>
      </w:pPr>
      <w:r w:rsidRPr="00F47594">
        <w:rPr>
          <w:rStyle w:val="Aucun"/>
          <w:rFonts w:ascii="Marianne" w:hAnsi="Marianne"/>
          <w:lang w:val="fr-FR"/>
        </w:rPr>
        <w:t>L</w:t>
      </w:r>
      <w:r w:rsidRPr="00F47594">
        <w:rPr>
          <w:rStyle w:val="Aucun"/>
          <w:rFonts w:ascii="Marianne" w:hAnsi="Marianne"/>
          <w:lang w:val="fr-FR"/>
        </w:rPr>
        <w:t>’é</w:t>
      </w:r>
      <w:r w:rsidRPr="00F47594">
        <w:rPr>
          <w:rStyle w:val="Aucun"/>
          <w:rFonts w:ascii="Marianne" w:hAnsi="Marianne"/>
          <w:lang w:val="fr-FR"/>
        </w:rPr>
        <w:t xml:space="preserve">volution du monde informationnel questionne </w:t>
      </w:r>
      <w:r w:rsidRPr="00F47594">
        <w:rPr>
          <w:rStyle w:val="Aucun"/>
          <w:rFonts w:ascii="Marianne" w:hAnsi="Marianne"/>
          <w:b/>
          <w:bCs/>
          <w:lang w:val="fr-FR"/>
        </w:rPr>
        <w:t>la place des discours experts ou scientifiques</w:t>
      </w:r>
      <w:r w:rsidRPr="00F47594">
        <w:rPr>
          <w:rStyle w:val="Aucun"/>
          <w:rFonts w:ascii="Marianne" w:hAnsi="Marianne"/>
          <w:lang w:val="fr-FR"/>
        </w:rPr>
        <w:t xml:space="preserve"> en d</w:t>
      </w:r>
      <w:r w:rsidRPr="00F47594">
        <w:rPr>
          <w:rStyle w:val="Aucun"/>
          <w:rFonts w:ascii="Marianne" w:hAnsi="Marianne"/>
          <w:lang w:val="fr-FR"/>
        </w:rPr>
        <w:t>é</w:t>
      </w:r>
      <w:r w:rsidRPr="00F47594">
        <w:rPr>
          <w:rStyle w:val="Aucun"/>
          <w:rFonts w:ascii="Marianne" w:hAnsi="Marianne"/>
          <w:lang w:val="fr-FR"/>
        </w:rPr>
        <w:t xml:space="preserve">mocratie et </w:t>
      </w:r>
      <w:r w:rsidRPr="00F47594">
        <w:rPr>
          <w:rStyle w:val="Aucun"/>
          <w:rFonts w:ascii="Marianne" w:hAnsi="Marianne"/>
          <w:b/>
          <w:bCs/>
          <w:lang w:val="fr-FR"/>
        </w:rPr>
        <w:t>leur mise en concurrence avec les discours individuels</w:t>
      </w:r>
      <w:r w:rsidRPr="00F47594">
        <w:rPr>
          <w:rStyle w:val="Aucun"/>
          <w:rFonts w:ascii="Marianne" w:hAnsi="Marianne"/>
          <w:lang w:val="fr-FR"/>
        </w:rPr>
        <w:t>. Certaines pratiques sur les r</w:t>
      </w:r>
      <w:r w:rsidRPr="00F47594">
        <w:rPr>
          <w:rStyle w:val="Aucun"/>
          <w:rFonts w:ascii="Marianne" w:hAnsi="Marianne"/>
          <w:lang w:val="fr-FR"/>
        </w:rPr>
        <w:t>é</w:t>
      </w:r>
      <w:r w:rsidRPr="00F47594">
        <w:rPr>
          <w:rStyle w:val="Aucun"/>
          <w:rFonts w:ascii="Marianne" w:hAnsi="Marianne"/>
          <w:lang w:val="fr-FR"/>
        </w:rPr>
        <w:t xml:space="preserve">seaux sociaux tendent </w:t>
      </w:r>
      <w:r w:rsidRPr="00F47594">
        <w:rPr>
          <w:rStyle w:val="Aucun"/>
          <w:rFonts w:ascii="Marianne" w:hAnsi="Marianne"/>
          <w:lang w:val="fr-FR"/>
        </w:rPr>
        <w:t xml:space="preserve">à </w:t>
      </w:r>
      <w:r w:rsidRPr="00F47594">
        <w:rPr>
          <w:rStyle w:val="Aucun"/>
          <w:rFonts w:ascii="Marianne" w:hAnsi="Marianne"/>
          <w:lang w:val="fr-FR"/>
        </w:rPr>
        <w:t xml:space="preserve">mettre </w:t>
      </w:r>
      <w:r w:rsidRPr="00F47594">
        <w:rPr>
          <w:rStyle w:val="Aucun"/>
          <w:rFonts w:ascii="Marianne" w:hAnsi="Marianne"/>
          <w:b/>
          <w:bCs/>
          <w:lang w:val="fr-FR"/>
        </w:rPr>
        <w:t>faits et opinions sur le m</w:t>
      </w:r>
      <w:r w:rsidRPr="00F47594">
        <w:rPr>
          <w:rStyle w:val="Aucun"/>
          <w:rFonts w:ascii="Marianne" w:hAnsi="Marianne"/>
          <w:b/>
          <w:bCs/>
          <w:lang w:val="fr-FR"/>
        </w:rPr>
        <w:t>ê</w:t>
      </w:r>
      <w:r w:rsidRPr="00F47594">
        <w:rPr>
          <w:rStyle w:val="Aucun"/>
          <w:rFonts w:ascii="Marianne" w:hAnsi="Marianne"/>
          <w:b/>
          <w:bCs/>
          <w:lang w:val="fr-FR"/>
        </w:rPr>
        <w:t>me plan</w:t>
      </w:r>
      <w:r w:rsidRPr="00F47594">
        <w:rPr>
          <w:rStyle w:val="Aucun"/>
          <w:rFonts w:ascii="Marianne" w:hAnsi="Marianne"/>
          <w:lang w:val="fr-FR"/>
        </w:rPr>
        <w:t xml:space="preserve">. Pour aborder ces enjeux, on propose de </w:t>
      </w:r>
      <w:r w:rsidRPr="00F47594">
        <w:rPr>
          <w:rStyle w:val="Aucun"/>
          <w:rFonts w:ascii="Marianne" w:hAnsi="Marianne"/>
          <w:b/>
          <w:bCs/>
          <w:lang w:val="fr-FR"/>
        </w:rPr>
        <w:t>faire r</w:t>
      </w:r>
      <w:r w:rsidRPr="00F47594">
        <w:rPr>
          <w:rStyle w:val="Aucun"/>
          <w:rFonts w:ascii="Marianne" w:hAnsi="Marianne"/>
          <w:b/>
          <w:bCs/>
          <w:lang w:val="fr-FR"/>
        </w:rPr>
        <w:t>é</w:t>
      </w:r>
      <w:r w:rsidRPr="00F47594">
        <w:rPr>
          <w:rStyle w:val="Aucun"/>
          <w:rFonts w:ascii="Marianne" w:hAnsi="Marianne"/>
          <w:b/>
          <w:bCs/>
          <w:lang w:val="fr-FR"/>
        </w:rPr>
        <w:t xml:space="preserve">agir les </w:t>
      </w:r>
      <w:r w:rsidRPr="00F47594">
        <w:rPr>
          <w:rStyle w:val="Aucun"/>
          <w:rFonts w:ascii="Marianne" w:hAnsi="Marianne"/>
          <w:b/>
          <w:bCs/>
          <w:lang w:val="fr-FR"/>
        </w:rPr>
        <w:t>é</w:t>
      </w:r>
      <w:r w:rsidRPr="00F47594">
        <w:rPr>
          <w:rStyle w:val="Aucun"/>
          <w:rFonts w:ascii="Marianne" w:hAnsi="Marianne"/>
          <w:b/>
          <w:bCs/>
          <w:lang w:val="fr-FR"/>
        </w:rPr>
        <w:t>l</w:t>
      </w:r>
      <w:r w:rsidRPr="00F47594">
        <w:rPr>
          <w:rStyle w:val="Aucun"/>
          <w:rFonts w:ascii="Marianne" w:hAnsi="Marianne"/>
          <w:b/>
          <w:bCs/>
          <w:lang w:val="fr-FR"/>
        </w:rPr>
        <w:t>è</w:t>
      </w:r>
      <w:r w:rsidRPr="00F47594">
        <w:rPr>
          <w:rStyle w:val="Aucun"/>
          <w:rFonts w:ascii="Marianne" w:hAnsi="Marianne"/>
          <w:b/>
          <w:bCs/>
          <w:lang w:val="fr-FR"/>
        </w:rPr>
        <w:t>ves sur un cas concret</w:t>
      </w:r>
      <w:r w:rsidRPr="00F47594">
        <w:rPr>
          <w:rStyle w:val="Aucun"/>
          <w:rFonts w:ascii="Marianne" w:hAnsi="Marianne"/>
          <w:lang w:val="fr-FR"/>
        </w:rPr>
        <w:t xml:space="preserve"> de ce type de pratique puis d</w:t>
      </w:r>
      <w:r w:rsidRPr="00F47594">
        <w:rPr>
          <w:rStyle w:val="Aucun"/>
          <w:rFonts w:ascii="Marianne" w:hAnsi="Marianne"/>
          <w:lang w:val="fr-FR"/>
        </w:rPr>
        <w:t>’</w:t>
      </w:r>
      <w:r w:rsidRPr="00F47594">
        <w:rPr>
          <w:rStyle w:val="Aucun"/>
          <w:rFonts w:ascii="Marianne" w:hAnsi="Marianne"/>
          <w:b/>
          <w:bCs/>
          <w:lang w:val="fr-FR"/>
        </w:rPr>
        <w:t>interroger avec eux les crit</w:t>
      </w:r>
      <w:r w:rsidRPr="00F47594">
        <w:rPr>
          <w:rStyle w:val="Aucun"/>
          <w:rFonts w:ascii="Marianne" w:hAnsi="Marianne"/>
          <w:b/>
          <w:bCs/>
          <w:lang w:val="fr-FR"/>
        </w:rPr>
        <w:t>è</w:t>
      </w:r>
      <w:r w:rsidRPr="00F47594">
        <w:rPr>
          <w:rStyle w:val="Aucun"/>
          <w:rFonts w:ascii="Marianne" w:hAnsi="Marianne"/>
          <w:b/>
          <w:bCs/>
          <w:lang w:val="fr-FR"/>
        </w:rPr>
        <w:t>res de r</w:t>
      </w:r>
      <w:r w:rsidRPr="00F47594">
        <w:rPr>
          <w:rStyle w:val="Aucun"/>
          <w:rFonts w:ascii="Marianne" w:hAnsi="Marianne"/>
          <w:b/>
          <w:bCs/>
          <w:lang w:val="fr-FR"/>
        </w:rPr>
        <w:t>é</w:t>
      </w:r>
      <w:r w:rsidRPr="00F47594">
        <w:rPr>
          <w:rStyle w:val="Aucun"/>
          <w:rFonts w:ascii="Marianne" w:hAnsi="Marianne"/>
          <w:b/>
          <w:bCs/>
          <w:lang w:val="fr-FR"/>
        </w:rPr>
        <w:t>ussite et les modalit</w:t>
      </w:r>
      <w:r w:rsidRPr="00F47594">
        <w:rPr>
          <w:rStyle w:val="Aucun"/>
          <w:rFonts w:ascii="Marianne" w:hAnsi="Marianne"/>
          <w:b/>
          <w:bCs/>
          <w:lang w:val="fr-FR"/>
        </w:rPr>
        <w:t>é</w:t>
      </w:r>
      <w:r w:rsidRPr="00F47594">
        <w:rPr>
          <w:rStyle w:val="Aucun"/>
          <w:rFonts w:ascii="Marianne" w:hAnsi="Marianne"/>
          <w:b/>
          <w:bCs/>
          <w:lang w:val="fr-FR"/>
        </w:rPr>
        <w:t>s de pr</w:t>
      </w:r>
      <w:r w:rsidRPr="00F47594">
        <w:rPr>
          <w:rStyle w:val="Aucun"/>
          <w:rFonts w:ascii="Marianne" w:hAnsi="Marianne"/>
          <w:b/>
          <w:bCs/>
          <w:lang w:val="fr-FR"/>
        </w:rPr>
        <w:t>é</w:t>
      </w:r>
      <w:r w:rsidRPr="00F47594">
        <w:rPr>
          <w:rStyle w:val="Aucun"/>
          <w:rFonts w:ascii="Marianne" w:hAnsi="Marianne"/>
          <w:b/>
          <w:bCs/>
          <w:lang w:val="fr-FR"/>
        </w:rPr>
        <w:t>paration d</w:t>
      </w:r>
      <w:r w:rsidRPr="00F47594">
        <w:rPr>
          <w:rStyle w:val="Aucun"/>
          <w:rFonts w:ascii="Marianne" w:hAnsi="Marianne"/>
          <w:b/>
          <w:bCs/>
          <w:lang w:val="fr-FR"/>
        </w:rPr>
        <w:t>’</w:t>
      </w:r>
      <w:r w:rsidRPr="00F47594">
        <w:rPr>
          <w:rStyle w:val="Aucun"/>
          <w:rFonts w:ascii="Marianne" w:hAnsi="Marianne"/>
          <w:b/>
          <w:bCs/>
          <w:lang w:val="fr-FR"/>
        </w:rPr>
        <w:t>un d</w:t>
      </w:r>
      <w:r w:rsidRPr="00F47594">
        <w:rPr>
          <w:rStyle w:val="Aucun"/>
          <w:rFonts w:ascii="Marianne" w:hAnsi="Marianne"/>
          <w:b/>
          <w:bCs/>
          <w:lang w:val="fr-FR"/>
        </w:rPr>
        <w:t>é</w:t>
      </w:r>
      <w:r w:rsidRPr="00F47594">
        <w:rPr>
          <w:rStyle w:val="Aucun"/>
          <w:rFonts w:ascii="Marianne" w:hAnsi="Marianne"/>
          <w:b/>
          <w:bCs/>
          <w:lang w:val="fr-FR"/>
        </w:rPr>
        <w:t>bat en classe</w:t>
      </w:r>
      <w:r w:rsidRPr="00F47594">
        <w:rPr>
          <w:rStyle w:val="Aucun"/>
          <w:rFonts w:ascii="Marianne" w:hAnsi="Marianne"/>
          <w:lang w:val="fr-FR"/>
        </w:rPr>
        <w:t xml:space="preserve"> en </w:t>
      </w:r>
      <w:r w:rsidRPr="00F47594">
        <w:rPr>
          <w:rStyle w:val="Aucun"/>
          <w:rFonts w:ascii="Marianne" w:hAnsi="Marianne"/>
          <w:lang w:val="fr-FR"/>
        </w:rPr>
        <w:t>é</w:t>
      </w:r>
      <w:r w:rsidRPr="00F47594">
        <w:rPr>
          <w:rStyle w:val="Aucun"/>
          <w:rFonts w:ascii="Marianne" w:hAnsi="Marianne"/>
          <w:lang w:val="fr-FR"/>
        </w:rPr>
        <w:t>laborant ensemble une grille d</w:t>
      </w:r>
      <w:r w:rsidRPr="00F47594">
        <w:rPr>
          <w:rStyle w:val="Aucun"/>
          <w:rFonts w:ascii="Marianne" w:hAnsi="Marianne"/>
          <w:lang w:val="fr-FR"/>
        </w:rPr>
        <w:t>’é</w:t>
      </w:r>
      <w:r w:rsidRPr="00F47594">
        <w:rPr>
          <w:rStyle w:val="Aucun"/>
          <w:rFonts w:ascii="Marianne" w:hAnsi="Marianne"/>
          <w:lang w:val="fr-FR"/>
        </w:rPr>
        <w:t>valua</w:t>
      </w:r>
      <w:r w:rsidRPr="00F47594">
        <w:rPr>
          <w:rStyle w:val="Aucun"/>
          <w:rFonts w:ascii="Marianne" w:hAnsi="Marianne"/>
          <w:lang w:val="fr-FR"/>
        </w:rPr>
        <w:t>tion centr</w:t>
      </w:r>
      <w:r w:rsidRPr="00F47594">
        <w:rPr>
          <w:rStyle w:val="Aucun"/>
          <w:rFonts w:ascii="Marianne" w:hAnsi="Marianne"/>
          <w:lang w:val="fr-FR"/>
        </w:rPr>
        <w:t>é</w:t>
      </w:r>
      <w:r w:rsidRPr="00F47594">
        <w:rPr>
          <w:rStyle w:val="Aucun"/>
          <w:rFonts w:ascii="Marianne" w:hAnsi="Marianne"/>
          <w:lang w:val="fr-FR"/>
        </w:rPr>
        <w:t>e sur la notion d</w:t>
      </w:r>
      <w:r w:rsidRPr="00F47594">
        <w:rPr>
          <w:rStyle w:val="Aucun"/>
          <w:rFonts w:ascii="Marianne" w:hAnsi="Marianne"/>
          <w:lang w:val="fr-FR"/>
        </w:rPr>
        <w:t>’</w:t>
      </w:r>
      <w:r w:rsidRPr="00F47594">
        <w:rPr>
          <w:rStyle w:val="Aucun"/>
          <w:rFonts w:ascii="Marianne" w:hAnsi="Marianne"/>
          <w:lang w:val="fr-FR"/>
        </w:rPr>
        <w:t>expertise et appuy</w:t>
      </w:r>
      <w:r w:rsidRPr="00F47594">
        <w:rPr>
          <w:rStyle w:val="Aucun"/>
          <w:rFonts w:ascii="Marianne" w:hAnsi="Marianne"/>
          <w:lang w:val="fr-FR"/>
        </w:rPr>
        <w:t>é</w:t>
      </w:r>
      <w:r w:rsidRPr="00F47594">
        <w:rPr>
          <w:rStyle w:val="Aucun"/>
          <w:rFonts w:ascii="Marianne" w:hAnsi="Marianne"/>
          <w:lang w:val="fr-FR"/>
        </w:rPr>
        <w:t>e sur des sources fiables. Dans un troisi</w:t>
      </w:r>
      <w:r w:rsidRPr="00F47594">
        <w:rPr>
          <w:rStyle w:val="Aucun"/>
          <w:rFonts w:ascii="Marianne" w:hAnsi="Marianne"/>
          <w:lang w:val="fr-FR"/>
        </w:rPr>
        <w:t>è</w:t>
      </w:r>
      <w:r w:rsidRPr="00F47594">
        <w:rPr>
          <w:rStyle w:val="Aucun"/>
          <w:rFonts w:ascii="Marianne" w:hAnsi="Marianne"/>
          <w:lang w:val="fr-FR"/>
        </w:rPr>
        <w:t xml:space="preserve">me temps, </w:t>
      </w:r>
      <w:r w:rsidRPr="00F47594">
        <w:rPr>
          <w:rStyle w:val="Aucun"/>
          <w:rFonts w:ascii="Marianne" w:hAnsi="Marianne"/>
          <w:b/>
          <w:bCs/>
          <w:lang w:val="fr-FR"/>
        </w:rPr>
        <w:t xml:space="preserve">les </w:t>
      </w:r>
      <w:r w:rsidRPr="00F47594">
        <w:rPr>
          <w:rStyle w:val="Aucun"/>
          <w:rFonts w:ascii="Marianne" w:hAnsi="Marianne"/>
          <w:b/>
          <w:bCs/>
          <w:lang w:val="fr-FR"/>
        </w:rPr>
        <w:t>é</w:t>
      </w:r>
      <w:r w:rsidRPr="00F47594">
        <w:rPr>
          <w:rStyle w:val="Aucun"/>
          <w:rFonts w:ascii="Marianne" w:hAnsi="Marianne"/>
          <w:b/>
          <w:bCs/>
          <w:lang w:val="fr-FR"/>
        </w:rPr>
        <w:t>l</w:t>
      </w:r>
      <w:r w:rsidRPr="00F47594">
        <w:rPr>
          <w:rStyle w:val="Aucun"/>
          <w:rFonts w:ascii="Marianne" w:hAnsi="Marianne"/>
          <w:b/>
          <w:bCs/>
          <w:lang w:val="fr-FR"/>
        </w:rPr>
        <w:t>è</w:t>
      </w:r>
      <w:r w:rsidRPr="00F47594">
        <w:rPr>
          <w:rStyle w:val="Aucun"/>
          <w:rFonts w:ascii="Marianne" w:hAnsi="Marianne"/>
          <w:b/>
          <w:bCs/>
          <w:lang w:val="fr-FR"/>
        </w:rPr>
        <w:t>ves se pr</w:t>
      </w:r>
      <w:r w:rsidRPr="00F47594">
        <w:rPr>
          <w:rStyle w:val="Aucun"/>
          <w:rFonts w:ascii="Marianne" w:hAnsi="Marianne"/>
          <w:b/>
          <w:bCs/>
          <w:lang w:val="fr-FR"/>
        </w:rPr>
        <w:t>ê</w:t>
      </w:r>
      <w:r w:rsidRPr="00F47594">
        <w:rPr>
          <w:rStyle w:val="Aucun"/>
          <w:rFonts w:ascii="Marianne" w:hAnsi="Marianne"/>
          <w:b/>
          <w:bCs/>
          <w:lang w:val="fr-FR"/>
        </w:rPr>
        <w:t xml:space="preserve">tent </w:t>
      </w:r>
      <w:r w:rsidRPr="00F47594">
        <w:rPr>
          <w:rStyle w:val="Aucun"/>
          <w:rFonts w:ascii="Marianne" w:hAnsi="Marianne"/>
          <w:b/>
          <w:bCs/>
          <w:lang w:val="fr-FR"/>
        </w:rPr>
        <w:t xml:space="preserve">à </w:t>
      </w:r>
      <w:r w:rsidRPr="00F47594">
        <w:rPr>
          <w:rStyle w:val="Aucun"/>
          <w:rFonts w:ascii="Marianne" w:hAnsi="Marianne"/>
          <w:b/>
          <w:bCs/>
          <w:lang w:val="fr-FR"/>
        </w:rPr>
        <w:t>l</w:t>
      </w:r>
      <w:r w:rsidRPr="00F47594">
        <w:rPr>
          <w:rStyle w:val="Aucun"/>
          <w:rFonts w:ascii="Marianne" w:hAnsi="Marianne"/>
          <w:b/>
          <w:bCs/>
          <w:lang w:val="fr-FR"/>
        </w:rPr>
        <w:t>’</w:t>
      </w:r>
      <w:r w:rsidRPr="00F47594">
        <w:rPr>
          <w:rStyle w:val="Aucun"/>
          <w:rFonts w:ascii="Marianne" w:hAnsi="Marianne"/>
          <w:b/>
          <w:bCs/>
          <w:lang w:val="fr-FR"/>
        </w:rPr>
        <w:t>exercice soit du d</w:t>
      </w:r>
      <w:r w:rsidRPr="00F47594">
        <w:rPr>
          <w:rStyle w:val="Aucun"/>
          <w:rFonts w:ascii="Marianne" w:hAnsi="Marianne"/>
          <w:b/>
          <w:bCs/>
          <w:lang w:val="fr-FR"/>
        </w:rPr>
        <w:t>é</w:t>
      </w:r>
      <w:r w:rsidRPr="00F47594">
        <w:rPr>
          <w:rStyle w:val="Aucun"/>
          <w:rFonts w:ascii="Marianne" w:hAnsi="Marianne"/>
          <w:b/>
          <w:bCs/>
          <w:lang w:val="fr-FR"/>
        </w:rPr>
        <w:t xml:space="preserve">bat, soit de son </w:t>
      </w:r>
      <w:r w:rsidRPr="00F47594">
        <w:rPr>
          <w:rStyle w:val="Aucun"/>
          <w:rFonts w:ascii="Marianne" w:hAnsi="Marianne"/>
          <w:b/>
          <w:bCs/>
          <w:lang w:val="fr-FR"/>
        </w:rPr>
        <w:t>é</w:t>
      </w:r>
      <w:r w:rsidRPr="00F47594">
        <w:rPr>
          <w:rStyle w:val="Aucun"/>
          <w:rFonts w:ascii="Marianne" w:hAnsi="Marianne"/>
          <w:b/>
          <w:bCs/>
          <w:lang w:val="fr-FR"/>
        </w:rPr>
        <w:t>valuation</w:t>
      </w:r>
      <w:r w:rsidRPr="00F47594">
        <w:rPr>
          <w:rStyle w:val="Aucun"/>
          <w:rFonts w:ascii="Marianne" w:hAnsi="Marianne"/>
          <w:lang w:val="fr-FR"/>
        </w:rPr>
        <w:t>.</w:t>
      </w:r>
    </w:p>
    <w:p w14:paraId="0EE16D0E" w14:textId="77777777" w:rsidR="00257644" w:rsidRDefault="002B51F1">
      <w:pPr>
        <w:pStyle w:val="Titre2"/>
        <w:spacing w:before="240"/>
        <w:rPr>
          <w:rStyle w:val="Aucun"/>
          <w:rFonts w:ascii="Arial" w:eastAsia="Arial" w:hAnsi="Arial" w:cs="Arial"/>
          <w:lang w:val="fr-FR"/>
        </w:rPr>
      </w:pPr>
      <w:r>
        <w:rPr>
          <w:rStyle w:val="Aucun"/>
          <w:rFonts w:ascii="Arial" w:hAnsi="Arial"/>
          <w:b/>
          <w:bCs/>
          <w:sz w:val="24"/>
          <w:szCs w:val="24"/>
          <w:lang w:val="fr-FR"/>
        </w:rPr>
        <w:lastRenderedPageBreak/>
        <w:t>DESCRIPTION de la d</w:t>
      </w:r>
      <w:r>
        <w:rPr>
          <w:rStyle w:val="Aucun"/>
          <w:rFonts w:ascii="Arial" w:hAnsi="Arial"/>
          <w:b/>
          <w:bCs/>
          <w:sz w:val="24"/>
          <w:szCs w:val="24"/>
          <w:lang w:val="fr-FR"/>
        </w:rPr>
        <w:t>É</w:t>
      </w:r>
      <w:r>
        <w:rPr>
          <w:rStyle w:val="Aucun"/>
          <w:rFonts w:ascii="Arial" w:hAnsi="Arial"/>
          <w:b/>
          <w:bCs/>
          <w:sz w:val="24"/>
          <w:szCs w:val="24"/>
          <w:lang w:val="fr-FR"/>
        </w:rPr>
        <w:t xml:space="preserve">marche et de la PROPOSITION </w:t>
      </w:r>
      <w:r>
        <w:rPr>
          <w:rStyle w:val="Aucun"/>
          <w:rFonts w:ascii="Arial" w:eastAsia="Arial" w:hAnsi="Arial" w:cs="Arial"/>
          <w:b/>
          <w:bCs/>
          <w:sz w:val="24"/>
          <w:szCs w:val="24"/>
          <w:lang w:val="fr-FR"/>
        </w:rPr>
        <w:br/>
      </w:r>
      <w:r>
        <w:rPr>
          <w:rStyle w:val="Aucun"/>
          <w:rFonts w:ascii="Arial" w:hAnsi="Arial"/>
          <w:lang w:val="fr-FR"/>
        </w:rPr>
        <w:t>(activit</w:t>
      </w:r>
      <w:r>
        <w:rPr>
          <w:rStyle w:val="Aucun"/>
          <w:rFonts w:ascii="Arial" w:hAnsi="Arial"/>
          <w:lang w:val="fr-FR"/>
        </w:rPr>
        <w:t>É</w:t>
      </w:r>
      <w:r>
        <w:rPr>
          <w:rStyle w:val="Aucun"/>
          <w:rFonts w:ascii="Arial" w:hAnsi="Arial"/>
          <w:lang w:val="fr-FR"/>
        </w:rPr>
        <w:t xml:space="preserve">s </w:t>
      </w:r>
      <w:r>
        <w:rPr>
          <w:rStyle w:val="Aucun"/>
          <w:rFonts w:ascii="Arial" w:hAnsi="Arial"/>
          <w:lang w:val="fr-FR"/>
        </w:rPr>
        <w:t>É</w:t>
      </w:r>
      <w:r>
        <w:rPr>
          <w:rStyle w:val="Aucun"/>
          <w:rFonts w:ascii="Arial" w:hAnsi="Arial"/>
          <w:lang w:val="fr-FR"/>
        </w:rPr>
        <w:t>l</w:t>
      </w:r>
      <w:r>
        <w:rPr>
          <w:rStyle w:val="Aucun"/>
          <w:rFonts w:ascii="Arial" w:hAnsi="Arial"/>
          <w:lang w:val="fr-FR"/>
        </w:rPr>
        <w:t>È</w:t>
      </w:r>
      <w:r>
        <w:rPr>
          <w:rStyle w:val="Aucun"/>
          <w:rFonts w:ascii="Arial" w:hAnsi="Arial"/>
          <w:lang w:val="fr-FR"/>
        </w:rPr>
        <w:t xml:space="preserve">ves et </w:t>
      </w:r>
      <w:r>
        <w:rPr>
          <w:rStyle w:val="Aucun"/>
          <w:rFonts w:ascii="Arial" w:hAnsi="Arial"/>
          <w:lang w:val="fr-FR"/>
        </w:rPr>
        <w:t>professeur)</w:t>
      </w:r>
    </w:p>
    <w:p w14:paraId="792160FD" w14:textId="77777777" w:rsidR="00257644" w:rsidRPr="00F47594" w:rsidRDefault="002B51F1">
      <w:pPr>
        <w:pStyle w:val="Textesaisie"/>
        <w:jc w:val="both"/>
        <w:rPr>
          <w:rStyle w:val="Aucun"/>
          <w:rFonts w:ascii="Marianne" w:eastAsia="Arial" w:hAnsi="Marianne" w:cs="Arial"/>
          <w:sz w:val="22"/>
          <w:szCs w:val="22"/>
        </w:rPr>
      </w:pPr>
      <w:r w:rsidRPr="00F47594">
        <w:rPr>
          <w:rStyle w:val="Aucun"/>
          <w:rFonts w:ascii="Marianne" w:hAnsi="Marianne"/>
          <w:b/>
          <w:bCs/>
          <w:sz w:val="22"/>
          <w:szCs w:val="22"/>
          <w:lang w:val="fr-FR"/>
        </w:rPr>
        <w:t>Contexte</w:t>
      </w:r>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 xml:space="preserve">:  </w:t>
      </w:r>
      <w:r w:rsidRPr="00F47594">
        <w:rPr>
          <w:rStyle w:val="Aucun"/>
          <w:rFonts w:ascii="Marianne" w:hAnsi="Marianne"/>
          <w:sz w:val="22"/>
          <w:szCs w:val="22"/>
          <w:lang w:val="fr-FR"/>
        </w:rPr>
        <w:t>L</w:t>
      </w:r>
      <w:r w:rsidRPr="00F47594">
        <w:rPr>
          <w:rStyle w:val="Aucun"/>
          <w:rFonts w:ascii="Marianne" w:hAnsi="Marianne"/>
          <w:sz w:val="22"/>
          <w:szCs w:val="22"/>
          <w:lang w:val="fr-FR"/>
        </w:rPr>
        <w:t>’</w:t>
      </w:r>
      <w:r w:rsidRPr="00F47594">
        <w:rPr>
          <w:rStyle w:val="Aucun"/>
          <w:rFonts w:ascii="Marianne" w:hAnsi="Marianne"/>
          <w:sz w:val="22"/>
          <w:szCs w:val="22"/>
          <w:lang w:val="fr-FR"/>
        </w:rPr>
        <w:t>activit</w:t>
      </w:r>
      <w:r w:rsidRPr="00F47594">
        <w:rPr>
          <w:rStyle w:val="Aucun"/>
          <w:rFonts w:ascii="Marianne" w:hAnsi="Marianne"/>
          <w:sz w:val="22"/>
          <w:szCs w:val="22"/>
          <w:lang w:val="fr-FR"/>
        </w:rPr>
        <w:t xml:space="preserve">é </w:t>
      </w:r>
      <w:r w:rsidRPr="00F47594">
        <w:rPr>
          <w:rStyle w:val="Aucun"/>
          <w:rFonts w:ascii="Marianne" w:hAnsi="Marianne"/>
          <w:sz w:val="22"/>
          <w:szCs w:val="22"/>
          <w:lang w:val="fr-FR"/>
        </w:rPr>
        <w:t>prend place au cours du premier trimestre afin que l</w:t>
      </w:r>
      <w:r w:rsidRPr="00F47594">
        <w:rPr>
          <w:rStyle w:val="Aucun"/>
          <w:rFonts w:ascii="Marianne" w:hAnsi="Marianne"/>
          <w:sz w:val="22"/>
          <w:szCs w:val="22"/>
          <w:lang w:val="fr-FR"/>
        </w:rPr>
        <w:t>’é</w:t>
      </w:r>
      <w:r w:rsidRPr="00F47594">
        <w:rPr>
          <w:rStyle w:val="Aucun"/>
          <w:rFonts w:ascii="Marianne" w:hAnsi="Marianne"/>
          <w:sz w:val="22"/>
          <w:szCs w:val="22"/>
          <w:lang w:val="fr-FR"/>
        </w:rPr>
        <w:t>valuation formative du d</w:t>
      </w:r>
      <w:r w:rsidRPr="00F47594">
        <w:rPr>
          <w:rStyle w:val="Aucun"/>
          <w:rFonts w:ascii="Marianne" w:hAnsi="Marianne"/>
          <w:sz w:val="22"/>
          <w:szCs w:val="22"/>
          <w:lang w:val="fr-FR"/>
        </w:rPr>
        <w:t>é</w:t>
      </w:r>
      <w:r w:rsidRPr="00F47594">
        <w:rPr>
          <w:rStyle w:val="Aucun"/>
          <w:rFonts w:ascii="Marianne" w:hAnsi="Marianne"/>
          <w:sz w:val="22"/>
          <w:szCs w:val="22"/>
          <w:lang w:val="fr-FR"/>
        </w:rPr>
        <w:t>bat puisse donner lieu, plus tard dans l</w:t>
      </w:r>
      <w:r w:rsidRPr="00F47594">
        <w:rPr>
          <w:rStyle w:val="Aucun"/>
          <w:rFonts w:ascii="Marianne" w:hAnsi="Marianne"/>
          <w:sz w:val="22"/>
          <w:szCs w:val="22"/>
          <w:lang w:val="fr-FR"/>
        </w:rPr>
        <w:t>’</w:t>
      </w:r>
      <w:r w:rsidRPr="00F47594">
        <w:rPr>
          <w:rStyle w:val="Aucun"/>
          <w:rFonts w:ascii="Marianne" w:hAnsi="Marianne"/>
          <w:sz w:val="22"/>
          <w:szCs w:val="22"/>
          <w:lang w:val="fr-FR"/>
        </w:rPr>
        <w:t>ann</w:t>
      </w:r>
      <w:r w:rsidRPr="00F47594">
        <w:rPr>
          <w:rStyle w:val="Aucun"/>
          <w:rFonts w:ascii="Marianne" w:hAnsi="Marianne"/>
          <w:sz w:val="22"/>
          <w:szCs w:val="22"/>
          <w:lang w:val="fr-FR"/>
        </w:rPr>
        <w:t>é</w:t>
      </w:r>
      <w:r w:rsidRPr="00F47594">
        <w:rPr>
          <w:rStyle w:val="Aucun"/>
          <w:rFonts w:ascii="Marianne" w:hAnsi="Marianne"/>
          <w:sz w:val="22"/>
          <w:szCs w:val="22"/>
          <w:lang w:val="fr-FR"/>
        </w:rPr>
        <w:t xml:space="preserve">e, une </w:t>
      </w:r>
      <w:r w:rsidRPr="00F47594">
        <w:rPr>
          <w:rStyle w:val="Aucun"/>
          <w:rFonts w:ascii="Marianne" w:hAnsi="Marianne"/>
          <w:sz w:val="22"/>
          <w:szCs w:val="22"/>
          <w:lang w:val="fr-FR"/>
        </w:rPr>
        <w:t>é</w:t>
      </w:r>
      <w:r w:rsidRPr="00F47594">
        <w:rPr>
          <w:rStyle w:val="Aucun"/>
          <w:rFonts w:ascii="Marianne" w:hAnsi="Marianne"/>
          <w:sz w:val="22"/>
          <w:szCs w:val="22"/>
          <w:lang w:val="fr-FR"/>
        </w:rPr>
        <w:t>valuation sommative.</w:t>
      </w:r>
    </w:p>
    <w:p w14:paraId="1092BEE0"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b/>
          <w:bCs/>
          <w:sz w:val="22"/>
          <w:szCs w:val="22"/>
          <w:lang w:val="fr-FR"/>
        </w:rPr>
        <w:t xml:space="preserve">L’activité est envisagée en trois temps pour une durée d’environ 150 minutes </w:t>
      </w:r>
      <w:r w:rsidRPr="00F47594">
        <w:rPr>
          <w:rStyle w:val="Aucun"/>
          <w:rFonts w:ascii="Marianne" w:hAnsi="Marianne"/>
          <w:sz w:val="22"/>
          <w:szCs w:val="22"/>
          <w:lang w:val="fr-FR"/>
        </w:rPr>
        <w:t xml:space="preserve">(trois séances). Elle </w:t>
      </w:r>
      <w:r w:rsidRPr="00F47594">
        <w:rPr>
          <w:rStyle w:val="Aucun"/>
          <w:rFonts w:ascii="Marianne" w:hAnsi="Marianne"/>
          <w:b/>
          <w:bCs/>
          <w:sz w:val="22"/>
          <w:szCs w:val="22"/>
          <w:lang w:val="fr-FR"/>
        </w:rPr>
        <w:t>alterne des phases de travail collectif en classe et de travail individuel à la maison</w:t>
      </w:r>
      <w:r w:rsidRPr="00F47594">
        <w:rPr>
          <w:rStyle w:val="Aucun"/>
          <w:rFonts w:ascii="Marianne" w:hAnsi="Marianne"/>
          <w:sz w:val="22"/>
          <w:szCs w:val="22"/>
          <w:lang w:val="fr-FR"/>
        </w:rPr>
        <w:t>, et vise tout autant à consolider</w:t>
      </w:r>
      <w:r w:rsidRPr="00F47594">
        <w:rPr>
          <w:rStyle w:val="Aucun"/>
          <w:rFonts w:ascii="Marianne" w:hAnsi="Marianne"/>
          <w:b/>
          <w:bCs/>
          <w:sz w:val="22"/>
          <w:szCs w:val="22"/>
          <w:lang w:val="fr-FR"/>
        </w:rPr>
        <w:t xml:space="preserve"> l’acquisition de notions et de connaissances sur les technologies numériques </w:t>
      </w:r>
      <w:r w:rsidRPr="00F47594">
        <w:rPr>
          <w:rStyle w:val="Aucun"/>
          <w:rFonts w:ascii="Marianne" w:hAnsi="Marianne"/>
          <w:sz w:val="22"/>
          <w:szCs w:val="22"/>
          <w:lang w:val="fr-FR"/>
        </w:rPr>
        <w:t xml:space="preserve">déjà abordées au collège </w:t>
      </w:r>
      <w:r w:rsidRPr="00F47594">
        <w:rPr>
          <w:rStyle w:val="Aucun"/>
          <w:rFonts w:ascii="Marianne" w:hAnsi="Marianne"/>
          <w:sz w:val="22"/>
          <w:szCs w:val="22"/>
          <w:lang w:val="fr-FR"/>
        </w:rPr>
        <w:t xml:space="preserve">qu’à mener une </w:t>
      </w:r>
      <w:r w:rsidRPr="00F47594">
        <w:rPr>
          <w:rStyle w:val="Aucun"/>
          <w:rFonts w:ascii="Marianne" w:hAnsi="Marianne"/>
          <w:b/>
          <w:bCs/>
          <w:sz w:val="22"/>
          <w:szCs w:val="22"/>
          <w:lang w:val="fr-FR"/>
        </w:rPr>
        <w:t>réflexion critique</w:t>
      </w:r>
      <w:r w:rsidRPr="00F47594">
        <w:rPr>
          <w:rStyle w:val="Aucun"/>
          <w:rFonts w:ascii="Marianne" w:hAnsi="Marianne"/>
          <w:sz w:val="22"/>
          <w:szCs w:val="22"/>
          <w:lang w:val="fr-FR"/>
        </w:rPr>
        <w:t xml:space="preserve"> sur le </w:t>
      </w:r>
      <w:r w:rsidRPr="00F47594">
        <w:rPr>
          <w:rStyle w:val="Aucun"/>
          <w:rFonts w:ascii="Marianne" w:hAnsi="Marianne"/>
          <w:b/>
          <w:bCs/>
          <w:sz w:val="22"/>
          <w:szCs w:val="22"/>
          <w:lang w:val="fr-FR"/>
        </w:rPr>
        <w:t>débat démocratique</w:t>
      </w:r>
      <w:r w:rsidRPr="00F47594">
        <w:rPr>
          <w:rStyle w:val="Aucun"/>
          <w:rFonts w:ascii="Marianne" w:hAnsi="Marianne"/>
          <w:sz w:val="22"/>
          <w:szCs w:val="22"/>
          <w:lang w:val="fr-FR"/>
        </w:rPr>
        <w:t xml:space="preserve"> (sa forme, ses règles, ses exigences).</w:t>
      </w:r>
    </w:p>
    <w:p w14:paraId="68B15FAE" w14:textId="77777777" w:rsidR="00257644" w:rsidRPr="00F47594" w:rsidRDefault="00257644">
      <w:pPr>
        <w:pStyle w:val="CorpsA"/>
        <w:rPr>
          <w:rStyle w:val="Aucun"/>
          <w:rFonts w:ascii="Marianne" w:hAnsi="Marianne"/>
          <w:lang w:val="fr-FR"/>
        </w:rPr>
      </w:pPr>
    </w:p>
    <w:p w14:paraId="77B07AE9"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b/>
          <w:bCs/>
          <w:sz w:val="22"/>
          <w:szCs w:val="22"/>
          <w:u w:val="single"/>
          <w:lang w:val="fr-FR"/>
        </w:rPr>
        <w:t>Étape 1 :</w:t>
      </w:r>
      <w:r w:rsidRPr="00F47594">
        <w:rPr>
          <w:rStyle w:val="Aucun"/>
          <w:rFonts w:ascii="Marianne" w:hAnsi="Marianne"/>
          <w:b/>
          <w:bCs/>
          <w:sz w:val="22"/>
          <w:szCs w:val="22"/>
          <w:lang w:val="fr-FR"/>
        </w:rPr>
        <w:t xml:space="preserve"> </w:t>
      </w:r>
      <w:r w:rsidRPr="00F47594">
        <w:rPr>
          <w:rStyle w:val="Aucun"/>
          <w:rFonts w:ascii="Marianne" w:hAnsi="Marianne"/>
          <w:sz w:val="22"/>
          <w:szCs w:val="22"/>
          <w:lang w:val="fr-FR"/>
        </w:rPr>
        <w:t xml:space="preserve">Prendre la mesure des tensions entre faits et opinions en ligne (50 minutes). </w:t>
      </w:r>
    </w:p>
    <w:p w14:paraId="486841A4" w14:textId="77777777" w:rsidR="00257644" w:rsidRPr="00F47594" w:rsidRDefault="00257644">
      <w:pPr>
        <w:pStyle w:val="CorpsA"/>
        <w:rPr>
          <w:rStyle w:val="Aucun"/>
          <w:rFonts w:ascii="Marianne" w:hAnsi="Marianne"/>
          <w:sz w:val="22"/>
          <w:szCs w:val="22"/>
          <w:lang w:val="fr-FR"/>
        </w:rPr>
      </w:pPr>
    </w:p>
    <w:p w14:paraId="62AB1A4D" w14:textId="77777777" w:rsidR="00257644" w:rsidRPr="00F47594" w:rsidRDefault="002B51F1">
      <w:pPr>
        <w:pStyle w:val="CorpsA"/>
        <w:rPr>
          <w:rStyle w:val="Aucun"/>
          <w:rFonts w:ascii="Marianne" w:hAnsi="Marianne"/>
          <w:sz w:val="22"/>
          <w:szCs w:val="22"/>
        </w:rPr>
      </w:pPr>
      <w:r w:rsidRPr="00F47594">
        <w:rPr>
          <w:rStyle w:val="Aucun"/>
          <w:rFonts w:ascii="Marianne" w:hAnsi="Marianne"/>
          <w:sz w:val="22"/>
          <w:szCs w:val="22"/>
          <w:lang w:val="fr-FR"/>
        </w:rPr>
        <w:t>L</w:t>
      </w:r>
      <w:r w:rsidRPr="00F47594">
        <w:rPr>
          <w:rStyle w:val="Aucun"/>
          <w:rFonts w:ascii="Marianne" w:hAnsi="Marianne"/>
          <w:sz w:val="22"/>
          <w:szCs w:val="22"/>
          <w:rtl/>
          <w:lang w:val="ar-SA"/>
        </w:rPr>
        <w:t>’</w:t>
      </w:r>
      <w:r w:rsidRPr="00F47594">
        <w:rPr>
          <w:rStyle w:val="Aucun"/>
          <w:rFonts w:ascii="Marianne" w:hAnsi="Marianne"/>
          <w:sz w:val="22"/>
          <w:szCs w:val="22"/>
          <w:lang w:val="fr-FR"/>
        </w:rPr>
        <w:t>ouverture de cette séance s</w:t>
      </w:r>
      <w:r w:rsidRPr="00F47594">
        <w:rPr>
          <w:rStyle w:val="Aucun"/>
          <w:rFonts w:ascii="Marianne" w:hAnsi="Marianne"/>
          <w:sz w:val="22"/>
          <w:szCs w:val="22"/>
          <w:rtl/>
          <w:lang w:val="ar-SA"/>
        </w:rPr>
        <w:t>’</w:t>
      </w:r>
      <w:r w:rsidRPr="00F47594">
        <w:rPr>
          <w:rStyle w:val="Aucun"/>
          <w:rFonts w:ascii="Marianne" w:hAnsi="Marianne"/>
          <w:sz w:val="22"/>
          <w:szCs w:val="22"/>
          <w:lang w:val="fr-FR"/>
        </w:rPr>
        <w:t>appuie sur la diffusion d’un extrait de 3 minutes issu d’un reportage diffusé dans l’émission «</w:t>
      </w:r>
      <w:r w:rsidRPr="00F47594">
        <w:rPr>
          <w:rStyle w:val="Aucun"/>
          <w:rFonts w:ascii="Calibri" w:hAnsi="Calibri" w:cs="Calibri"/>
          <w:sz w:val="22"/>
          <w:szCs w:val="22"/>
          <w:lang w:val="fr-FR"/>
        </w:rPr>
        <w:t> </w:t>
      </w:r>
      <w:r w:rsidRPr="00F47594">
        <w:rPr>
          <w:rStyle w:val="Aucun"/>
          <w:rFonts w:ascii="Marianne" w:hAnsi="Marianne"/>
          <w:sz w:val="22"/>
          <w:szCs w:val="22"/>
          <w:lang w:val="fr-FR"/>
        </w:rPr>
        <w:t>C dans l</w:t>
      </w:r>
      <w:r w:rsidRPr="00F47594">
        <w:rPr>
          <w:rStyle w:val="Aucun"/>
          <w:rFonts w:ascii="Marianne" w:hAnsi="Marianne"/>
          <w:sz w:val="22"/>
          <w:szCs w:val="22"/>
          <w:rtl/>
          <w:lang w:val="ar-SA"/>
        </w:rPr>
        <w:t>’</w:t>
      </w:r>
      <w:r w:rsidRPr="00F47594">
        <w:rPr>
          <w:rStyle w:val="Aucun"/>
          <w:rFonts w:ascii="Marianne" w:hAnsi="Marianne"/>
          <w:sz w:val="22"/>
          <w:szCs w:val="22"/>
          <w:lang w:val="fr-FR"/>
        </w:rPr>
        <w:t>air</w:t>
      </w:r>
      <w:r w:rsidRPr="00F47594">
        <w:rPr>
          <w:rStyle w:val="Aucun"/>
          <w:rFonts w:ascii="Calibri" w:hAnsi="Calibri" w:cs="Calibri"/>
          <w:sz w:val="22"/>
          <w:szCs w:val="22"/>
          <w:lang w:val="fr-FR"/>
        </w:rPr>
        <w:t> </w:t>
      </w:r>
      <w:r w:rsidRPr="00F47594">
        <w:rPr>
          <w:rStyle w:val="Aucun"/>
          <w:rFonts w:ascii="Marianne" w:hAnsi="Marianne" w:cs="Marianne"/>
          <w:sz w:val="22"/>
          <w:szCs w:val="22"/>
          <w:lang w:val="fr-FR"/>
        </w:rPr>
        <w:t>»</w:t>
      </w:r>
      <w:r w:rsidRPr="00F47594">
        <w:rPr>
          <w:rStyle w:val="Aucun"/>
          <w:rFonts w:ascii="Marianne" w:hAnsi="Marianne"/>
          <w:sz w:val="22"/>
          <w:szCs w:val="22"/>
          <w:lang w:val="fr-FR"/>
        </w:rPr>
        <w:t xml:space="preserve"> le 1er juillet 2025</w:t>
      </w:r>
      <w:r w:rsidRPr="00F47594">
        <w:rPr>
          <w:rStyle w:val="Aucun"/>
          <w:rFonts w:ascii="Marianne" w:hAnsi="Marianne"/>
          <w:sz w:val="22"/>
          <w:szCs w:val="22"/>
          <w:lang w:val="fr-FR"/>
        </w:rPr>
        <w:footnoteReference w:id="2"/>
      </w:r>
      <w:r w:rsidRPr="00F47594">
        <w:rPr>
          <w:rStyle w:val="Aucun"/>
          <w:rFonts w:ascii="Marianne" w:hAnsi="Marianne"/>
          <w:sz w:val="22"/>
          <w:szCs w:val="22"/>
          <w:lang w:val="fr-FR"/>
        </w:rPr>
        <w:t xml:space="preserve">. Il aborde les commentaires satiriques dont est victime le météorologiste Guillaume </w:t>
      </w:r>
      <w:proofErr w:type="spellStart"/>
      <w:r w:rsidRPr="00F47594">
        <w:rPr>
          <w:rStyle w:val="Aucun"/>
          <w:rFonts w:ascii="Marianne" w:hAnsi="Marianne"/>
          <w:sz w:val="22"/>
          <w:szCs w:val="22"/>
          <w:lang w:val="fr-FR"/>
        </w:rPr>
        <w:t>Séchet</w:t>
      </w:r>
      <w:proofErr w:type="spellEnd"/>
      <w:r w:rsidRPr="00F47594">
        <w:rPr>
          <w:rStyle w:val="Aucun"/>
          <w:rFonts w:ascii="Marianne" w:hAnsi="Marianne"/>
          <w:sz w:val="22"/>
          <w:szCs w:val="22"/>
          <w:lang w:val="fr-FR"/>
        </w:rPr>
        <w:t xml:space="preserve"> sur son compte X, suite à un message d</w:t>
      </w:r>
      <w:r w:rsidRPr="00F47594">
        <w:rPr>
          <w:rStyle w:val="Aucun"/>
          <w:rFonts w:ascii="Marianne" w:hAnsi="Marianne"/>
          <w:sz w:val="22"/>
          <w:szCs w:val="22"/>
          <w:rtl/>
          <w:lang w:val="ar-SA"/>
        </w:rPr>
        <w:t>’</w:t>
      </w:r>
      <w:r w:rsidRPr="00F47594">
        <w:rPr>
          <w:rStyle w:val="Aucun"/>
          <w:rFonts w:ascii="Marianne" w:hAnsi="Marianne"/>
          <w:sz w:val="22"/>
          <w:szCs w:val="22"/>
          <w:lang w:val="fr-FR"/>
        </w:rPr>
        <w:t>alerte sur une possible canicule en France à la fin du mois de juin.</w:t>
      </w:r>
    </w:p>
    <w:p w14:paraId="591CE120" w14:textId="77777777" w:rsidR="00257644" w:rsidRPr="00F47594" w:rsidRDefault="00257644">
      <w:pPr>
        <w:pStyle w:val="CorpsA"/>
        <w:rPr>
          <w:rStyle w:val="Aucun"/>
          <w:rFonts w:ascii="Marianne" w:hAnsi="Marianne"/>
          <w:sz w:val="22"/>
          <w:szCs w:val="22"/>
          <w:lang w:val="fr-FR"/>
        </w:rPr>
      </w:pPr>
    </w:p>
    <w:p w14:paraId="43F56AB5" w14:textId="77777777" w:rsidR="00257644" w:rsidRPr="00F47594" w:rsidRDefault="002B51F1">
      <w:pPr>
        <w:pStyle w:val="PardfautA"/>
        <w:suppressAutoHyphens/>
        <w:spacing w:before="0" w:line="240" w:lineRule="auto"/>
        <w:jc w:val="both"/>
        <w:rPr>
          <w:rStyle w:val="Aucun"/>
          <w:rFonts w:ascii="Marianne" w:eastAsia="Arial" w:hAnsi="Marianne" w:cs="Arial"/>
          <w:kern w:val="2"/>
          <w:sz w:val="22"/>
          <w:szCs w:val="22"/>
          <w:lang w:val="fr-FR"/>
        </w:rPr>
      </w:pPr>
      <w:r w:rsidRPr="00F47594">
        <w:rPr>
          <w:rStyle w:val="Aucun"/>
          <w:rFonts w:ascii="Marianne" w:hAnsi="Marianne"/>
          <w:kern w:val="2"/>
          <w:sz w:val="22"/>
          <w:szCs w:val="22"/>
          <w:lang w:val="fr-FR"/>
        </w:rPr>
        <w:t>On s</w:t>
      </w:r>
      <w:r w:rsidRPr="00F47594">
        <w:rPr>
          <w:rStyle w:val="Aucun"/>
          <w:rFonts w:ascii="Marianne" w:hAnsi="Marianne"/>
          <w:kern w:val="2"/>
          <w:sz w:val="22"/>
          <w:szCs w:val="22"/>
          <w:lang w:val="fr-FR"/>
        </w:rPr>
        <w:t>’</w:t>
      </w:r>
      <w:r w:rsidRPr="00F47594">
        <w:rPr>
          <w:rStyle w:val="Aucun"/>
          <w:rFonts w:ascii="Marianne" w:hAnsi="Marianne"/>
          <w:kern w:val="2"/>
          <w:sz w:val="22"/>
          <w:szCs w:val="22"/>
          <w:lang w:val="fr-FR"/>
        </w:rPr>
        <w:t>assure tout d</w:t>
      </w:r>
      <w:r w:rsidRPr="00F47594">
        <w:rPr>
          <w:rStyle w:val="Aucun"/>
          <w:rFonts w:ascii="Marianne" w:hAnsi="Marianne"/>
          <w:kern w:val="2"/>
          <w:sz w:val="22"/>
          <w:szCs w:val="22"/>
          <w:lang w:val="fr-FR"/>
        </w:rPr>
        <w:t>’</w:t>
      </w:r>
      <w:r w:rsidRPr="00F47594">
        <w:rPr>
          <w:rStyle w:val="Aucun"/>
          <w:rFonts w:ascii="Marianne" w:hAnsi="Marianne"/>
          <w:kern w:val="2"/>
          <w:sz w:val="22"/>
          <w:szCs w:val="22"/>
          <w:lang w:val="fr-FR"/>
        </w:rPr>
        <w:t>abord en quelques minutes de la bonne compr</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 xml:space="preserve">hension par les </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l</w:t>
      </w:r>
      <w:r w:rsidRPr="00F47594">
        <w:rPr>
          <w:rStyle w:val="Aucun"/>
          <w:rFonts w:ascii="Marianne" w:hAnsi="Marianne"/>
          <w:kern w:val="2"/>
          <w:sz w:val="22"/>
          <w:szCs w:val="22"/>
          <w:lang w:val="fr-FR"/>
        </w:rPr>
        <w:t>è</w:t>
      </w:r>
      <w:r w:rsidRPr="00F47594">
        <w:rPr>
          <w:rStyle w:val="Aucun"/>
          <w:rFonts w:ascii="Marianne" w:hAnsi="Marianne"/>
          <w:kern w:val="2"/>
          <w:sz w:val="22"/>
          <w:szCs w:val="22"/>
          <w:lang w:val="fr-FR"/>
        </w:rPr>
        <w:t>ves des diff</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rents m</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canismes d</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crypt</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 xml:space="preserve">s dans ce reportage qui conduisent </w:t>
      </w:r>
      <w:r w:rsidRPr="00F47594">
        <w:rPr>
          <w:rStyle w:val="Aucun"/>
          <w:rFonts w:ascii="Marianne" w:hAnsi="Marianne"/>
          <w:kern w:val="2"/>
          <w:sz w:val="22"/>
          <w:szCs w:val="22"/>
          <w:lang w:val="fr-FR"/>
        </w:rPr>
        <w:t xml:space="preserve">à </w:t>
      </w:r>
      <w:r w:rsidRPr="00F47594">
        <w:rPr>
          <w:rStyle w:val="Aucun"/>
          <w:rFonts w:ascii="Marianne" w:hAnsi="Marianne"/>
          <w:kern w:val="2"/>
          <w:sz w:val="22"/>
          <w:szCs w:val="22"/>
          <w:lang w:val="fr-FR"/>
        </w:rPr>
        <w:t xml:space="preserve">la </w:t>
      </w:r>
      <w:r w:rsidRPr="00F47594">
        <w:rPr>
          <w:rStyle w:val="Aucun"/>
          <w:rFonts w:ascii="Marianne" w:hAnsi="Marianne"/>
          <w:b/>
          <w:bCs/>
          <w:kern w:val="2"/>
          <w:sz w:val="22"/>
          <w:szCs w:val="22"/>
          <w:lang w:val="fr-FR"/>
        </w:rPr>
        <w:t>mise en avant de postures climato-sceptiques sur le r</w:t>
      </w:r>
      <w:r w:rsidRPr="00F47594">
        <w:rPr>
          <w:rStyle w:val="Aucun"/>
          <w:rFonts w:ascii="Marianne" w:hAnsi="Marianne"/>
          <w:b/>
          <w:bCs/>
          <w:kern w:val="2"/>
          <w:sz w:val="22"/>
          <w:szCs w:val="22"/>
          <w:lang w:val="fr-FR"/>
        </w:rPr>
        <w:t>é</w:t>
      </w:r>
      <w:r w:rsidRPr="00F47594">
        <w:rPr>
          <w:rStyle w:val="Aucun"/>
          <w:rFonts w:ascii="Marianne" w:hAnsi="Marianne"/>
          <w:b/>
          <w:bCs/>
          <w:kern w:val="2"/>
          <w:sz w:val="22"/>
          <w:szCs w:val="22"/>
          <w:lang w:val="fr-FR"/>
        </w:rPr>
        <w:t>seau social X</w:t>
      </w:r>
      <w:r w:rsidRPr="00F47594">
        <w:rPr>
          <w:rStyle w:val="Aucun"/>
          <w:rFonts w:ascii="Marianne" w:hAnsi="Marianne"/>
          <w:kern w:val="2"/>
          <w:sz w:val="22"/>
          <w:szCs w:val="22"/>
          <w:lang w:val="fr-FR"/>
        </w:rPr>
        <w:t xml:space="preserve"> </w:t>
      </w:r>
      <w:r w:rsidRPr="00F47594">
        <w:rPr>
          <w:rStyle w:val="Aucun"/>
          <w:rFonts w:ascii="Calibri" w:hAnsi="Calibri" w:cs="Calibri"/>
          <w:kern w:val="2"/>
          <w:sz w:val="22"/>
          <w:szCs w:val="22"/>
          <w:lang w:val="fr-FR"/>
        </w:rPr>
        <w:t> </w:t>
      </w:r>
      <w:r w:rsidRPr="00F47594">
        <w:rPr>
          <w:rStyle w:val="Aucun"/>
          <w:rFonts w:ascii="Marianne" w:hAnsi="Marianne"/>
          <w:kern w:val="2"/>
          <w:sz w:val="22"/>
          <w:szCs w:val="22"/>
          <w:lang w:val="fr-FR"/>
        </w:rPr>
        <w:t xml:space="preserve">: la </w:t>
      </w:r>
      <w:r w:rsidRPr="00F47594">
        <w:rPr>
          <w:rStyle w:val="Aucun"/>
          <w:rFonts w:ascii="Marianne" w:hAnsi="Marianne"/>
          <w:b/>
          <w:bCs/>
          <w:kern w:val="2"/>
          <w:sz w:val="22"/>
          <w:szCs w:val="22"/>
          <w:lang w:val="fr-FR"/>
        </w:rPr>
        <w:t>modification de l</w:t>
      </w:r>
      <w:r w:rsidRPr="00F47594">
        <w:rPr>
          <w:rStyle w:val="Aucun"/>
          <w:rFonts w:ascii="Marianne" w:hAnsi="Marianne"/>
          <w:b/>
          <w:bCs/>
          <w:kern w:val="2"/>
          <w:sz w:val="22"/>
          <w:szCs w:val="22"/>
          <w:lang w:val="fr-FR"/>
        </w:rPr>
        <w:t>’</w:t>
      </w:r>
      <w:r w:rsidRPr="00F47594">
        <w:rPr>
          <w:rStyle w:val="Aucun"/>
          <w:rFonts w:ascii="Marianne" w:hAnsi="Marianne"/>
          <w:b/>
          <w:bCs/>
          <w:kern w:val="2"/>
          <w:sz w:val="22"/>
          <w:szCs w:val="22"/>
          <w:lang w:val="fr-FR"/>
        </w:rPr>
        <w:t>algorithme du r</w:t>
      </w:r>
      <w:r w:rsidRPr="00F47594">
        <w:rPr>
          <w:rStyle w:val="Aucun"/>
          <w:rFonts w:ascii="Marianne" w:hAnsi="Marianne"/>
          <w:b/>
          <w:bCs/>
          <w:kern w:val="2"/>
          <w:sz w:val="22"/>
          <w:szCs w:val="22"/>
          <w:lang w:val="fr-FR"/>
        </w:rPr>
        <w:t>é</w:t>
      </w:r>
      <w:r w:rsidRPr="00F47594">
        <w:rPr>
          <w:rStyle w:val="Aucun"/>
          <w:rFonts w:ascii="Marianne" w:hAnsi="Marianne"/>
          <w:b/>
          <w:bCs/>
          <w:kern w:val="2"/>
          <w:sz w:val="22"/>
          <w:szCs w:val="22"/>
          <w:lang w:val="fr-FR"/>
        </w:rPr>
        <w:t>seau</w:t>
      </w:r>
      <w:r w:rsidRPr="00F47594">
        <w:rPr>
          <w:rStyle w:val="Aucun"/>
          <w:rFonts w:ascii="Marianne" w:hAnsi="Marianne"/>
          <w:kern w:val="2"/>
          <w:sz w:val="22"/>
          <w:szCs w:val="22"/>
          <w:lang w:val="fr-FR"/>
        </w:rPr>
        <w:t xml:space="preserve"> donne davantage de visibilit</w:t>
      </w:r>
      <w:r w:rsidRPr="00F47594">
        <w:rPr>
          <w:rStyle w:val="Aucun"/>
          <w:rFonts w:ascii="Marianne" w:hAnsi="Marianne"/>
          <w:kern w:val="2"/>
          <w:sz w:val="22"/>
          <w:szCs w:val="22"/>
          <w:lang w:val="fr-FR"/>
        </w:rPr>
        <w:t xml:space="preserve">é </w:t>
      </w:r>
      <w:r w:rsidRPr="00F47594">
        <w:rPr>
          <w:rStyle w:val="Aucun"/>
          <w:rFonts w:ascii="Marianne" w:hAnsi="Marianne"/>
          <w:kern w:val="2"/>
          <w:sz w:val="22"/>
          <w:szCs w:val="22"/>
          <w:lang w:val="fr-FR"/>
        </w:rPr>
        <w:t xml:space="preserve">aux contenus les plus provocateurs (donc les plus </w:t>
      </w:r>
      <w:r w:rsidRPr="00F47594">
        <w:rPr>
          <w:rStyle w:val="Aucun"/>
          <w:rFonts w:ascii="Marianne" w:hAnsi="Marianne"/>
          <w:kern w:val="2"/>
          <w:sz w:val="22"/>
          <w:szCs w:val="22"/>
          <w:lang w:val="fr-FR"/>
        </w:rPr>
        <w:t xml:space="preserve">à </w:t>
      </w:r>
      <w:r w:rsidRPr="00F47594">
        <w:rPr>
          <w:rStyle w:val="Aucun"/>
          <w:rFonts w:ascii="Marianne" w:hAnsi="Marianne"/>
          <w:kern w:val="2"/>
          <w:sz w:val="22"/>
          <w:szCs w:val="22"/>
          <w:lang w:val="fr-FR"/>
        </w:rPr>
        <w:t>m</w:t>
      </w:r>
      <w:r w:rsidRPr="00F47594">
        <w:rPr>
          <w:rStyle w:val="Aucun"/>
          <w:rFonts w:ascii="Marianne" w:hAnsi="Marianne"/>
          <w:kern w:val="2"/>
          <w:sz w:val="22"/>
          <w:szCs w:val="22"/>
          <w:lang w:val="fr-FR"/>
        </w:rPr>
        <w:t>ê</w:t>
      </w:r>
      <w:r w:rsidRPr="00F47594">
        <w:rPr>
          <w:rStyle w:val="Aucun"/>
          <w:rFonts w:ascii="Marianne" w:hAnsi="Marianne"/>
          <w:kern w:val="2"/>
          <w:sz w:val="22"/>
          <w:szCs w:val="22"/>
          <w:lang w:val="fr-FR"/>
        </w:rPr>
        <w:t>me de g</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n</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rer des pol</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miques et de faire r</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 xml:space="preserve">agir les utilisateurs), </w:t>
      </w:r>
      <w:r w:rsidRPr="00F47594">
        <w:rPr>
          <w:rStyle w:val="Aucun"/>
          <w:rFonts w:ascii="Marianne" w:hAnsi="Marianne"/>
          <w:b/>
          <w:bCs/>
          <w:kern w:val="2"/>
          <w:sz w:val="22"/>
          <w:szCs w:val="22"/>
          <w:lang w:val="fr-FR"/>
        </w:rPr>
        <w:t>la r</w:t>
      </w:r>
      <w:r w:rsidRPr="00F47594">
        <w:rPr>
          <w:rStyle w:val="Aucun"/>
          <w:rFonts w:ascii="Marianne" w:hAnsi="Marianne"/>
          <w:b/>
          <w:bCs/>
          <w:kern w:val="2"/>
          <w:sz w:val="22"/>
          <w:szCs w:val="22"/>
          <w:lang w:val="fr-FR"/>
        </w:rPr>
        <w:t>é</w:t>
      </w:r>
      <w:r w:rsidRPr="00F47594">
        <w:rPr>
          <w:rStyle w:val="Aucun"/>
          <w:rFonts w:ascii="Marianne" w:hAnsi="Marianne"/>
          <w:b/>
          <w:bCs/>
          <w:kern w:val="2"/>
          <w:sz w:val="22"/>
          <w:szCs w:val="22"/>
          <w:lang w:val="fr-FR"/>
        </w:rPr>
        <w:t>habilitation de comptes climato-sceptiques autrefois bannis</w:t>
      </w:r>
      <w:r w:rsidRPr="00F47594">
        <w:rPr>
          <w:rStyle w:val="Aucun"/>
          <w:rFonts w:ascii="Marianne" w:hAnsi="Marianne"/>
          <w:kern w:val="2"/>
          <w:sz w:val="22"/>
          <w:szCs w:val="22"/>
          <w:lang w:val="fr-FR"/>
        </w:rPr>
        <w:t xml:space="preserve"> qui retrouvent une visibilit</w:t>
      </w:r>
      <w:r w:rsidRPr="00F47594">
        <w:rPr>
          <w:rStyle w:val="Aucun"/>
          <w:rFonts w:ascii="Marianne" w:hAnsi="Marianne"/>
          <w:kern w:val="2"/>
          <w:sz w:val="22"/>
          <w:szCs w:val="22"/>
          <w:lang w:val="fr-FR"/>
        </w:rPr>
        <w:t xml:space="preserve">é </w:t>
      </w:r>
      <w:r w:rsidRPr="00F47594">
        <w:rPr>
          <w:rStyle w:val="Aucun"/>
          <w:rFonts w:ascii="Marianne" w:hAnsi="Marianne"/>
          <w:kern w:val="2"/>
          <w:sz w:val="22"/>
          <w:szCs w:val="22"/>
          <w:lang w:val="fr-FR"/>
        </w:rPr>
        <w:t xml:space="preserve">depuis le rachat de la plateforme par Elon Musk, </w:t>
      </w:r>
      <w:r w:rsidRPr="00F47594">
        <w:rPr>
          <w:rStyle w:val="Aucun"/>
          <w:rFonts w:ascii="Marianne" w:hAnsi="Marianne"/>
          <w:b/>
          <w:bCs/>
          <w:kern w:val="2"/>
          <w:sz w:val="22"/>
          <w:szCs w:val="22"/>
          <w:lang w:val="fr-FR"/>
        </w:rPr>
        <w:t>la suppression des comptes de plusieurs scientifiques</w:t>
      </w:r>
      <w:r w:rsidRPr="00F47594">
        <w:rPr>
          <w:rStyle w:val="Aucun"/>
          <w:rFonts w:ascii="Marianne" w:hAnsi="Marianne"/>
          <w:kern w:val="2"/>
          <w:sz w:val="22"/>
          <w:szCs w:val="22"/>
          <w:lang w:val="fr-FR"/>
        </w:rPr>
        <w:t xml:space="preserve"> ayant pr</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f</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r</w:t>
      </w:r>
      <w:r w:rsidRPr="00F47594">
        <w:rPr>
          <w:rStyle w:val="Aucun"/>
          <w:rFonts w:ascii="Marianne" w:hAnsi="Marianne"/>
          <w:kern w:val="2"/>
          <w:sz w:val="22"/>
          <w:szCs w:val="22"/>
          <w:lang w:val="fr-FR"/>
        </w:rPr>
        <w:t xml:space="preserve">é </w:t>
      </w:r>
      <w:r w:rsidRPr="00F47594">
        <w:rPr>
          <w:rStyle w:val="Aucun"/>
          <w:rFonts w:ascii="Marianne" w:hAnsi="Marianne"/>
          <w:kern w:val="2"/>
          <w:sz w:val="22"/>
          <w:szCs w:val="22"/>
          <w:lang w:val="fr-FR"/>
        </w:rPr>
        <w:t>abandonner ce r</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seau notamment dans le cadre d</w:t>
      </w:r>
      <w:r w:rsidRPr="00F47594">
        <w:rPr>
          <w:rStyle w:val="Aucun"/>
          <w:rFonts w:ascii="Marianne" w:hAnsi="Marianne"/>
          <w:kern w:val="2"/>
          <w:sz w:val="22"/>
          <w:szCs w:val="22"/>
          <w:lang w:val="fr-FR"/>
        </w:rPr>
        <w:t>’</w:t>
      </w:r>
      <w:r w:rsidRPr="00F47594">
        <w:rPr>
          <w:rStyle w:val="Aucun"/>
          <w:rFonts w:ascii="Marianne" w:hAnsi="Marianne"/>
          <w:kern w:val="2"/>
          <w:sz w:val="22"/>
          <w:szCs w:val="22"/>
          <w:lang w:val="fr-FR"/>
        </w:rPr>
        <w:t xml:space="preserve">appels </w:t>
      </w:r>
      <w:r w:rsidRPr="00F47594">
        <w:rPr>
          <w:rStyle w:val="Aucun"/>
          <w:rFonts w:ascii="Marianne" w:hAnsi="Marianne"/>
          <w:kern w:val="2"/>
          <w:sz w:val="22"/>
          <w:szCs w:val="22"/>
          <w:lang w:val="fr-FR"/>
        </w:rPr>
        <w:t xml:space="preserve">à </w:t>
      </w:r>
      <w:r w:rsidRPr="00F47594">
        <w:rPr>
          <w:rStyle w:val="Aucun"/>
          <w:rFonts w:ascii="Marianne" w:hAnsi="Marianne"/>
          <w:kern w:val="2"/>
          <w:sz w:val="22"/>
          <w:szCs w:val="22"/>
          <w:lang w:val="fr-FR"/>
        </w:rPr>
        <w:t>un retrait collectif (exemple d</w:t>
      </w:r>
      <w:r w:rsidRPr="00F47594">
        <w:rPr>
          <w:rStyle w:val="Aucun"/>
          <w:rFonts w:ascii="Marianne" w:hAnsi="Marianne"/>
          <w:kern w:val="2"/>
          <w:sz w:val="22"/>
          <w:szCs w:val="22"/>
          <w:lang w:val="fr-FR"/>
        </w:rPr>
        <w:t>’</w:t>
      </w:r>
      <w:r w:rsidRPr="00F47594">
        <w:rPr>
          <w:rStyle w:val="Aucun"/>
          <w:rFonts w:ascii="Marianne" w:hAnsi="Marianne"/>
          <w:kern w:val="2"/>
          <w:sz w:val="22"/>
          <w:szCs w:val="22"/>
          <w:lang w:val="fr-FR"/>
        </w:rPr>
        <w:t>une initiative ap</w:t>
      </w:r>
      <w:r w:rsidRPr="00F47594">
        <w:rPr>
          <w:rStyle w:val="Aucun"/>
          <w:rFonts w:ascii="Marianne" w:hAnsi="Marianne"/>
          <w:kern w:val="2"/>
          <w:sz w:val="22"/>
          <w:szCs w:val="22"/>
          <w:lang w:val="fr-FR"/>
        </w:rPr>
        <w:t>pel</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 xml:space="preserve">e </w:t>
      </w:r>
      <w:r w:rsidRPr="00F47594">
        <w:rPr>
          <w:rStyle w:val="Aucun"/>
          <w:rFonts w:ascii="Marianne" w:hAnsi="Marianne"/>
          <w:kern w:val="2"/>
          <w:sz w:val="22"/>
          <w:szCs w:val="22"/>
          <w:lang w:val="fr-FR"/>
        </w:rPr>
        <w:t>«</w:t>
      </w:r>
      <w:r w:rsidRPr="00F47594">
        <w:rPr>
          <w:rStyle w:val="Aucun"/>
          <w:rFonts w:ascii="Calibri" w:hAnsi="Calibri" w:cs="Calibri"/>
          <w:kern w:val="2"/>
          <w:sz w:val="22"/>
          <w:szCs w:val="22"/>
          <w:lang w:val="fr-FR"/>
        </w:rPr>
        <w:t> </w:t>
      </w:r>
      <w:proofErr w:type="spellStart"/>
      <w:r w:rsidRPr="00F47594">
        <w:rPr>
          <w:rStyle w:val="Aucun"/>
          <w:rFonts w:ascii="Marianne" w:hAnsi="Marianne"/>
          <w:kern w:val="2"/>
          <w:sz w:val="22"/>
          <w:szCs w:val="22"/>
          <w:lang w:val="fr-FR"/>
        </w:rPr>
        <w:t>HelloQuitteX</w:t>
      </w:r>
      <w:proofErr w:type="spellEnd"/>
      <w:r w:rsidRPr="00F47594">
        <w:rPr>
          <w:rStyle w:val="Aucun"/>
          <w:rFonts w:ascii="Calibri" w:hAnsi="Calibri" w:cs="Calibri"/>
          <w:kern w:val="2"/>
          <w:sz w:val="22"/>
          <w:szCs w:val="22"/>
          <w:lang w:val="fr-FR"/>
        </w:rPr>
        <w:t> </w:t>
      </w:r>
      <w:r w:rsidRPr="00F47594">
        <w:rPr>
          <w:rStyle w:val="Aucun"/>
          <w:rFonts w:ascii="Marianne" w:hAnsi="Marianne" w:cs="Marianne"/>
          <w:kern w:val="2"/>
          <w:sz w:val="22"/>
          <w:szCs w:val="22"/>
          <w:lang w:val="fr-FR"/>
        </w:rPr>
        <w:t>»</w:t>
      </w:r>
      <w:r w:rsidRPr="00F47594">
        <w:rPr>
          <w:rStyle w:val="Aucun"/>
          <w:rFonts w:ascii="Marianne" w:hAnsi="Marianne"/>
          <w:kern w:val="2"/>
          <w:sz w:val="22"/>
          <w:szCs w:val="22"/>
          <w:lang w:val="fr-FR"/>
        </w:rPr>
        <w:t xml:space="preserve"> </w:t>
      </w:r>
      <w:r w:rsidRPr="00F47594">
        <w:rPr>
          <w:rStyle w:val="Aucun"/>
          <w:rFonts w:ascii="Marianne" w:hAnsi="Marianne"/>
          <w:kern w:val="2"/>
          <w:sz w:val="22"/>
          <w:szCs w:val="22"/>
          <w:lang w:val="fr-FR"/>
        </w:rPr>
        <w:t>lanc</w:t>
      </w:r>
      <w:r w:rsidRPr="00F47594">
        <w:rPr>
          <w:rStyle w:val="Aucun"/>
          <w:rFonts w:ascii="Marianne" w:hAnsi="Marianne"/>
          <w:kern w:val="2"/>
          <w:sz w:val="22"/>
          <w:szCs w:val="22"/>
          <w:lang w:val="fr-FR"/>
        </w:rPr>
        <w:t>é</w:t>
      </w:r>
      <w:r w:rsidRPr="00F47594">
        <w:rPr>
          <w:rStyle w:val="Aucun"/>
          <w:rFonts w:ascii="Marianne" w:hAnsi="Marianne"/>
          <w:kern w:val="2"/>
          <w:sz w:val="22"/>
          <w:szCs w:val="22"/>
          <w:lang w:val="fr-FR"/>
        </w:rPr>
        <w:t>e par un collectif de chercheurs du CNRS et d</w:t>
      </w:r>
      <w:r w:rsidRPr="00F47594">
        <w:rPr>
          <w:rStyle w:val="Aucun"/>
          <w:rFonts w:ascii="Calibri" w:hAnsi="Calibri" w:cs="Calibri"/>
          <w:kern w:val="2"/>
          <w:sz w:val="22"/>
          <w:szCs w:val="22"/>
          <w:lang w:val="fr-FR"/>
        </w:rPr>
        <w:t> </w:t>
      </w:r>
      <w:r w:rsidRPr="00F47594">
        <w:rPr>
          <w:rStyle w:val="Aucun"/>
          <w:rFonts w:ascii="Marianne" w:hAnsi="Marianne" w:cs="Marianne"/>
          <w:kern w:val="2"/>
          <w:sz w:val="22"/>
          <w:szCs w:val="22"/>
          <w:lang w:val="fr-FR"/>
        </w:rPr>
        <w:t>‘</w:t>
      </w:r>
      <w:r w:rsidRPr="00F47594">
        <w:rPr>
          <w:rStyle w:val="Aucun"/>
          <w:rFonts w:ascii="Marianne" w:hAnsi="Marianne"/>
          <w:kern w:val="2"/>
          <w:sz w:val="22"/>
          <w:szCs w:val="22"/>
          <w:lang w:val="fr-FR"/>
        </w:rPr>
        <w:t xml:space="preserve">associations visant </w:t>
      </w:r>
      <w:r w:rsidRPr="00F47594">
        <w:rPr>
          <w:rStyle w:val="Aucun"/>
          <w:rFonts w:ascii="Marianne" w:hAnsi="Marianne"/>
          <w:kern w:val="2"/>
          <w:sz w:val="22"/>
          <w:szCs w:val="22"/>
          <w:lang w:val="fr-FR"/>
        </w:rPr>
        <w:t xml:space="preserve">à </w:t>
      </w:r>
      <w:r w:rsidRPr="00F47594">
        <w:rPr>
          <w:rStyle w:val="Aucun"/>
          <w:rFonts w:ascii="Marianne" w:hAnsi="Marianne"/>
          <w:kern w:val="2"/>
          <w:sz w:val="22"/>
          <w:szCs w:val="22"/>
          <w:lang w:val="fr-FR"/>
        </w:rPr>
        <w:t>donner des outils aux utilisateurs de X pour migrer vers d</w:t>
      </w:r>
      <w:r w:rsidRPr="00F47594">
        <w:rPr>
          <w:rStyle w:val="Aucun"/>
          <w:rFonts w:ascii="Marianne" w:hAnsi="Marianne"/>
          <w:kern w:val="2"/>
          <w:sz w:val="22"/>
          <w:szCs w:val="22"/>
          <w:lang w:val="fr-FR"/>
        </w:rPr>
        <w:t>’</w:t>
      </w:r>
      <w:r w:rsidRPr="00F47594">
        <w:rPr>
          <w:rStyle w:val="Aucun"/>
          <w:rFonts w:ascii="Marianne" w:hAnsi="Marianne"/>
          <w:kern w:val="2"/>
          <w:sz w:val="22"/>
          <w:szCs w:val="22"/>
          <w:lang w:val="fr-FR"/>
        </w:rPr>
        <w:t xml:space="preserve">autres plateformes de </w:t>
      </w:r>
      <w:r w:rsidRPr="00F47594">
        <w:rPr>
          <w:rStyle w:val="Aucun"/>
          <w:rFonts w:ascii="Marianne" w:hAnsi="Marianne"/>
          <w:kern w:val="2"/>
          <w:sz w:val="22"/>
          <w:szCs w:val="22"/>
          <w:lang w:val="fr-FR"/>
        </w:rPr>
        <w:t>«</w:t>
      </w:r>
      <w:r w:rsidRPr="00F47594">
        <w:rPr>
          <w:rStyle w:val="Aucun"/>
          <w:rFonts w:ascii="Calibri" w:hAnsi="Calibri" w:cs="Calibri"/>
          <w:kern w:val="2"/>
          <w:sz w:val="22"/>
          <w:szCs w:val="22"/>
          <w:lang w:val="fr-FR"/>
        </w:rPr>
        <w:t> </w:t>
      </w:r>
      <w:r w:rsidRPr="00F47594">
        <w:rPr>
          <w:rStyle w:val="Aucun"/>
          <w:rFonts w:ascii="Marianne" w:hAnsi="Marianne"/>
          <w:kern w:val="2"/>
          <w:sz w:val="22"/>
          <w:szCs w:val="22"/>
          <w:lang w:val="fr-FR"/>
        </w:rPr>
        <w:t>microblogging</w:t>
      </w:r>
      <w:r w:rsidRPr="00F47594">
        <w:rPr>
          <w:rStyle w:val="Aucun"/>
          <w:rFonts w:ascii="Calibri" w:hAnsi="Calibri" w:cs="Calibri"/>
          <w:kern w:val="2"/>
          <w:sz w:val="22"/>
          <w:szCs w:val="22"/>
          <w:lang w:val="fr-FR"/>
        </w:rPr>
        <w:t> </w:t>
      </w:r>
      <w:r w:rsidRPr="00F47594">
        <w:rPr>
          <w:rStyle w:val="Aucun"/>
          <w:rFonts w:ascii="Marianne" w:hAnsi="Marianne" w:cs="Marianne"/>
          <w:kern w:val="2"/>
          <w:sz w:val="22"/>
          <w:szCs w:val="22"/>
          <w:lang w:val="fr-FR"/>
        </w:rPr>
        <w:t>»</w:t>
      </w:r>
      <w:r w:rsidRPr="00F47594">
        <w:rPr>
          <w:rStyle w:val="Aucun"/>
          <w:rFonts w:ascii="Marianne" w:hAnsi="Marianne"/>
          <w:kern w:val="2"/>
          <w:sz w:val="22"/>
          <w:szCs w:val="22"/>
          <w:lang w:val="fr-FR"/>
        </w:rPr>
        <w:t xml:space="preserve"> </w:t>
      </w:r>
      <w:r w:rsidRPr="00F47594">
        <w:rPr>
          <w:rStyle w:val="Aucun"/>
          <w:rFonts w:ascii="Marianne" w:hAnsi="Marianne"/>
          <w:kern w:val="2"/>
          <w:sz w:val="22"/>
          <w:szCs w:val="22"/>
          <w:lang w:val="fr-FR"/>
        </w:rPr>
        <w:t>du m</w:t>
      </w:r>
      <w:r w:rsidRPr="00F47594">
        <w:rPr>
          <w:rStyle w:val="Aucun"/>
          <w:rFonts w:ascii="Marianne" w:hAnsi="Marianne"/>
          <w:kern w:val="2"/>
          <w:sz w:val="22"/>
          <w:szCs w:val="22"/>
          <w:lang w:val="fr-FR"/>
        </w:rPr>
        <w:t>ê</w:t>
      </w:r>
      <w:r w:rsidRPr="00F47594">
        <w:rPr>
          <w:rStyle w:val="Aucun"/>
          <w:rFonts w:ascii="Marianne" w:hAnsi="Marianne"/>
          <w:kern w:val="2"/>
          <w:sz w:val="22"/>
          <w:szCs w:val="22"/>
          <w:lang w:val="fr-FR"/>
        </w:rPr>
        <w:t xml:space="preserve">me type). </w:t>
      </w:r>
    </w:p>
    <w:p w14:paraId="390B72AD" w14:textId="77777777" w:rsidR="00257644" w:rsidRPr="00F47594" w:rsidRDefault="00257644">
      <w:pPr>
        <w:pStyle w:val="PardfautA"/>
        <w:suppressAutoHyphens/>
        <w:spacing w:before="0" w:line="240" w:lineRule="auto"/>
        <w:jc w:val="both"/>
        <w:rPr>
          <w:rStyle w:val="Aucun"/>
          <w:rFonts w:ascii="Marianne" w:eastAsia="Arial" w:hAnsi="Marianne" w:cs="Arial"/>
          <w:kern w:val="2"/>
          <w:sz w:val="22"/>
          <w:szCs w:val="22"/>
          <w:lang w:val="fr-FR"/>
        </w:rPr>
      </w:pPr>
    </w:p>
    <w:p w14:paraId="073B3749" w14:textId="77777777" w:rsidR="00257644" w:rsidRPr="00F47594" w:rsidRDefault="002B51F1">
      <w:pPr>
        <w:pStyle w:val="CorpsA"/>
        <w:rPr>
          <w:rStyle w:val="Aucun"/>
          <w:rFonts w:ascii="Marianne" w:hAnsi="Marianne"/>
          <w:sz w:val="22"/>
          <w:szCs w:val="22"/>
        </w:rPr>
      </w:pPr>
      <w:r w:rsidRPr="00F47594">
        <w:rPr>
          <w:rStyle w:val="Aucun"/>
          <w:rFonts w:ascii="Marianne" w:hAnsi="Marianne"/>
          <w:sz w:val="22"/>
          <w:szCs w:val="22"/>
          <w:lang w:val="fr-FR"/>
        </w:rPr>
        <w:t xml:space="preserve">Une fois que le </w:t>
      </w:r>
      <w:r w:rsidRPr="00F47594">
        <w:rPr>
          <w:rStyle w:val="Aucun"/>
          <w:rFonts w:ascii="Marianne" w:hAnsi="Marianne"/>
          <w:sz w:val="22"/>
          <w:szCs w:val="22"/>
          <w:lang w:val="fr-FR"/>
        </w:rPr>
        <w:t xml:space="preserve">contenu de la vidéo a bien été compris par les élèves on peut engager un </w:t>
      </w:r>
      <w:r w:rsidRPr="00F47594">
        <w:rPr>
          <w:rStyle w:val="Aucun"/>
          <w:rFonts w:ascii="Marianne" w:hAnsi="Marianne"/>
          <w:b/>
          <w:bCs/>
          <w:sz w:val="22"/>
          <w:szCs w:val="22"/>
          <w:lang w:val="fr-FR"/>
        </w:rPr>
        <w:t>temps d’échange avec eux d</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une vingtaine de minutes</w:t>
      </w:r>
      <w:r w:rsidRPr="00F47594">
        <w:rPr>
          <w:rStyle w:val="Aucun"/>
          <w:rFonts w:ascii="Marianne" w:hAnsi="Marianne"/>
          <w:sz w:val="22"/>
          <w:szCs w:val="22"/>
          <w:lang w:val="fr-FR"/>
        </w:rPr>
        <w:t xml:space="preserve"> pour explorer les notions du sous-thème : expertise, esprit critique, bulles informationnelles, réseaux sociaux. Il s’agit de dialoguer avec eux de ces notions en s’appuyant sur leurs vécus et leurs représentations, puis d'en expliquer les définitions précises à partir de diapos, en complément de ce </w:t>
      </w:r>
      <w:proofErr w:type="spellStart"/>
      <w:r w:rsidRPr="00F47594">
        <w:rPr>
          <w:rStyle w:val="Aucun"/>
          <w:rFonts w:ascii="Marianne" w:hAnsi="Marianne"/>
          <w:sz w:val="22"/>
          <w:szCs w:val="22"/>
          <w:lang w:val="fr-FR"/>
        </w:rPr>
        <w:t>qu</w:t>
      </w:r>
      <w:proofErr w:type="spellEnd"/>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apporte le reportage. </w:t>
      </w:r>
    </w:p>
    <w:p w14:paraId="05C4963C" w14:textId="77777777" w:rsidR="00257644" w:rsidRPr="00F47594" w:rsidRDefault="002B51F1">
      <w:pPr>
        <w:pStyle w:val="CorpsA"/>
        <w:rPr>
          <w:rStyle w:val="Aucun"/>
          <w:rFonts w:ascii="Marianne" w:hAnsi="Marianne"/>
          <w:sz w:val="22"/>
          <w:szCs w:val="22"/>
        </w:rPr>
      </w:pPr>
      <w:r w:rsidRPr="00F47594">
        <w:rPr>
          <w:rStyle w:val="Aucun"/>
          <w:rFonts w:ascii="Marianne" w:hAnsi="Marianne"/>
          <w:sz w:val="22"/>
          <w:szCs w:val="22"/>
          <w:lang w:val="fr-FR"/>
        </w:rPr>
        <w:t>On les interroge tout d</w:t>
      </w:r>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abord sur </w:t>
      </w:r>
      <w:r w:rsidRPr="00F47594">
        <w:rPr>
          <w:rStyle w:val="Aucun"/>
          <w:rFonts w:ascii="Marianne" w:hAnsi="Marianne"/>
          <w:b/>
          <w:bCs/>
          <w:sz w:val="22"/>
          <w:szCs w:val="22"/>
          <w:lang w:val="fr-FR"/>
        </w:rPr>
        <w:t>la notion d</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expertise</w:t>
      </w:r>
      <w:r w:rsidRPr="00F47594">
        <w:rPr>
          <w:rStyle w:val="Aucun"/>
          <w:rFonts w:ascii="Marianne" w:hAnsi="Marianne"/>
          <w:sz w:val="22"/>
          <w:szCs w:val="22"/>
          <w:lang w:val="fr-FR"/>
        </w:rPr>
        <w:t>. On leur demande ce qu’eux-mêmes entendent par ce terme. En fonction de leurs retours, on affine leur représentation de cette notion : l</w:t>
      </w:r>
      <w:r w:rsidRPr="00F47594">
        <w:rPr>
          <w:rStyle w:val="Aucun"/>
          <w:rFonts w:ascii="Marianne" w:hAnsi="Marianne"/>
          <w:sz w:val="22"/>
          <w:szCs w:val="22"/>
          <w:rtl/>
          <w:lang w:val="ar-SA"/>
        </w:rPr>
        <w:t>’</w:t>
      </w:r>
      <w:r w:rsidRPr="00F47594">
        <w:rPr>
          <w:rStyle w:val="Aucun"/>
          <w:rFonts w:ascii="Marianne" w:hAnsi="Marianne"/>
          <w:sz w:val="22"/>
          <w:szCs w:val="22"/>
          <w:lang w:val="fr-FR"/>
        </w:rPr>
        <w:t>expertise est une analyse produite par une personne dont la maîtrise du domaine concerné, du fait de sa formation et de son expérience, lui confère une position d</w:t>
      </w:r>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autorité. Or </w:t>
      </w:r>
      <w:r w:rsidRPr="00F47594">
        <w:rPr>
          <w:rStyle w:val="Aucun"/>
          <w:rFonts w:ascii="Marianne" w:hAnsi="Marianne"/>
          <w:b/>
          <w:bCs/>
          <w:sz w:val="22"/>
          <w:szCs w:val="22"/>
          <w:lang w:val="fr-FR"/>
        </w:rPr>
        <w:t>sur Internet reconnaître et valider l</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expertise d</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un utilisateur prend du temps</w:t>
      </w:r>
      <w:r w:rsidRPr="00F47594">
        <w:rPr>
          <w:rStyle w:val="Aucun"/>
          <w:rFonts w:ascii="Marianne" w:hAnsi="Marianne"/>
          <w:sz w:val="22"/>
          <w:szCs w:val="22"/>
          <w:lang w:val="fr-FR"/>
        </w:rPr>
        <w:t xml:space="preserve"> alors que les plateformes privilégient la rapidité et la réaction immédiate des utilis</w:t>
      </w:r>
      <w:r w:rsidRPr="00F47594">
        <w:rPr>
          <w:rStyle w:val="Aucun"/>
          <w:rFonts w:ascii="Marianne" w:hAnsi="Marianne"/>
          <w:sz w:val="22"/>
          <w:szCs w:val="22"/>
          <w:lang w:val="fr-FR"/>
        </w:rPr>
        <w:t>ateurs à la qualité de l</w:t>
      </w:r>
      <w:r w:rsidRPr="00F47594">
        <w:rPr>
          <w:rStyle w:val="Aucun"/>
          <w:rFonts w:ascii="Marianne" w:hAnsi="Marianne"/>
          <w:sz w:val="22"/>
          <w:szCs w:val="22"/>
          <w:rtl/>
          <w:lang w:val="ar-SA"/>
        </w:rPr>
        <w:t>’</w:t>
      </w:r>
      <w:r w:rsidRPr="00F47594">
        <w:rPr>
          <w:rStyle w:val="Aucun"/>
          <w:rFonts w:ascii="Marianne" w:hAnsi="Marianne"/>
          <w:sz w:val="22"/>
          <w:szCs w:val="22"/>
          <w:lang w:val="fr-FR"/>
        </w:rPr>
        <w:t>information en privilégiant des messages courts, des formules accrocheuses ou des images simplistes</w:t>
      </w:r>
    </w:p>
    <w:p w14:paraId="61C41D70"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sz w:val="22"/>
          <w:szCs w:val="22"/>
          <w:lang w:val="fr-FR"/>
        </w:rPr>
        <w:lastRenderedPageBreak/>
        <w:t xml:space="preserve">Deux autres questions doivent être posées aux élèves : </w:t>
      </w:r>
      <w:r w:rsidRPr="00F47594">
        <w:rPr>
          <w:rStyle w:val="Aucun"/>
          <w:rFonts w:ascii="Marianne" w:hAnsi="Marianne"/>
          <w:b/>
          <w:bCs/>
          <w:sz w:val="22"/>
          <w:szCs w:val="22"/>
          <w:lang w:val="fr-FR"/>
        </w:rPr>
        <w:t>connaissent-ils des experts qui s’expriment sur les réseaux sociaux ? Comment évaluer l</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expertise d</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un</w:t>
      </w:r>
      <w:r>
        <w:rPr>
          <w:rStyle w:val="Aucun"/>
          <w:b/>
          <w:bCs/>
          <w:lang w:val="fr-FR"/>
        </w:rPr>
        <w:t xml:space="preserve"> </w:t>
      </w:r>
      <w:r w:rsidRPr="00F47594">
        <w:rPr>
          <w:rStyle w:val="Aucun"/>
          <w:rFonts w:ascii="Marianne" w:hAnsi="Marianne"/>
          <w:b/>
          <w:bCs/>
          <w:sz w:val="22"/>
          <w:szCs w:val="22"/>
          <w:lang w:val="fr-FR"/>
        </w:rPr>
        <w:t>utilisateur ou d</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une utilisatrice d</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une plateforme en ligne</w:t>
      </w:r>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w:t>
      </w:r>
      <w:r w:rsidRPr="00F47594">
        <w:rPr>
          <w:rStyle w:val="Aucun"/>
          <w:rFonts w:ascii="Marianne" w:hAnsi="Marianne"/>
          <w:sz w:val="22"/>
          <w:szCs w:val="22"/>
          <w:lang w:val="fr-FR"/>
        </w:rPr>
        <w:t xml:space="preserve"> La réponse attendue est qu’il est nécessaire de consulter le profil du compte concerné et de procéder à d’éventuelles recherches complémentaires pour confirmer ou infirmer les indications qui s</w:t>
      </w:r>
      <w:r w:rsidRPr="00F47594">
        <w:rPr>
          <w:rStyle w:val="Aucun"/>
          <w:rFonts w:ascii="Marianne" w:hAnsi="Marianne"/>
          <w:sz w:val="22"/>
          <w:szCs w:val="22"/>
          <w:rtl/>
          <w:lang w:val="ar-SA"/>
        </w:rPr>
        <w:t>’</w:t>
      </w:r>
      <w:r w:rsidRPr="00F47594">
        <w:rPr>
          <w:rStyle w:val="Aucun"/>
          <w:rFonts w:ascii="Marianne" w:hAnsi="Marianne"/>
          <w:sz w:val="22"/>
          <w:szCs w:val="22"/>
          <w:lang w:val="fr-FR"/>
        </w:rPr>
        <w:t>y trouvent.</w:t>
      </w:r>
    </w:p>
    <w:p w14:paraId="3BAA40E2"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sz w:val="22"/>
          <w:szCs w:val="22"/>
          <w:lang w:val="fr-FR"/>
        </w:rPr>
        <w:t>On peut s</w:t>
      </w:r>
      <w:r w:rsidRPr="00F47594">
        <w:rPr>
          <w:rStyle w:val="Aucun"/>
          <w:rFonts w:ascii="Marianne" w:hAnsi="Marianne"/>
          <w:sz w:val="22"/>
          <w:szCs w:val="22"/>
          <w:rtl/>
          <w:lang w:val="ar-SA"/>
        </w:rPr>
        <w:t>’</w:t>
      </w:r>
      <w:r w:rsidRPr="00F47594">
        <w:rPr>
          <w:rStyle w:val="Aucun"/>
          <w:rFonts w:ascii="Marianne" w:hAnsi="Marianne"/>
          <w:sz w:val="22"/>
          <w:szCs w:val="22"/>
          <w:lang w:val="fr-FR"/>
        </w:rPr>
        <w:t>appuyer sur l</w:t>
      </w:r>
      <w:r w:rsidRPr="00F47594">
        <w:rPr>
          <w:rStyle w:val="Aucun"/>
          <w:rFonts w:ascii="Marianne" w:hAnsi="Marianne"/>
          <w:sz w:val="22"/>
          <w:szCs w:val="22"/>
          <w:rtl/>
          <w:lang w:val="ar-SA"/>
        </w:rPr>
        <w:t>’</w:t>
      </w:r>
      <w:r w:rsidRPr="00F47594">
        <w:rPr>
          <w:rStyle w:val="Aucun"/>
          <w:rFonts w:ascii="Marianne" w:hAnsi="Marianne"/>
          <w:sz w:val="22"/>
          <w:szCs w:val="22"/>
          <w:lang w:val="fr-FR"/>
        </w:rPr>
        <w:t>exemple du reportage</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r w:rsidRPr="00F47594">
        <w:rPr>
          <w:rStyle w:val="Aucun"/>
          <w:rFonts w:ascii="Marianne" w:hAnsi="Marianne"/>
          <w:noProof/>
          <w:sz w:val="22"/>
          <w:szCs w:val="22"/>
        </w:rPr>
        <w:drawing>
          <wp:anchor distT="0" distB="0" distL="0" distR="0" simplePos="0" relativeHeight="251659264" behindDoc="0" locked="0" layoutInCell="1" allowOverlap="1" wp14:anchorId="412DC75C" wp14:editId="1445DBE8">
            <wp:simplePos x="0" y="0"/>
            <wp:positionH relativeFrom="page">
              <wp:posOffset>2638504</wp:posOffset>
            </wp:positionH>
            <wp:positionV relativeFrom="line">
              <wp:posOffset>355600</wp:posOffset>
            </wp:positionV>
            <wp:extent cx="2987040" cy="2517140"/>
            <wp:effectExtent l="0" t="0" r="0" b="0"/>
            <wp:wrapSquare wrapText="largest" distT="0" distB="0" distL="0" distR="0"/>
            <wp:docPr id="1073741831" name="officeArt object" descr="Image2"/>
            <wp:cNvGraphicFramePr/>
            <a:graphic xmlns:a="http://schemas.openxmlformats.org/drawingml/2006/main">
              <a:graphicData uri="http://schemas.openxmlformats.org/drawingml/2006/picture">
                <pic:pic xmlns:pic="http://schemas.openxmlformats.org/drawingml/2006/picture">
                  <pic:nvPicPr>
                    <pic:cNvPr id="1073741831" name="Image2" descr="Image2"/>
                    <pic:cNvPicPr>
                      <a:picLocks noChangeAspect="1"/>
                    </pic:cNvPicPr>
                  </pic:nvPicPr>
                  <pic:blipFill>
                    <a:blip r:embed="rId11"/>
                    <a:stretch>
                      <a:fillRect/>
                    </a:stretch>
                  </pic:blipFill>
                  <pic:spPr>
                    <a:xfrm>
                      <a:off x="0" y="0"/>
                      <a:ext cx="2987040" cy="2517140"/>
                    </a:xfrm>
                    <a:prstGeom prst="rect">
                      <a:avLst/>
                    </a:prstGeom>
                    <a:ln w="12700" cap="flat">
                      <a:noFill/>
                      <a:miter lim="400000"/>
                    </a:ln>
                    <a:effectLst/>
                  </pic:spPr>
                </pic:pic>
              </a:graphicData>
            </a:graphic>
          </wp:anchor>
        </w:drawing>
      </w:r>
    </w:p>
    <w:p w14:paraId="0D87E6DC" w14:textId="77777777" w:rsidR="00257644" w:rsidRPr="00F47594" w:rsidRDefault="00257644">
      <w:pPr>
        <w:pStyle w:val="CorpsA"/>
        <w:spacing w:after="160"/>
        <w:rPr>
          <w:rStyle w:val="Aucun"/>
          <w:rFonts w:ascii="Marianne" w:hAnsi="Marianne"/>
          <w:sz w:val="22"/>
          <w:szCs w:val="22"/>
          <w:lang w:val="fr-FR"/>
        </w:rPr>
      </w:pPr>
    </w:p>
    <w:p w14:paraId="31B047B6" w14:textId="77777777" w:rsidR="00257644" w:rsidRDefault="00257644">
      <w:pPr>
        <w:pStyle w:val="CorpsA"/>
        <w:spacing w:after="160"/>
        <w:rPr>
          <w:rStyle w:val="Aucun"/>
          <w:lang w:val="fr-FR"/>
        </w:rPr>
      </w:pPr>
    </w:p>
    <w:p w14:paraId="52BBD706" w14:textId="77777777" w:rsidR="00257644" w:rsidRDefault="00257644">
      <w:pPr>
        <w:pStyle w:val="CorpsA"/>
        <w:spacing w:after="160"/>
        <w:rPr>
          <w:rStyle w:val="Aucun"/>
          <w:lang w:val="fr-FR"/>
        </w:rPr>
      </w:pPr>
    </w:p>
    <w:p w14:paraId="0B34ED14" w14:textId="77777777" w:rsidR="00257644" w:rsidRDefault="00257644">
      <w:pPr>
        <w:pStyle w:val="CorpsA"/>
        <w:spacing w:after="160"/>
        <w:rPr>
          <w:rStyle w:val="Aucun"/>
          <w:lang w:val="fr-FR"/>
        </w:rPr>
      </w:pPr>
    </w:p>
    <w:p w14:paraId="0877E153" w14:textId="77777777" w:rsidR="00257644" w:rsidRDefault="00257644">
      <w:pPr>
        <w:pStyle w:val="CorpsA"/>
        <w:spacing w:after="160"/>
        <w:rPr>
          <w:rStyle w:val="Aucun"/>
          <w:lang w:val="fr-FR"/>
        </w:rPr>
      </w:pPr>
    </w:p>
    <w:p w14:paraId="7A0BE472" w14:textId="77777777" w:rsidR="00257644" w:rsidRDefault="00257644">
      <w:pPr>
        <w:pStyle w:val="CorpsA"/>
        <w:spacing w:after="160"/>
        <w:rPr>
          <w:rStyle w:val="Aucun"/>
          <w:lang w:val="fr-FR"/>
        </w:rPr>
      </w:pPr>
    </w:p>
    <w:p w14:paraId="3547EB91" w14:textId="77777777" w:rsidR="00257644" w:rsidRDefault="00257644">
      <w:pPr>
        <w:pStyle w:val="CorpsA"/>
        <w:spacing w:after="160"/>
        <w:rPr>
          <w:rStyle w:val="Aucun"/>
          <w:lang w:val="fr-FR"/>
        </w:rPr>
      </w:pPr>
    </w:p>
    <w:p w14:paraId="2324E0C9" w14:textId="77777777" w:rsidR="00257644" w:rsidRDefault="00257644">
      <w:pPr>
        <w:pStyle w:val="CorpsA"/>
        <w:spacing w:after="160"/>
        <w:rPr>
          <w:rStyle w:val="Aucun"/>
          <w:lang w:val="fr-FR"/>
        </w:rPr>
      </w:pPr>
    </w:p>
    <w:p w14:paraId="58D040F5" w14:textId="77777777" w:rsidR="00257644" w:rsidRDefault="00257644">
      <w:pPr>
        <w:pStyle w:val="CorpsA"/>
        <w:spacing w:after="160"/>
        <w:rPr>
          <w:rStyle w:val="Aucun"/>
          <w:lang w:val="fr-FR"/>
        </w:rPr>
      </w:pPr>
    </w:p>
    <w:p w14:paraId="4858CAD9" w14:textId="77777777" w:rsidR="00257644" w:rsidRDefault="00257644">
      <w:pPr>
        <w:pStyle w:val="CorpsA"/>
        <w:spacing w:after="160"/>
        <w:rPr>
          <w:rStyle w:val="Aucun"/>
          <w:lang w:val="fr-FR"/>
        </w:rPr>
      </w:pPr>
    </w:p>
    <w:p w14:paraId="116ACA7D" w14:textId="77777777" w:rsidR="00257644" w:rsidRPr="00F47594" w:rsidRDefault="002B51F1">
      <w:pPr>
        <w:pStyle w:val="CorpsA"/>
        <w:jc w:val="right"/>
        <w:rPr>
          <w:rStyle w:val="Aucun"/>
          <w:rFonts w:ascii="Marianne" w:eastAsia="Marianne" w:hAnsi="Marianne" w:cs="Marianne"/>
          <w:sz w:val="22"/>
          <w:szCs w:val="22"/>
          <w:lang w:val="fr-FR"/>
        </w:rPr>
      </w:pPr>
      <w:r w:rsidRPr="00F47594">
        <w:rPr>
          <w:rStyle w:val="Aucun"/>
          <w:rFonts w:ascii="Marianne" w:eastAsia="Marianne" w:hAnsi="Marianne" w:cs="Marianne"/>
          <w:sz w:val="22"/>
          <w:szCs w:val="22"/>
          <w:lang w:val="fr-FR"/>
        </w:rPr>
        <w:t>Capture d’écran</w:t>
      </w:r>
      <w:r w:rsidRPr="00F47594">
        <w:rPr>
          <w:rStyle w:val="Aucun"/>
          <w:rFonts w:ascii="Calibri" w:eastAsia="Marianne" w:hAnsi="Calibri" w:cs="Calibri"/>
          <w:sz w:val="22"/>
          <w:szCs w:val="22"/>
          <w:lang w:val="fr-FR"/>
        </w:rPr>
        <w:t> </w:t>
      </w:r>
      <w:r w:rsidRPr="00F47594">
        <w:rPr>
          <w:rStyle w:val="Aucun"/>
          <w:rFonts w:ascii="Marianne" w:eastAsia="Marianne" w:hAnsi="Marianne" w:cs="Marianne"/>
          <w:sz w:val="22"/>
          <w:szCs w:val="22"/>
          <w:lang w:val="fr-FR"/>
        </w:rPr>
        <w:t>: x.com</w:t>
      </w:r>
    </w:p>
    <w:p w14:paraId="48E6E737" w14:textId="77777777" w:rsidR="00257644" w:rsidRPr="00F47594" w:rsidRDefault="00257644">
      <w:pPr>
        <w:pStyle w:val="CorpsA"/>
        <w:rPr>
          <w:rStyle w:val="Aucun"/>
          <w:rFonts w:ascii="Marianne" w:eastAsia="Marianne" w:hAnsi="Marianne" w:cs="Marianne"/>
          <w:sz w:val="22"/>
          <w:szCs w:val="22"/>
          <w:lang w:val="fr-FR"/>
        </w:rPr>
      </w:pPr>
    </w:p>
    <w:p w14:paraId="5D40FF99" w14:textId="77777777" w:rsidR="00257644" w:rsidRPr="00F47594" w:rsidRDefault="002B51F1">
      <w:pPr>
        <w:pStyle w:val="CorpsA"/>
        <w:rPr>
          <w:rStyle w:val="Aucun"/>
          <w:rFonts w:ascii="Marianne" w:hAnsi="Marianne"/>
          <w:sz w:val="22"/>
          <w:szCs w:val="22"/>
        </w:rPr>
      </w:pPr>
      <w:r w:rsidRPr="00F47594">
        <w:rPr>
          <w:rStyle w:val="Aucun"/>
          <w:rFonts w:ascii="Marianne" w:hAnsi="Marianne"/>
          <w:sz w:val="22"/>
          <w:szCs w:val="22"/>
          <w:lang w:val="fr-FR"/>
        </w:rPr>
        <w:t xml:space="preserve">Guillaume </w:t>
      </w:r>
      <w:proofErr w:type="spellStart"/>
      <w:r w:rsidRPr="00F47594">
        <w:rPr>
          <w:rStyle w:val="Aucun"/>
          <w:rFonts w:ascii="Marianne" w:hAnsi="Marianne"/>
          <w:sz w:val="22"/>
          <w:szCs w:val="22"/>
          <w:lang w:val="fr-FR"/>
        </w:rPr>
        <w:t>Séchet</w:t>
      </w:r>
      <w:proofErr w:type="spellEnd"/>
      <w:r w:rsidRPr="00F47594">
        <w:rPr>
          <w:rStyle w:val="Aucun"/>
          <w:rFonts w:ascii="Marianne" w:hAnsi="Marianne"/>
          <w:sz w:val="22"/>
          <w:szCs w:val="22"/>
          <w:lang w:val="fr-FR"/>
        </w:rPr>
        <w:t xml:space="preserve">, présentateur météo passé notamment par la chaîne BFM TV, indique sur X être </w:t>
      </w:r>
      <w:r w:rsidRPr="00F47594">
        <w:rPr>
          <w:rStyle w:val="Aucun"/>
          <w:rFonts w:ascii="Marianne" w:hAnsi="Marianne"/>
          <w:b/>
          <w:bCs/>
          <w:sz w:val="22"/>
          <w:szCs w:val="22"/>
          <w:lang w:val="fr-FR"/>
        </w:rPr>
        <w:t>«</w:t>
      </w:r>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auteur de 5 ouvrages</w:t>
      </w:r>
      <w:r w:rsidRPr="00F47594">
        <w:rPr>
          <w:rStyle w:val="Aucun"/>
          <w:rFonts w:ascii="Calibri" w:hAnsi="Calibri" w:cs="Calibri"/>
          <w:b/>
          <w:bCs/>
          <w:sz w:val="22"/>
          <w:szCs w:val="22"/>
          <w:lang w:val="fr-FR"/>
        </w:rPr>
        <w:t> </w:t>
      </w:r>
      <w:r w:rsidRPr="00F47594">
        <w:rPr>
          <w:rStyle w:val="Aucun"/>
          <w:rFonts w:ascii="Marianne" w:hAnsi="Marianne" w:cs="Marianne"/>
          <w:b/>
          <w:bCs/>
          <w:sz w:val="22"/>
          <w:szCs w:val="22"/>
          <w:lang w:val="fr-FR"/>
        </w:rPr>
        <w:t>»</w:t>
      </w:r>
      <w:r w:rsidRPr="00F47594">
        <w:rPr>
          <w:rStyle w:val="Aucun"/>
          <w:rFonts w:ascii="Marianne" w:hAnsi="Marianne"/>
          <w:sz w:val="22"/>
          <w:szCs w:val="22"/>
          <w:lang w:val="fr-FR"/>
        </w:rPr>
        <w:t xml:space="preserve">. Une recherche de son nom sur internet </w:t>
      </w:r>
      <w:r w:rsidRPr="00F47594">
        <w:rPr>
          <w:rStyle w:val="Aucun"/>
          <w:rFonts w:ascii="Marianne" w:hAnsi="Marianne"/>
          <w:sz w:val="22"/>
          <w:szCs w:val="22"/>
          <w:lang w:val="fr-FR"/>
        </w:rPr>
        <w:t>confirme l</w:t>
      </w:r>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existence de ces ouvrages. </w:t>
      </w:r>
      <w:r w:rsidRPr="00F47594">
        <w:rPr>
          <w:rStyle w:val="Aucun"/>
          <w:rFonts w:ascii="Marianne" w:hAnsi="Marianne"/>
          <w:b/>
          <w:bCs/>
          <w:sz w:val="22"/>
          <w:szCs w:val="22"/>
          <w:lang w:val="fr-FR"/>
        </w:rPr>
        <w:t xml:space="preserve">On apprend également sur sa page </w:t>
      </w:r>
      <w:proofErr w:type="spellStart"/>
      <w:r w:rsidRPr="00F47594">
        <w:rPr>
          <w:rStyle w:val="Aucun"/>
          <w:rFonts w:ascii="Marianne" w:hAnsi="Marianne"/>
          <w:b/>
          <w:bCs/>
          <w:sz w:val="22"/>
          <w:szCs w:val="22"/>
          <w:lang w:val="fr-FR"/>
        </w:rPr>
        <w:t>wikipedia</w:t>
      </w:r>
      <w:proofErr w:type="spellEnd"/>
      <w:r w:rsidRPr="00F47594">
        <w:rPr>
          <w:rStyle w:val="Aucun"/>
          <w:rFonts w:ascii="Marianne" w:hAnsi="Marianne"/>
          <w:sz w:val="22"/>
          <w:szCs w:val="22"/>
          <w:lang w:val="fr-FR"/>
        </w:rPr>
        <w:t xml:space="preserve"> </w:t>
      </w:r>
      <w:proofErr w:type="spellStart"/>
      <w:r w:rsidRPr="00F47594">
        <w:rPr>
          <w:rStyle w:val="Aucun"/>
          <w:rFonts w:ascii="Marianne" w:hAnsi="Marianne"/>
          <w:sz w:val="22"/>
          <w:szCs w:val="22"/>
          <w:lang w:val="fr-FR"/>
        </w:rPr>
        <w:t>qu</w:t>
      </w:r>
      <w:proofErr w:type="spellEnd"/>
      <w:r w:rsidRPr="00F47594">
        <w:rPr>
          <w:rStyle w:val="Aucun"/>
          <w:rFonts w:ascii="Marianne" w:hAnsi="Marianne"/>
          <w:sz w:val="22"/>
          <w:szCs w:val="22"/>
          <w:rtl/>
          <w:lang w:val="ar-SA"/>
        </w:rPr>
        <w:t>’</w:t>
      </w:r>
      <w:r w:rsidRPr="00F47594">
        <w:rPr>
          <w:rStyle w:val="Aucun"/>
          <w:rFonts w:ascii="Marianne" w:hAnsi="Marianne"/>
          <w:sz w:val="22"/>
          <w:szCs w:val="22"/>
          <w:lang w:val="fr-FR"/>
        </w:rPr>
        <w:t>il est titulaire d'une maîtrise de géographie physique, formé à Météo-France, diplômé de l</w:t>
      </w:r>
      <w:r w:rsidRPr="00F47594">
        <w:rPr>
          <w:rStyle w:val="Aucun"/>
          <w:rFonts w:ascii="Marianne" w:hAnsi="Marianne"/>
          <w:sz w:val="22"/>
          <w:szCs w:val="22"/>
          <w:rtl/>
          <w:lang w:val="ar-SA"/>
        </w:rPr>
        <w:t>’</w:t>
      </w:r>
      <w:r w:rsidRPr="00F47594">
        <w:rPr>
          <w:rStyle w:val="Aucun"/>
          <w:rFonts w:ascii="Marianne" w:hAnsi="Marianne"/>
          <w:sz w:val="22"/>
          <w:szCs w:val="22"/>
          <w:lang w:val="fr-FR"/>
        </w:rPr>
        <w:t>université du Québec à Montréal.</w:t>
      </w:r>
    </w:p>
    <w:p w14:paraId="219A6986" w14:textId="77777777" w:rsidR="00257644" w:rsidRPr="00F47594" w:rsidRDefault="00257644">
      <w:pPr>
        <w:pStyle w:val="CorpsA"/>
        <w:rPr>
          <w:rStyle w:val="Aucun"/>
          <w:rFonts w:ascii="Marianne" w:hAnsi="Marianne"/>
          <w:sz w:val="22"/>
          <w:szCs w:val="22"/>
          <w:lang w:val="fr-FR"/>
        </w:rPr>
      </w:pPr>
    </w:p>
    <w:p w14:paraId="3BCF0475"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Dans le reportage, </w:t>
      </w:r>
      <w:r w:rsidRPr="00F47594">
        <w:rPr>
          <w:rStyle w:val="Aucun"/>
          <w:rFonts w:ascii="Marianne" w:hAnsi="Marianne"/>
          <w:b/>
          <w:bCs/>
          <w:sz w:val="22"/>
          <w:szCs w:val="22"/>
          <w:lang w:val="fr-FR"/>
        </w:rPr>
        <w:t>sa parole est mise en doute sur la plateforme</w:t>
      </w:r>
      <w:r w:rsidRPr="00F47594">
        <w:rPr>
          <w:rStyle w:val="Aucun"/>
          <w:rFonts w:ascii="Marianne" w:hAnsi="Marianne"/>
          <w:sz w:val="22"/>
          <w:szCs w:val="22"/>
          <w:lang w:val="fr-FR"/>
        </w:rPr>
        <w:t xml:space="preserve"> par un utilisateur nommé «</w:t>
      </w:r>
      <w:r w:rsidRPr="00F47594">
        <w:rPr>
          <w:rStyle w:val="Aucun"/>
          <w:rFonts w:ascii="Calibri" w:hAnsi="Calibri" w:cs="Calibri"/>
          <w:sz w:val="22"/>
          <w:szCs w:val="22"/>
          <w:lang w:val="fr-FR"/>
        </w:rPr>
        <w:t> </w:t>
      </w:r>
      <w:proofErr w:type="spellStart"/>
      <w:r w:rsidRPr="00F47594">
        <w:rPr>
          <w:rStyle w:val="Aucun"/>
          <w:rFonts w:ascii="Marianne" w:hAnsi="Marianne"/>
          <w:sz w:val="22"/>
          <w:szCs w:val="22"/>
          <w:lang w:val="fr-FR"/>
        </w:rPr>
        <w:t>Sista</w:t>
      </w:r>
      <w:proofErr w:type="spellEnd"/>
      <w:r w:rsidRPr="00F47594">
        <w:rPr>
          <w:rStyle w:val="Aucun"/>
          <w:rFonts w:ascii="Marianne" w:hAnsi="Marianne"/>
          <w:sz w:val="22"/>
          <w:szCs w:val="22"/>
          <w:lang w:val="fr-FR"/>
        </w:rPr>
        <w:t xml:space="preserve"> L</w:t>
      </w:r>
      <w:r w:rsidRPr="00F47594">
        <w:rPr>
          <w:rStyle w:val="Aucun"/>
          <w:rFonts w:ascii="Marianne" w:hAnsi="Marianne" w:cs="Marianne"/>
          <w:sz w:val="22"/>
          <w:szCs w:val="22"/>
          <w:lang w:val="fr-FR"/>
        </w:rPr>
        <w:t>é</w:t>
      </w:r>
      <w:r w:rsidRPr="00F47594">
        <w:rPr>
          <w:rStyle w:val="Aucun"/>
          <w:rFonts w:ascii="Marianne" w:hAnsi="Marianne"/>
          <w:sz w:val="22"/>
          <w:szCs w:val="22"/>
          <w:lang w:val="fr-FR"/>
        </w:rPr>
        <w:t>a</w:t>
      </w:r>
      <w:r w:rsidRPr="00F47594">
        <w:rPr>
          <w:rStyle w:val="Aucun"/>
          <w:rFonts w:ascii="Calibri" w:hAnsi="Calibri" w:cs="Calibri"/>
          <w:sz w:val="22"/>
          <w:szCs w:val="22"/>
          <w:lang w:val="fr-FR"/>
        </w:rPr>
        <w:t> </w:t>
      </w:r>
      <w:r w:rsidRPr="00F47594">
        <w:rPr>
          <w:rStyle w:val="Aucun"/>
          <w:rFonts w:ascii="Marianne" w:hAnsi="Marianne" w:cs="Marianne"/>
          <w:sz w:val="22"/>
          <w:szCs w:val="22"/>
          <w:lang w:val="fr-FR"/>
        </w:rPr>
        <w:t>»</w:t>
      </w:r>
      <w:r w:rsidRPr="00F47594">
        <w:rPr>
          <w:rStyle w:val="Aucun"/>
          <w:rFonts w:ascii="Marianne" w:hAnsi="Marianne"/>
          <w:sz w:val="22"/>
          <w:szCs w:val="22"/>
          <w:lang w:val="fr-FR"/>
        </w:rPr>
        <w:t>. On note au passage qu</w:t>
      </w:r>
      <w:r w:rsidRPr="00F47594">
        <w:rPr>
          <w:rStyle w:val="Aucun"/>
          <w:rFonts w:ascii="Marianne" w:hAnsi="Marianne" w:cs="Marianne"/>
          <w:sz w:val="22"/>
          <w:szCs w:val="22"/>
          <w:lang w:val="fr-FR"/>
        </w:rPr>
        <w:t>’à</w:t>
      </w:r>
      <w:r w:rsidRPr="00F47594">
        <w:rPr>
          <w:rStyle w:val="Aucun"/>
          <w:rFonts w:ascii="Marianne" w:hAnsi="Marianne"/>
          <w:sz w:val="22"/>
          <w:szCs w:val="22"/>
          <w:lang w:val="fr-FR"/>
        </w:rPr>
        <w:t xml:space="preserve"> la date du reportage l</w:t>
      </w:r>
      <w:r w:rsidRPr="00F47594">
        <w:rPr>
          <w:rStyle w:val="Aucun"/>
          <w:rFonts w:ascii="Marianne" w:hAnsi="Marianne"/>
          <w:b/>
          <w:bCs/>
          <w:sz w:val="22"/>
          <w:szCs w:val="22"/>
          <w:lang w:val="fr-FR"/>
        </w:rPr>
        <w:t>e message de cet utilisateur reçoit plus de «</w:t>
      </w:r>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likes</w:t>
      </w:r>
      <w:r w:rsidRPr="00F47594">
        <w:rPr>
          <w:rStyle w:val="Aucun"/>
          <w:rFonts w:ascii="Calibri" w:hAnsi="Calibri" w:cs="Calibri"/>
          <w:b/>
          <w:bCs/>
          <w:sz w:val="22"/>
          <w:szCs w:val="22"/>
          <w:lang w:val="fr-FR"/>
        </w:rPr>
        <w:t> </w:t>
      </w:r>
      <w:r w:rsidRPr="00F47594">
        <w:rPr>
          <w:rStyle w:val="Aucun"/>
          <w:rFonts w:ascii="Marianne" w:hAnsi="Marianne" w:cs="Marianne"/>
          <w:b/>
          <w:bCs/>
          <w:sz w:val="22"/>
          <w:szCs w:val="22"/>
          <w:lang w:val="fr-FR"/>
        </w:rPr>
        <w:t>»</w:t>
      </w:r>
      <w:r w:rsidRPr="00F47594">
        <w:rPr>
          <w:rStyle w:val="Aucun"/>
          <w:rFonts w:ascii="Marianne" w:hAnsi="Marianne"/>
          <w:sz w:val="22"/>
          <w:szCs w:val="22"/>
          <w:lang w:val="fr-FR"/>
        </w:rPr>
        <w:t xml:space="preserve"> que le message de Guillaume </w:t>
      </w:r>
      <w:proofErr w:type="spellStart"/>
      <w:r w:rsidRPr="00F47594">
        <w:rPr>
          <w:rStyle w:val="Aucun"/>
          <w:rFonts w:ascii="Marianne" w:hAnsi="Marianne"/>
          <w:sz w:val="22"/>
          <w:szCs w:val="22"/>
          <w:lang w:val="fr-FR"/>
        </w:rPr>
        <w:t>Séchet</w:t>
      </w:r>
      <w:proofErr w:type="spellEnd"/>
      <w:r w:rsidRPr="00F47594">
        <w:rPr>
          <w:rStyle w:val="Aucun"/>
          <w:rFonts w:ascii="Marianne" w:hAnsi="Marianne"/>
          <w:sz w:val="22"/>
          <w:szCs w:val="22"/>
          <w:lang w:val="fr-FR"/>
        </w:rPr>
        <w:t xml:space="preserve">.  </w:t>
      </w:r>
    </w:p>
    <w:p w14:paraId="0FEAE0FC" w14:textId="77777777" w:rsidR="00257644" w:rsidRPr="00F47594" w:rsidRDefault="002B51F1">
      <w:pPr>
        <w:pStyle w:val="CorpsA"/>
        <w:rPr>
          <w:rStyle w:val="Aucun"/>
          <w:rFonts w:ascii="Marianne" w:hAnsi="Marianne"/>
          <w:sz w:val="22"/>
          <w:szCs w:val="22"/>
        </w:rPr>
      </w:pPr>
      <w:r w:rsidRPr="00F47594">
        <w:rPr>
          <w:rStyle w:val="Aucun"/>
          <w:rFonts w:ascii="Marianne" w:hAnsi="Marianne"/>
          <w:noProof/>
          <w:sz w:val="22"/>
          <w:szCs w:val="22"/>
        </w:rPr>
        <w:drawing>
          <wp:anchor distT="0" distB="0" distL="0" distR="0" simplePos="0" relativeHeight="251660288" behindDoc="0" locked="0" layoutInCell="1" allowOverlap="1" wp14:anchorId="571211B2" wp14:editId="6B3DBF44">
            <wp:simplePos x="0" y="0"/>
            <wp:positionH relativeFrom="page">
              <wp:posOffset>1620837</wp:posOffset>
            </wp:positionH>
            <wp:positionV relativeFrom="line">
              <wp:posOffset>222885</wp:posOffset>
            </wp:positionV>
            <wp:extent cx="5022215" cy="1428750"/>
            <wp:effectExtent l="0" t="0" r="0" b="0"/>
            <wp:wrapSquare wrapText="largest" distT="0" distB="0" distL="0" distR="0"/>
            <wp:docPr id="1073741832" name="officeArt object" descr="Image5"/>
            <wp:cNvGraphicFramePr/>
            <a:graphic xmlns:a="http://schemas.openxmlformats.org/drawingml/2006/main">
              <a:graphicData uri="http://schemas.openxmlformats.org/drawingml/2006/picture">
                <pic:pic xmlns:pic="http://schemas.openxmlformats.org/drawingml/2006/picture">
                  <pic:nvPicPr>
                    <pic:cNvPr id="1073741832" name="Image5" descr="Image5"/>
                    <pic:cNvPicPr>
                      <a:picLocks noChangeAspect="1"/>
                    </pic:cNvPicPr>
                  </pic:nvPicPr>
                  <pic:blipFill>
                    <a:blip r:embed="rId12"/>
                    <a:stretch>
                      <a:fillRect/>
                    </a:stretch>
                  </pic:blipFill>
                  <pic:spPr>
                    <a:xfrm>
                      <a:off x="0" y="0"/>
                      <a:ext cx="5022215" cy="1428750"/>
                    </a:xfrm>
                    <a:prstGeom prst="rect">
                      <a:avLst/>
                    </a:prstGeom>
                    <a:ln w="12700" cap="flat">
                      <a:noFill/>
                      <a:miter lim="400000"/>
                    </a:ln>
                    <a:effectLst/>
                  </pic:spPr>
                </pic:pic>
              </a:graphicData>
            </a:graphic>
          </wp:anchor>
        </w:drawing>
      </w:r>
    </w:p>
    <w:p w14:paraId="40C5ED47" w14:textId="77777777" w:rsidR="00257644" w:rsidRPr="00F47594" w:rsidRDefault="00257644">
      <w:pPr>
        <w:pStyle w:val="CorpsA"/>
        <w:rPr>
          <w:rStyle w:val="Aucun"/>
          <w:rFonts w:ascii="Marianne" w:hAnsi="Marianne"/>
          <w:sz w:val="22"/>
          <w:szCs w:val="22"/>
          <w:lang w:val="fr-FR"/>
        </w:rPr>
      </w:pPr>
    </w:p>
    <w:p w14:paraId="042C8C72" w14:textId="77777777" w:rsidR="00257644" w:rsidRDefault="00257644">
      <w:pPr>
        <w:pStyle w:val="CorpsA"/>
        <w:rPr>
          <w:rStyle w:val="Aucun"/>
          <w:lang w:val="fr-FR"/>
        </w:rPr>
      </w:pPr>
    </w:p>
    <w:p w14:paraId="3C14A81D" w14:textId="77777777" w:rsidR="00257644" w:rsidRDefault="00257644">
      <w:pPr>
        <w:pStyle w:val="CorpsA"/>
        <w:rPr>
          <w:rStyle w:val="Aucun"/>
          <w:lang w:val="fr-FR"/>
        </w:rPr>
      </w:pPr>
    </w:p>
    <w:p w14:paraId="7F822AEF" w14:textId="77777777" w:rsidR="00257644" w:rsidRDefault="00257644">
      <w:pPr>
        <w:pStyle w:val="CorpsA"/>
        <w:rPr>
          <w:rStyle w:val="Aucun"/>
          <w:lang w:val="fr-FR"/>
        </w:rPr>
      </w:pPr>
    </w:p>
    <w:p w14:paraId="3FB62130" w14:textId="77777777" w:rsidR="00257644" w:rsidRDefault="00257644">
      <w:pPr>
        <w:pStyle w:val="CorpsA"/>
        <w:rPr>
          <w:rStyle w:val="Aucun"/>
          <w:lang w:val="fr-FR"/>
        </w:rPr>
      </w:pPr>
    </w:p>
    <w:p w14:paraId="49240CC6" w14:textId="77777777" w:rsidR="00257644" w:rsidRDefault="00257644">
      <w:pPr>
        <w:pStyle w:val="CorpsA"/>
        <w:rPr>
          <w:rStyle w:val="Aucun"/>
          <w:lang w:val="fr-FR"/>
        </w:rPr>
      </w:pPr>
    </w:p>
    <w:p w14:paraId="070AD5B6" w14:textId="77777777" w:rsidR="00257644" w:rsidRDefault="00257644">
      <w:pPr>
        <w:pStyle w:val="CorpsA"/>
        <w:rPr>
          <w:rStyle w:val="Aucun"/>
          <w:lang w:val="fr-FR"/>
        </w:rPr>
      </w:pPr>
    </w:p>
    <w:p w14:paraId="45B5490F" w14:textId="77777777" w:rsidR="00257644" w:rsidRDefault="00257644">
      <w:pPr>
        <w:pStyle w:val="CorpsA"/>
        <w:rPr>
          <w:rStyle w:val="Aucun"/>
          <w:lang w:val="fr-FR"/>
        </w:rPr>
      </w:pPr>
    </w:p>
    <w:p w14:paraId="751F06A4" w14:textId="77777777" w:rsidR="00F47594" w:rsidRDefault="00F47594">
      <w:pPr>
        <w:pStyle w:val="CorpsA"/>
        <w:jc w:val="right"/>
        <w:rPr>
          <w:rStyle w:val="Aucun"/>
          <w:rFonts w:ascii="Marianne" w:eastAsia="Marianne" w:hAnsi="Marianne" w:cs="Marianne"/>
          <w:b/>
          <w:bCs/>
          <w:sz w:val="18"/>
          <w:szCs w:val="18"/>
          <w:lang w:val="fr-FR"/>
        </w:rPr>
      </w:pPr>
    </w:p>
    <w:p w14:paraId="56C0A927" w14:textId="3C3C6C99" w:rsidR="00257644" w:rsidRDefault="002B51F1">
      <w:pPr>
        <w:pStyle w:val="CorpsA"/>
        <w:jc w:val="right"/>
        <w:rPr>
          <w:rStyle w:val="Aucun"/>
          <w:rFonts w:ascii="Marianne" w:eastAsia="Marianne" w:hAnsi="Marianne" w:cs="Marianne"/>
          <w:b/>
          <w:bCs/>
          <w:sz w:val="18"/>
          <w:szCs w:val="18"/>
          <w:lang w:val="fr-FR"/>
        </w:rPr>
      </w:pPr>
      <w:r>
        <w:rPr>
          <w:rStyle w:val="Aucun"/>
          <w:rFonts w:ascii="Marianne" w:eastAsia="Marianne" w:hAnsi="Marianne" w:cs="Marianne"/>
          <w:b/>
          <w:bCs/>
          <w:sz w:val="18"/>
          <w:szCs w:val="18"/>
          <w:lang w:val="fr-FR"/>
        </w:rPr>
        <w:t xml:space="preserve">Capture d’écran :  chaine </w:t>
      </w:r>
      <w:proofErr w:type="spellStart"/>
      <w:r>
        <w:rPr>
          <w:rStyle w:val="Aucun"/>
          <w:rFonts w:ascii="Marianne" w:eastAsia="Marianne" w:hAnsi="Marianne" w:cs="Marianne"/>
          <w:b/>
          <w:bCs/>
          <w:sz w:val="18"/>
          <w:szCs w:val="18"/>
          <w:lang w:val="fr-FR"/>
        </w:rPr>
        <w:t>Youtube</w:t>
      </w:r>
      <w:proofErr w:type="spellEnd"/>
      <w:r>
        <w:rPr>
          <w:rStyle w:val="Aucun"/>
          <w:rFonts w:ascii="Marianne" w:eastAsia="Marianne" w:hAnsi="Marianne" w:cs="Marianne"/>
          <w:b/>
          <w:bCs/>
          <w:sz w:val="18"/>
          <w:szCs w:val="18"/>
          <w:lang w:val="fr-FR"/>
        </w:rPr>
        <w:t xml:space="preserve"> « C dans l’air » – France Télévisions</w:t>
      </w:r>
    </w:p>
    <w:p w14:paraId="38261BCE" w14:textId="77777777" w:rsidR="00257644" w:rsidRDefault="00257644">
      <w:pPr>
        <w:pStyle w:val="CorpsA"/>
        <w:jc w:val="right"/>
        <w:rPr>
          <w:rStyle w:val="Aucun"/>
          <w:rFonts w:ascii="Marianne" w:eastAsia="Marianne" w:hAnsi="Marianne" w:cs="Marianne"/>
          <w:b/>
          <w:bCs/>
          <w:sz w:val="18"/>
          <w:szCs w:val="18"/>
          <w:lang w:val="fr-FR"/>
        </w:rPr>
      </w:pPr>
    </w:p>
    <w:p w14:paraId="29057120" w14:textId="77777777" w:rsidR="00257644" w:rsidRPr="00F47594" w:rsidRDefault="002B51F1">
      <w:pPr>
        <w:pStyle w:val="CorpsA"/>
        <w:rPr>
          <w:rStyle w:val="Aucun"/>
          <w:rFonts w:ascii="Marianne" w:hAnsi="Marianne"/>
          <w:sz w:val="22"/>
          <w:szCs w:val="22"/>
        </w:rPr>
      </w:pPr>
      <w:r w:rsidRPr="00F47594">
        <w:rPr>
          <w:rStyle w:val="Aucun"/>
          <w:rFonts w:ascii="Marianne" w:hAnsi="Marianne"/>
          <w:sz w:val="22"/>
          <w:szCs w:val="22"/>
          <w:lang w:val="fr-FR"/>
        </w:rPr>
        <w:t>Son profil ne fait mention d</w:t>
      </w:r>
      <w:r w:rsidRPr="00F47594">
        <w:rPr>
          <w:rStyle w:val="Aucun"/>
          <w:rFonts w:ascii="Marianne" w:hAnsi="Marianne"/>
          <w:sz w:val="22"/>
          <w:szCs w:val="22"/>
          <w:rtl/>
          <w:lang w:val="ar-SA"/>
        </w:rPr>
        <w:t>’</w:t>
      </w:r>
      <w:r w:rsidRPr="00F47594">
        <w:rPr>
          <w:rStyle w:val="Aucun"/>
          <w:rFonts w:ascii="Marianne" w:hAnsi="Marianne"/>
          <w:b/>
          <w:bCs/>
          <w:sz w:val="22"/>
          <w:szCs w:val="22"/>
          <w:lang w:val="fr-FR"/>
        </w:rPr>
        <w:t>aucune qualification particulière</w:t>
      </w:r>
      <w:r w:rsidRPr="00F47594">
        <w:rPr>
          <w:rStyle w:val="Aucun"/>
          <w:rFonts w:ascii="Marianne" w:hAnsi="Marianne"/>
          <w:sz w:val="22"/>
          <w:szCs w:val="22"/>
          <w:lang w:val="fr-FR"/>
        </w:rPr>
        <w:t xml:space="preserve">. Une recherche en ligne de son nom ne renvoie </w:t>
      </w:r>
      <w:proofErr w:type="spellStart"/>
      <w:r w:rsidRPr="00F47594">
        <w:rPr>
          <w:rStyle w:val="Aucun"/>
          <w:rFonts w:ascii="Marianne" w:hAnsi="Marianne"/>
          <w:sz w:val="22"/>
          <w:szCs w:val="22"/>
          <w:lang w:val="fr-FR"/>
        </w:rPr>
        <w:t>qu</w:t>
      </w:r>
      <w:proofErr w:type="spellEnd"/>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à ses messages sur X. Il apparaît donc que </w:t>
      </w:r>
      <w:proofErr w:type="spellStart"/>
      <w:r w:rsidRPr="00F47594">
        <w:rPr>
          <w:rStyle w:val="Aucun"/>
          <w:rFonts w:ascii="Marianne" w:hAnsi="Marianne"/>
          <w:sz w:val="22"/>
          <w:szCs w:val="22"/>
          <w:lang w:val="fr-FR"/>
        </w:rPr>
        <w:t>Sista</w:t>
      </w:r>
      <w:proofErr w:type="spellEnd"/>
      <w:r w:rsidRPr="00F47594">
        <w:rPr>
          <w:rStyle w:val="Aucun"/>
          <w:rFonts w:ascii="Marianne" w:hAnsi="Marianne"/>
          <w:sz w:val="22"/>
          <w:szCs w:val="22"/>
          <w:lang w:val="fr-FR"/>
        </w:rPr>
        <w:t xml:space="preserve"> Léa n</w:t>
      </w:r>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a </w:t>
      </w:r>
      <w:r w:rsidRPr="00F47594">
        <w:rPr>
          <w:rStyle w:val="Aucun"/>
          <w:rFonts w:ascii="Marianne" w:hAnsi="Marianne"/>
          <w:b/>
          <w:bCs/>
          <w:sz w:val="22"/>
          <w:szCs w:val="22"/>
          <w:lang w:val="fr-FR"/>
        </w:rPr>
        <w:t>aucune expertise particulière sur le climat ou la météorologie</w:t>
      </w:r>
      <w:r w:rsidRPr="00F47594">
        <w:rPr>
          <w:rStyle w:val="Aucun"/>
          <w:rFonts w:ascii="Marianne" w:hAnsi="Marianne"/>
          <w:sz w:val="22"/>
          <w:szCs w:val="22"/>
          <w:lang w:val="fr-FR"/>
        </w:rPr>
        <w:t>.</w:t>
      </w:r>
    </w:p>
    <w:p w14:paraId="50D19072" w14:textId="77777777" w:rsidR="00257644" w:rsidRPr="00F47594" w:rsidRDefault="00257644">
      <w:pPr>
        <w:pStyle w:val="CorpsA"/>
        <w:rPr>
          <w:rStyle w:val="Aucun"/>
          <w:rFonts w:ascii="Marianne" w:hAnsi="Marianne"/>
          <w:sz w:val="22"/>
          <w:szCs w:val="22"/>
          <w:lang w:val="fr-FR"/>
        </w:rPr>
      </w:pPr>
    </w:p>
    <w:p w14:paraId="129F4B9F"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sz w:val="22"/>
          <w:szCs w:val="22"/>
          <w:lang w:val="fr-FR"/>
        </w:rPr>
        <w:t>Cet exemple montre que la démocratisation d</w:t>
      </w:r>
      <w:r w:rsidRPr="00F47594">
        <w:rPr>
          <w:rStyle w:val="Aucun"/>
          <w:rFonts w:ascii="Marianne" w:hAnsi="Marianne"/>
          <w:sz w:val="22"/>
          <w:szCs w:val="22"/>
          <w:rtl/>
          <w:lang w:val="ar-SA"/>
        </w:rPr>
        <w:t>’</w:t>
      </w:r>
      <w:r w:rsidRPr="00F47594">
        <w:rPr>
          <w:rStyle w:val="Aucun"/>
          <w:rFonts w:ascii="Marianne" w:hAnsi="Marianne"/>
          <w:sz w:val="22"/>
          <w:szCs w:val="22"/>
          <w:lang w:val="fr-FR"/>
        </w:rPr>
        <w:t>Internet fait que tout le monde peut publier des contenus, y compris des comptes anonymes ou mal intentionnés, et que</w:t>
      </w:r>
      <w:r>
        <w:rPr>
          <w:rStyle w:val="Aucun"/>
          <w:lang w:val="fr-FR"/>
        </w:rPr>
        <w:t xml:space="preserve"> </w:t>
      </w:r>
      <w:r w:rsidRPr="00F47594">
        <w:rPr>
          <w:rStyle w:val="Aucun"/>
          <w:rFonts w:ascii="Marianne" w:hAnsi="Marianne"/>
          <w:b/>
          <w:bCs/>
          <w:sz w:val="22"/>
          <w:szCs w:val="22"/>
          <w:lang w:val="fr-FR"/>
        </w:rPr>
        <w:t>les experts d’un sujet donné sont ainsi noyés dans un flot d</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informations non vérifiées</w:t>
      </w:r>
      <w:r w:rsidRPr="00F47594">
        <w:rPr>
          <w:rStyle w:val="Aucun"/>
          <w:rFonts w:ascii="Marianne" w:hAnsi="Marianne"/>
          <w:sz w:val="22"/>
          <w:szCs w:val="22"/>
          <w:lang w:val="fr-FR"/>
        </w:rPr>
        <w:t xml:space="preserve">. </w:t>
      </w:r>
    </w:p>
    <w:p w14:paraId="0424BCF3"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b/>
          <w:bCs/>
          <w:sz w:val="22"/>
          <w:szCs w:val="22"/>
          <w:lang w:val="fr-FR"/>
        </w:rPr>
        <w:t>Une dernière question à poser aux élèves pour conclure cette discussion porte sur la notion de «</w:t>
      </w:r>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bulle informationnelle</w:t>
      </w:r>
      <w:r w:rsidRPr="00F47594">
        <w:rPr>
          <w:rStyle w:val="Aucun"/>
          <w:rFonts w:ascii="Calibri" w:hAnsi="Calibri" w:cs="Calibri"/>
          <w:b/>
          <w:bCs/>
          <w:sz w:val="22"/>
          <w:szCs w:val="22"/>
          <w:lang w:val="fr-FR"/>
        </w:rPr>
        <w:t> </w:t>
      </w:r>
      <w:r w:rsidRPr="00F47594">
        <w:rPr>
          <w:rStyle w:val="Aucun"/>
          <w:rFonts w:ascii="Marianne" w:hAnsi="Marianne" w:cs="Marianne"/>
          <w:b/>
          <w:bCs/>
          <w:sz w:val="22"/>
          <w:szCs w:val="22"/>
          <w:lang w:val="fr-FR"/>
        </w:rPr>
        <w:t>»</w:t>
      </w:r>
      <w:r w:rsidRPr="00F47594">
        <w:rPr>
          <w:rStyle w:val="Aucun"/>
          <w:rFonts w:ascii="Marianne" w:hAnsi="Marianne"/>
          <w:b/>
          <w:bCs/>
          <w:sz w:val="22"/>
          <w:szCs w:val="22"/>
          <w:lang w:val="fr-FR"/>
        </w:rPr>
        <w:t xml:space="preserve"> </w:t>
      </w:r>
      <w:r w:rsidRPr="00F47594">
        <w:rPr>
          <w:rStyle w:val="Aucun"/>
          <w:rFonts w:ascii="Marianne" w:hAnsi="Marianne"/>
          <w:sz w:val="22"/>
          <w:szCs w:val="22"/>
          <w:lang w:val="fr-FR"/>
        </w:rPr>
        <w:t>: ont-ils déjà entendu cette expression ? Que signifie-t-elle ? Au fil de leurs réponses, il convient de leur expliquer que cette notion traduit l’exposition à des contenus et des informations qui ne viennent que confirmer ce que l</w:t>
      </w:r>
      <w:r w:rsidRPr="00F47594">
        <w:rPr>
          <w:rStyle w:val="Aucun"/>
          <w:rFonts w:ascii="Marianne" w:hAnsi="Marianne"/>
          <w:sz w:val="22"/>
          <w:szCs w:val="22"/>
          <w:rtl/>
          <w:lang w:val="ar-SA"/>
        </w:rPr>
        <w:t>’</w:t>
      </w:r>
      <w:r w:rsidRPr="00F47594">
        <w:rPr>
          <w:rStyle w:val="Aucun"/>
          <w:rFonts w:ascii="Marianne" w:hAnsi="Marianne"/>
          <w:sz w:val="22"/>
          <w:szCs w:val="22"/>
          <w:lang w:val="fr-FR"/>
        </w:rPr>
        <w:t>on pense déjà.</w:t>
      </w:r>
    </w:p>
    <w:p w14:paraId="107173DF"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En fonction du temps restant au terme de cette première séance, </w:t>
      </w:r>
      <w:r w:rsidRPr="00F47594">
        <w:rPr>
          <w:rStyle w:val="Aucun"/>
          <w:rFonts w:ascii="Marianne" w:hAnsi="Marianne"/>
          <w:b/>
          <w:bCs/>
          <w:sz w:val="22"/>
          <w:szCs w:val="22"/>
          <w:lang w:val="fr-FR"/>
        </w:rPr>
        <w:t>on peut envisager deux activités de conclusion</w:t>
      </w:r>
      <w:r w:rsidRPr="00F47594">
        <w:rPr>
          <w:rStyle w:val="Aucun"/>
          <w:rFonts w:ascii="Marianne" w:hAnsi="Marianne"/>
          <w:sz w:val="22"/>
          <w:szCs w:val="22"/>
          <w:lang w:val="fr-FR"/>
        </w:rPr>
        <w:t xml:space="preserve"> :</w:t>
      </w:r>
    </w:p>
    <w:p w14:paraId="6B76F153"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ab/>
        <w:t xml:space="preserve">- Demander aux élèves de réaliser </w:t>
      </w:r>
      <w:r w:rsidRPr="00F47594">
        <w:rPr>
          <w:rStyle w:val="Aucun"/>
          <w:rFonts w:ascii="Marianne" w:hAnsi="Marianne"/>
          <w:b/>
          <w:bCs/>
          <w:sz w:val="22"/>
          <w:szCs w:val="22"/>
          <w:lang w:val="fr-FR"/>
        </w:rPr>
        <w:t>une carte mentale</w:t>
      </w:r>
      <w:r w:rsidRPr="00F47594">
        <w:rPr>
          <w:rStyle w:val="Aucun"/>
          <w:rFonts w:ascii="Marianne" w:hAnsi="Marianne"/>
          <w:sz w:val="22"/>
          <w:szCs w:val="22"/>
          <w:lang w:val="fr-FR"/>
        </w:rPr>
        <w:t xml:space="preserve"> résumant les raisons pour lesquelles le statut d’expert est remis en question sur les réseaux sociaux et intégrant les notions d’algorithme et de bulle informationnelle.</w:t>
      </w:r>
    </w:p>
    <w:p w14:paraId="4D14E9A6"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ab/>
        <w:t xml:space="preserve">- Insister auprès d’eux sur </w:t>
      </w:r>
      <w:r w:rsidRPr="00F47594">
        <w:rPr>
          <w:rStyle w:val="Aucun"/>
          <w:rFonts w:ascii="Marianne" w:hAnsi="Marianne"/>
          <w:b/>
          <w:bCs/>
          <w:sz w:val="22"/>
          <w:szCs w:val="22"/>
          <w:lang w:val="fr-FR"/>
        </w:rPr>
        <w:t>la notion d</w:t>
      </w:r>
      <w:proofErr w:type="gramStart"/>
      <w:r w:rsidRPr="00F47594">
        <w:rPr>
          <w:rStyle w:val="Aucun"/>
          <w:rFonts w:ascii="Marianne" w:hAnsi="Marianne"/>
          <w:b/>
          <w:bCs/>
          <w:sz w:val="22"/>
          <w:szCs w:val="22"/>
          <w:lang w:val="fr-FR"/>
        </w:rPr>
        <w:t>’«</w:t>
      </w:r>
      <w:proofErr w:type="gramEnd"/>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esprit critique</w:t>
      </w:r>
      <w:r w:rsidRPr="00F47594">
        <w:rPr>
          <w:rStyle w:val="Aucun"/>
          <w:rFonts w:ascii="Calibri" w:hAnsi="Calibri" w:cs="Calibri"/>
          <w:b/>
          <w:bCs/>
          <w:sz w:val="22"/>
          <w:szCs w:val="22"/>
          <w:lang w:val="fr-FR"/>
        </w:rPr>
        <w:t> </w:t>
      </w:r>
      <w:r w:rsidRPr="00F47594">
        <w:rPr>
          <w:rStyle w:val="Aucun"/>
          <w:rFonts w:ascii="Marianne" w:hAnsi="Marianne" w:cs="Marianne"/>
          <w:b/>
          <w:bCs/>
          <w:sz w:val="22"/>
          <w:szCs w:val="22"/>
          <w:lang w:val="fr-FR"/>
        </w:rPr>
        <w:t>»</w:t>
      </w:r>
      <w:r w:rsidRPr="00F47594">
        <w:rPr>
          <w:rStyle w:val="Aucun"/>
          <w:rFonts w:ascii="Marianne" w:hAnsi="Marianne"/>
          <w:b/>
          <w:bCs/>
          <w:sz w:val="22"/>
          <w:szCs w:val="22"/>
          <w:lang w:val="fr-FR"/>
        </w:rPr>
        <w:t xml:space="preserve"> dont on doit faire preuve quand on recherche une information en ligne</w:t>
      </w:r>
      <w:r w:rsidRPr="00F47594">
        <w:rPr>
          <w:rStyle w:val="Aucun"/>
          <w:rFonts w:ascii="Marianne" w:hAnsi="Marianne"/>
          <w:sz w:val="22"/>
          <w:szCs w:val="22"/>
          <w:lang w:val="fr-FR"/>
        </w:rPr>
        <w:t xml:space="preserve">. </w:t>
      </w:r>
    </w:p>
    <w:p w14:paraId="36545FBE"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On peut ainsi poser cette dernière question aux élèves : qu’est-ce que «</w:t>
      </w:r>
      <w:r w:rsidRPr="00F47594">
        <w:rPr>
          <w:rStyle w:val="Aucun"/>
          <w:rFonts w:ascii="Calibri" w:hAnsi="Calibri" w:cs="Calibri"/>
          <w:sz w:val="22"/>
          <w:szCs w:val="22"/>
          <w:lang w:val="fr-FR"/>
        </w:rPr>
        <w:t> </w:t>
      </w:r>
      <w:r w:rsidRPr="00F47594">
        <w:rPr>
          <w:rStyle w:val="Aucun"/>
          <w:rFonts w:ascii="Marianne" w:hAnsi="Marianne"/>
          <w:sz w:val="22"/>
          <w:szCs w:val="22"/>
          <w:lang w:val="fr-FR"/>
        </w:rPr>
        <w:t>faire preuve d</w:t>
      </w:r>
      <w:r w:rsidRPr="00F47594">
        <w:rPr>
          <w:rStyle w:val="Aucun"/>
          <w:rFonts w:ascii="Marianne" w:hAnsi="Marianne" w:cs="Marianne"/>
          <w:sz w:val="22"/>
          <w:szCs w:val="22"/>
          <w:lang w:val="fr-FR"/>
        </w:rPr>
        <w:t>’</w:t>
      </w:r>
      <w:r w:rsidRPr="00F47594">
        <w:rPr>
          <w:rStyle w:val="Aucun"/>
          <w:rFonts w:ascii="Marianne" w:hAnsi="Marianne"/>
          <w:sz w:val="22"/>
          <w:szCs w:val="22"/>
          <w:lang w:val="fr-FR"/>
        </w:rPr>
        <w:t>esprit critique</w:t>
      </w:r>
      <w:r w:rsidRPr="00F47594">
        <w:rPr>
          <w:rStyle w:val="Aucun"/>
          <w:rFonts w:ascii="Calibri" w:hAnsi="Calibri" w:cs="Calibri"/>
          <w:sz w:val="22"/>
          <w:szCs w:val="22"/>
          <w:lang w:val="fr-FR"/>
        </w:rPr>
        <w:t> </w:t>
      </w:r>
      <w:r w:rsidRPr="00F47594">
        <w:rPr>
          <w:rStyle w:val="Aucun"/>
          <w:rFonts w:ascii="Marianne" w:hAnsi="Marianne" w:cs="Marianne"/>
          <w:sz w:val="22"/>
          <w:szCs w:val="22"/>
          <w:lang w:val="fr-FR"/>
        </w:rPr>
        <w:t>»</w:t>
      </w:r>
      <w:r w:rsidRPr="00F47594">
        <w:rPr>
          <w:rStyle w:val="Aucun"/>
          <w:rFonts w:ascii="Marianne" w:hAnsi="Marianne"/>
          <w:sz w:val="22"/>
          <w:szCs w:val="22"/>
          <w:lang w:val="fr-FR"/>
        </w:rPr>
        <w:t xml:space="preserve"> veut dire ? </w:t>
      </w:r>
    </w:p>
    <w:p w14:paraId="5DE9DF14" w14:textId="52CD05CD" w:rsidR="00257644" w:rsidRDefault="002B51F1">
      <w:pPr>
        <w:pStyle w:val="CorpsA"/>
        <w:rPr>
          <w:rStyle w:val="Aucun"/>
        </w:rPr>
      </w:pPr>
      <w:r w:rsidRPr="00F47594">
        <w:rPr>
          <w:rStyle w:val="Aucun"/>
          <w:rFonts w:ascii="Marianne" w:hAnsi="Marianne"/>
          <w:sz w:val="22"/>
          <w:szCs w:val="22"/>
          <w:lang w:val="fr-FR"/>
        </w:rPr>
        <w:t xml:space="preserve">Pour répondre à cette question on peut s’appuyer sur le référentiel et les grilles pour l’évaluation en classe des compétences de l’esprit critique produit par le Conseil Scientifique de </w:t>
      </w:r>
      <w:r w:rsidRPr="00F47594">
        <w:rPr>
          <w:rStyle w:val="Aucun"/>
          <w:rFonts w:ascii="Marianne" w:hAnsi="Marianne"/>
          <w:sz w:val="22"/>
          <w:szCs w:val="22"/>
          <w:lang w:val="fr-FR"/>
        </w:rPr>
        <w:t>l’Éducation</w:t>
      </w:r>
      <w:r>
        <w:rPr>
          <w:rStyle w:val="Aucun"/>
          <w:lang w:val="fr-FR"/>
        </w:rPr>
        <w:t xml:space="preserve"> </w:t>
      </w:r>
      <w:r w:rsidRPr="00F47594">
        <w:rPr>
          <w:rStyle w:val="Aucun"/>
          <w:rFonts w:ascii="Marianne" w:hAnsi="Marianne"/>
          <w:sz w:val="22"/>
          <w:szCs w:val="22"/>
          <w:lang w:val="fr-FR"/>
        </w:rPr>
        <w:t>Nationale</w:t>
      </w:r>
      <w:r>
        <w:rPr>
          <w:rStyle w:val="Aucun"/>
          <w:vertAlign w:val="superscript"/>
          <w:lang w:val="fr-FR"/>
        </w:rPr>
        <w:footnoteReference w:id="3"/>
      </w:r>
      <w:r>
        <w:rPr>
          <w:rStyle w:val="Aucun"/>
          <w:lang w:val="fr-FR"/>
        </w:rPr>
        <w:t>.</w:t>
      </w:r>
    </w:p>
    <w:p w14:paraId="701FE10C" w14:textId="77777777" w:rsidR="00257644" w:rsidRDefault="00257644">
      <w:pPr>
        <w:pStyle w:val="CorpsA"/>
        <w:rPr>
          <w:rStyle w:val="Aucun"/>
          <w:lang w:val="fr-FR"/>
        </w:rPr>
      </w:pPr>
    </w:p>
    <w:p w14:paraId="120980F3" w14:textId="1E647BF7" w:rsidR="00257644" w:rsidRDefault="00F47594">
      <w:pPr>
        <w:pStyle w:val="CorpsA"/>
        <w:rPr>
          <w:rStyle w:val="Aucun"/>
          <w:lang w:val="fr-FR"/>
        </w:rPr>
      </w:pPr>
      <w:r>
        <w:rPr>
          <w:rStyle w:val="Aucun"/>
          <w:noProof/>
        </w:rPr>
        <w:drawing>
          <wp:anchor distT="152400" distB="152400" distL="152400" distR="152400" simplePos="0" relativeHeight="251661312" behindDoc="0" locked="0" layoutInCell="1" allowOverlap="1" wp14:anchorId="3ADF793B" wp14:editId="3026B16E">
            <wp:simplePos x="0" y="0"/>
            <wp:positionH relativeFrom="page">
              <wp:posOffset>1990725</wp:posOffset>
            </wp:positionH>
            <wp:positionV relativeFrom="line">
              <wp:posOffset>81915</wp:posOffset>
            </wp:positionV>
            <wp:extent cx="4279265" cy="3505200"/>
            <wp:effectExtent l="0" t="0" r="6985" b="0"/>
            <wp:wrapThrough wrapText="bothSides" distL="152400" distR="152400">
              <wp:wrapPolygon edited="1">
                <wp:start x="0" y="0"/>
                <wp:lineTo x="21600" y="0"/>
                <wp:lineTo x="21600" y="21600"/>
                <wp:lineTo x="0" y="21600"/>
                <wp:lineTo x="0" y="0"/>
              </wp:wrapPolygon>
            </wp:wrapThrough>
            <wp:docPr id="1073741833" name="officeArt object" descr="image-collée.png"/>
            <wp:cNvGraphicFramePr/>
            <a:graphic xmlns:a="http://schemas.openxmlformats.org/drawingml/2006/main">
              <a:graphicData uri="http://schemas.openxmlformats.org/drawingml/2006/picture">
                <pic:pic xmlns:pic="http://schemas.openxmlformats.org/drawingml/2006/picture">
                  <pic:nvPicPr>
                    <pic:cNvPr id="1073741833" name="image-collée.png" descr="image-collée.png"/>
                    <pic:cNvPicPr>
                      <a:picLocks noChangeAspect="1"/>
                    </pic:cNvPicPr>
                  </pic:nvPicPr>
                  <pic:blipFill>
                    <a:blip r:embed="rId13"/>
                    <a:stretch>
                      <a:fillRect/>
                    </a:stretch>
                  </pic:blipFill>
                  <pic:spPr>
                    <a:xfrm>
                      <a:off x="0" y="0"/>
                      <a:ext cx="4279265" cy="3505200"/>
                    </a:xfrm>
                    <a:prstGeom prst="rect">
                      <a:avLst/>
                    </a:prstGeom>
                    <a:ln w="12700" cap="flat">
                      <a:noFill/>
                      <a:miter lim="400000"/>
                    </a:ln>
                    <a:effectLst/>
                  </pic:spPr>
                </pic:pic>
              </a:graphicData>
            </a:graphic>
            <wp14:sizeRelV relativeFrom="margin">
              <wp14:pctHeight>0</wp14:pctHeight>
            </wp14:sizeRelV>
          </wp:anchor>
        </w:drawing>
      </w:r>
    </w:p>
    <w:p w14:paraId="11A499DC" w14:textId="149E5896" w:rsidR="00257644" w:rsidRDefault="00257644">
      <w:pPr>
        <w:pStyle w:val="PardfautA"/>
        <w:suppressAutoHyphens/>
        <w:spacing w:before="0" w:line="276" w:lineRule="auto"/>
        <w:jc w:val="both"/>
        <w:rPr>
          <w:rStyle w:val="Aucun"/>
          <w:rFonts w:ascii="Arial" w:eastAsia="Arial" w:hAnsi="Arial" w:cs="Arial"/>
          <w:kern w:val="2"/>
          <w:lang w:val="fr-FR"/>
        </w:rPr>
      </w:pPr>
    </w:p>
    <w:p w14:paraId="72AF4D82"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4A3D6418"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3035CDE7"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1B28E0F3"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0A4A8F71"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696D8843"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2A11649B"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784D6838"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4CA42B59"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511FCAAD"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4BAF246A"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1914E0FC"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5107DB4B"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3574AB7B"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57E3625A"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4940FA46" w14:textId="77777777" w:rsidR="00257644" w:rsidRDefault="00257644">
      <w:pPr>
        <w:pStyle w:val="PardfautA"/>
        <w:suppressAutoHyphens/>
        <w:spacing w:before="0" w:line="276" w:lineRule="auto"/>
        <w:jc w:val="both"/>
        <w:rPr>
          <w:rStyle w:val="Aucun"/>
          <w:rFonts w:ascii="Arial" w:eastAsia="Arial" w:hAnsi="Arial" w:cs="Arial"/>
          <w:kern w:val="2"/>
          <w:lang w:val="fr-FR"/>
        </w:rPr>
      </w:pPr>
    </w:p>
    <w:p w14:paraId="5CCE38A1" w14:textId="77777777" w:rsidR="00257644" w:rsidRDefault="00257644">
      <w:pPr>
        <w:pStyle w:val="CorpsA"/>
        <w:rPr>
          <w:rStyle w:val="Aucun"/>
          <w:rFonts w:ascii="Marianne" w:eastAsia="Marianne" w:hAnsi="Marianne" w:cs="Marianne"/>
          <w:b/>
          <w:bCs/>
          <w:u w:val="single"/>
          <w:lang w:val="fr-FR"/>
        </w:rPr>
      </w:pPr>
    </w:p>
    <w:p w14:paraId="6E5F5339" w14:textId="77777777" w:rsidR="00257644" w:rsidRPr="00F47594" w:rsidRDefault="002B51F1">
      <w:pPr>
        <w:pStyle w:val="CorpsA"/>
        <w:rPr>
          <w:rStyle w:val="Aucun"/>
          <w:rFonts w:ascii="Marianne" w:hAnsi="Marianne"/>
          <w:sz w:val="22"/>
          <w:szCs w:val="22"/>
          <w:lang w:val="fr-FR"/>
        </w:rPr>
      </w:pPr>
      <w:r w:rsidRPr="00F47594">
        <w:rPr>
          <w:rStyle w:val="Aucun"/>
          <w:rFonts w:ascii="Marianne" w:eastAsia="Marianne" w:hAnsi="Marianne" w:cs="Marianne"/>
          <w:b/>
          <w:bCs/>
          <w:sz w:val="22"/>
          <w:szCs w:val="22"/>
          <w:u w:val="single"/>
          <w:lang w:val="fr-FR"/>
        </w:rPr>
        <w:t>Étape 2</w:t>
      </w:r>
      <w:r w:rsidRPr="00F47594">
        <w:rPr>
          <w:rStyle w:val="Aucun"/>
          <w:rFonts w:ascii="Calibri" w:eastAsia="Marianne" w:hAnsi="Calibri" w:cs="Calibri"/>
          <w:b/>
          <w:bCs/>
          <w:sz w:val="22"/>
          <w:szCs w:val="22"/>
          <w:u w:val="single"/>
          <w:lang w:val="fr-FR"/>
        </w:rPr>
        <w:t> </w:t>
      </w:r>
      <w:r w:rsidRPr="00F47594">
        <w:rPr>
          <w:rStyle w:val="Aucun"/>
          <w:rFonts w:ascii="Marianne" w:eastAsia="Marianne" w:hAnsi="Marianne" w:cs="Marianne"/>
          <w:b/>
          <w:bCs/>
          <w:sz w:val="22"/>
          <w:szCs w:val="22"/>
          <w:u w:val="single"/>
          <w:lang w:val="fr-FR"/>
        </w:rPr>
        <w:t>:</w:t>
      </w:r>
      <w:r w:rsidRPr="00F47594">
        <w:rPr>
          <w:rStyle w:val="Aucun"/>
          <w:rFonts w:ascii="Marianne" w:eastAsia="Marianne" w:hAnsi="Marianne" w:cs="Marianne"/>
          <w:b/>
          <w:bCs/>
          <w:sz w:val="22"/>
          <w:szCs w:val="22"/>
          <w:lang w:val="fr-FR"/>
        </w:rPr>
        <w:t xml:space="preserve"> Préparer un débat démocratique</w:t>
      </w:r>
    </w:p>
    <w:p w14:paraId="5A08B0A2" w14:textId="77777777" w:rsidR="00257644" w:rsidRPr="00F47594" w:rsidRDefault="002B51F1">
      <w:pPr>
        <w:pStyle w:val="CorpsA"/>
        <w:rPr>
          <w:rStyle w:val="Aucun"/>
          <w:rFonts w:ascii="Marianne" w:hAnsi="Marianne"/>
          <w:sz w:val="22"/>
          <w:szCs w:val="22"/>
          <w:lang w:val="fr-FR"/>
        </w:rPr>
      </w:pPr>
      <w:r w:rsidRPr="00F47594">
        <w:rPr>
          <w:rStyle w:val="Aucun"/>
          <w:rFonts w:ascii="Marianne" w:eastAsia="Marianne" w:hAnsi="Marianne" w:cs="Marianne"/>
          <w:sz w:val="22"/>
          <w:szCs w:val="22"/>
          <w:lang w:val="fr-FR"/>
        </w:rPr>
        <w:t>(50 minutes)</w:t>
      </w:r>
    </w:p>
    <w:p w14:paraId="1A6D2BAB" w14:textId="77777777" w:rsidR="00257644" w:rsidRPr="00F47594" w:rsidRDefault="00257644">
      <w:pPr>
        <w:pStyle w:val="CorpsA"/>
        <w:spacing w:after="160"/>
        <w:rPr>
          <w:rStyle w:val="Aucun"/>
          <w:rFonts w:ascii="Marianne" w:hAnsi="Marianne"/>
          <w:sz w:val="22"/>
          <w:szCs w:val="22"/>
          <w:lang w:val="fr-FR"/>
        </w:rPr>
      </w:pPr>
    </w:p>
    <w:p w14:paraId="6930F96A"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sz w:val="22"/>
          <w:szCs w:val="22"/>
          <w:lang w:val="fr-FR"/>
        </w:rPr>
        <w:t>L</w:t>
      </w:r>
      <w:r w:rsidRPr="00F47594">
        <w:rPr>
          <w:rStyle w:val="Aucun"/>
          <w:rFonts w:ascii="Marianne" w:hAnsi="Marianne"/>
          <w:sz w:val="22"/>
          <w:szCs w:val="22"/>
          <w:rtl/>
          <w:lang w:val="ar-SA"/>
        </w:rPr>
        <w:t>’</w:t>
      </w:r>
      <w:r w:rsidRPr="00F47594">
        <w:rPr>
          <w:rStyle w:val="Aucun"/>
          <w:rFonts w:ascii="Marianne" w:hAnsi="Marianne"/>
          <w:sz w:val="22"/>
          <w:szCs w:val="22"/>
          <w:lang w:val="fr-FR"/>
        </w:rPr>
        <w:t>ouverture de cette deuxième sé</w:t>
      </w:r>
      <w:r w:rsidRPr="00F47594">
        <w:rPr>
          <w:rStyle w:val="Aucun"/>
          <w:rFonts w:ascii="Marianne" w:hAnsi="Marianne"/>
          <w:sz w:val="22"/>
          <w:szCs w:val="22"/>
          <w:lang w:val="fr-FR"/>
        </w:rPr>
        <w:t>ance débute par un rappel des notions étudiées lors de la séance précédente. Le débat démocratique sur Internet est complexe car il est</w:t>
      </w:r>
      <w:r>
        <w:rPr>
          <w:rStyle w:val="Aucun"/>
          <w:lang w:val="fr-FR"/>
        </w:rPr>
        <w:t xml:space="preserve"> </w:t>
      </w:r>
      <w:r w:rsidRPr="00F47594">
        <w:rPr>
          <w:rStyle w:val="Aucun"/>
          <w:rFonts w:ascii="Marianne" w:hAnsi="Marianne"/>
          <w:sz w:val="22"/>
          <w:szCs w:val="22"/>
          <w:lang w:val="fr-FR"/>
        </w:rPr>
        <w:t>difficile de s’assurer de l’expertise des personnes qui s’y prêtent. Faits et opinions se retrouvent sur le même plan. On pose cette question : comment parvenir à organiser un débat en classe qui permette de valoriser l’expertise d’un sujet ?</w:t>
      </w:r>
      <w:r w:rsidRPr="00F47594">
        <w:rPr>
          <w:rStyle w:val="Aucun"/>
          <w:rFonts w:ascii="Marianne" w:hAnsi="Marianne"/>
          <w:noProof/>
          <w:sz w:val="22"/>
          <w:szCs w:val="22"/>
        </w:rPr>
        <w:drawing>
          <wp:anchor distT="0" distB="0" distL="0" distR="0" simplePos="0" relativeHeight="251662336" behindDoc="0" locked="0" layoutInCell="1" allowOverlap="1" wp14:anchorId="27C194D4" wp14:editId="487740D6">
            <wp:simplePos x="0" y="0"/>
            <wp:positionH relativeFrom="page">
              <wp:posOffset>1320799</wp:posOffset>
            </wp:positionH>
            <wp:positionV relativeFrom="line">
              <wp:posOffset>393381</wp:posOffset>
            </wp:positionV>
            <wp:extent cx="5622291" cy="2357755"/>
            <wp:effectExtent l="0" t="0" r="0" b="0"/>
            <wp:wrapSquare wrapText="largest" distT="0" distB="0" distL="0" distR="0"/>
            <wp:docPr id="1073741834" name="officeArt object" descr="Image9"/>
            <wp:cNvGraphicFramePr/>
            <a:graphic xmlns:a="http://schemas.openxmlformats.org/drawingml/2006/main">
              <a:graphicData uri="http://schemas.openxmlformats.org/drawingml/2006/picture">
                <pic:pic xmlns:pic="http://schemas.openxmlformats.org/drawingml/2006/picture">
                  <pic:nvPicPr>
                    <pic:cNvPr id="1073741834" name="Image9" descr="Image9"/>
                    <pic:cNvPicPr>
                      <a:picLocks noChangeAspect="1"/>
                    </pic:cNvPicPr>
                  </pic:nvPicPr>
                  <pic:blipFill>
                    <a:blip r:embed="rId14"/>
                    <a:stretch>
                      <a:fillRect/>
                    </a:stretch>
                  </pic:blipFill>
                  <pic:spPr>
                    <a:xfrm>
                      <a:off x="0" y="0"/>
                      <a:ext cx="5622291" cy="2357755"/>
                    </a:xfrm>
                    <a:prstGeom prst="rect">
                      <a:avLst/>
                    </a:prstGeom>
                    <a:ln w="12700" cap="flat">
                      <a:noFill/>
                      <a:miter lim="400000"/>
                    </a:ln>
                    <a:effectLst/>
                  </pic:spPr>
                </pic:pic>
              </a:graphicData>
            </a:graphic>
          </wp:anchor>
        </w:drawing>
      </w:r>
      <w:r w:rsidRPr="00F47594">
        <w:rPr>
          <w:rStyle w:val="Aucun"/>
          <w:rFonts w:ascii="Marianne" w:hAnsi="Marianne"/>
          <w:sz w:val="22"/>
          <w:szCs w:val="22"/>
          <w:lang w:val="fr-FR"/>
        </w:rPr>
        <w:t xml:space="preserve"> </w:t>
      </w:r>
    </w:p>
    <w:p w14:paraId="16DD3D7D" w14:textId="77777777" w:rsidR="00257644" w:rsidRDefault="00257644">
      <w:pPr>
        <w:pStyle w:val="CorpsA"/>
        <w:spacing w:after="160"/>
        <w:rPr>
          <w:rStyle w:val="Aucun"/>
          <w:lang w:val="fr-FR"/>
        </w:rPr>
      </w:pPr>
    </w:p>
    <w:p w14:paraId="408CA00E" w14:textId="77777777" w:rsidR="00257644" w:rsidRDefault="00257644">
      <w:pPr>
        <w:pStyle w:val="CorpsA"/>
        <w:spacing w:after="160"/>
        <w:rPr>
          <w:rStyle w:val="Aucun"/>
          <w:lang w:val="fr-FR"/>
        </w:rPr>
      </w:pPr>
    </w:p>
    <w:p w14:paraId="6DE5030A" w14:textId="77777777" w:rsidR="00257644" w:rsidRDefault="00257644">
      <w:pPr>
        <w:pStyle w:val="CorpsA"/>
        <w:spacing w:after="160"/>
        <w:rPr>
          <w:rStyle w:val="Aucun"/>
          <w:lang w:val="fr-FR"/>
        </w:rPr>
      </w:pPr>
    </w:p>
    <w:p w14:paraId="05B27B31" w14:textId="77777777" w:rsidR="00257644" w:rsidRDefault="00257644">
      <w:pPr>
        <w:pStyle w:val="CorpsA"/>
        <w:spacing w:after="160"/>
        <w:rPr>
          <w:rStyle w:val="Aucun"/>
          <w:lang w:val="fr-FR"/>
        </w:rPr>
      </w:pPr>
    </w:p>
    <w:p w14:paraId="2B2CB149" w14:textId="77777777" w:rsidR="00257644" w:rsidRDefault="00257644">
      <w:pPr>
        <w:pStyle w:val="CorpsA"/>
        <w:spacing w:after="160"/>
        <w:rPr>
          <w:rStyle w:val="Aucun"/>
          <w:lang w:val="fr-FR"/>
        </w:rPr>
      </w:pPr>
    </w:p>
    <w:p w14:paraId="6C9A16FB" w14:textId="77777777" w:rsidR="00257644" w:rsidRDefault="00257644">
      <w:pPr>
        <w:pStyle w:val="CorpsA"/>
        <w:spacing w:after="160"/>
        <w:rPr>
          <w:rStyle w:val="Aucun"/>
          <w:lang w:val="fr-FR"/>
        </w:rPr>
      </w:pPr>
    </w:p>
    <w:p w14:paraId="6E7096BD" w14:textId="77777777" w:rsidR="00257644" w:rsidRDefault="00257644">
      <w:pPr>
        <w:pStyle w:val="CorpsA"/>
        <w:spacing w:after="160"/>
        <w:rPr>
          <w:rStyle w:val="Aucun"/>
          <w:lang w:val="fr-FR"/>
        </w:rPr>
      </w:pPr>
    </w:p>
    <w:p w14:paraId="7053BEBA" w14:textId="77777777" w:rsidR="00257644" w:rsidRDefault="00257644">
      <w:pPr>
        <w:pStyle w:val="CorpsA"/>
        <w:spacing w:after="160"/>
        <w:rPr>
          <w:rStyle w:val="Aucun"/>
          <w:lang w:val="fr-FR"/>
        </w:rPr>
      </w:pPr>
    </w:p>
    <w:p w14:paraId="57C8DF54" w14:textId="77777777" w:rsidR="00257644" w:rsidRDefault="00257644">
      <w:pPr>
        <w:pStyle w:val="CorpsA"/>
        <w:spacing w:after="160"/>
        <w:rPr>
          <w:rStyle w:val="Aucun"/>
          <w:lang w:val="fr-FR"/>
        </w:rPr>
      </w:pPr>
    </w:p>
    <w:p w14:paraId="502C79CC" w14:textId="77777777" w:rsidR="00257644" w:rsidRPr="00F47594" w:rsidRDefault="00257644">
      <w:pPr>
        <w:pStyle w:val="CorpsA"/>
        <w:spacing w:after="160"/>
        <w:rPr>
          <w:rStyle w:val="Aucun"/>
          <w:rFonts w:ascii="Marianne" w:hAnsi="Marianne"/>
          <w:sz w:val="22"/>
          <w:szCs w:val="22"/>
          <w:lang w:val="fr-FR"/>
        </w:rPr>
      </w:pPr>
    </w:p>
    <w:p w14:paraId="5549709C"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sz w:val="22"/>
          <w:szCs w:val="22"/>
          <w:lang w:val="fr-FR"/>
        </w:rPr>
        <w:t xml:space="preserve">En s’appuyant sur la </w:t>
      </w:r>
      <w:r w:rsidRPr="00F47594">
        <w:rPr>
          <w:rStyle w:val="Aucun"/>
          <w:rFonts w:ascii="Marianne" w:hAnsi="Marianne"/>
          <w:b/>
          <w:bCs/>
          <w:sz w:val="22"/>
          <w:szCs w:val="22"/>
          <w:lang w:val="fr-FR"/>
        </w:rPr>
        <w:t>projection de cette capture d’écran</w:t>
      </w:r>
      <w:r w:rsidRPr="00F47594">
        <w:rPr>
          <w:rStyle w:val="Aucun"/>
          <w:rFonts w:ascii="Marianne" w:hAnsi="Marianne"/>
          <w:sz w:val="22"/>
          <w:szCs w:val="22"/>
          <w:vertAlign w:val="superscript"/>
          <w:lang w:val="fr-FR"/>
        </w:rPr>
        <w:footnoteReference w:id="4"/>
      </w:r>
      <w:r w:rsidRPr="00F47594">
        <w:rPr>
          <w:rStyle w:val="Aucun"/>
          <w:rFonts w:ascii="Marianne" w:hAnsi="Marianne"/>
          <w:sz w:val="22"/>
          <w:szCs w:val="22"/>
          <w:lang w:val="fr-FR"/>
        </w:rPr>
        <w:t xml:space="preserve"> d</w:t>
      </w:r>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un débat argumenté en classe de troisième, on demande aux élèves s’ils ont déjà participé à un débat au cours de leur scolarité et </w:t>
      </w:r>
      <w:r w:rsidRPr="00F47594">
        <w:rPr>
          <w:rStyle w:val="Aucun"/>
          <w:rFonts w:ascii="Marianne" w:hAnsi="Marianne"/>
          <w:b/>
          <w:bCs/>
          <w:sz w:val="22"/>
          <w:szCs w:val="22"/>
          <w:lang w:val="fr-FR"/>
        </w:rPr>
        <w:t>quelles sont selon eux les caractéristiques d’un débat démocratique en classe ?</w:t>
      </w:r>
      <w:r w:rsidRPr="00F47594">
        <w:rPr>
          <w:rStyle w:val="Aucun"/>
          <w:rFonts w:ascii="Marianne" w:hAnsi="Marianne"/>
          <w:sz w:val="22"/>
          <w:szCs w:val="22"/>
          <w:lang w:val="fr-FR"/>
        </w:rPr>
        <w:t xml:space="preserve"> Quelles en sont les règles</w:t>
      </w:r>
      <w:r w:rsidRPr="00F47594">
        <w:rPr>
          <w:rStyle w:val="Aucun"/>
          <w:rFonts w:ascii="Calibri" w:hAnsi="Calibri" w:cs="Calibri"/>
          <w:sz w:val="22"/>
          <w:szCs w:val="22"/>
          <w:lang w:val="fr-FR"/>
        </w:rPr>
        <w:t> </w:t>
      </w:r>
      <w:r w:rsidRPr="00F47594">
        <w:rPr>
          <w:rStyle w:val="Aucun"/>
          <w:rFonts w:ascii="Marianne" w:hAnsi="Marianne"/>
          <w:sz w:val="22"/>
          <w:szCs w:val="22"/>
          <w:lang w:val="fr-FR"/>
        </w:rPr>
        <w:t>? Quels en sont les principes</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7D71E0EB"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Le débat démocratique est un </w:t>
      </w:r>
      <w:r w:rsidRPr="00F47594">
        <w:rPr>
          <w:rStyle w:val="Aucun"/>
          <w:rFonts w:ascii="Marianne" w:hAnsi="Marianne"/>
          <w:b/>
          <w:bCs/>
          <w:sz w:val="22"/>
          <w:szCs w:val="22"/>
          <w:lang w:val="fr-FR"/>
        </w:rPr>
        <w:t>processus d’échange d’idées, d’opinions et d’arguments entre des citoyens</w:t>
      </w:r>
      <w:r w:rsidRPr="00F47594">
        <w:rPr>
          <w:rStyle w:val="Aucun"/>
          <w:rFonts w:ascii="Marianne" w:hAnsi="Marianne"/>
          <w:sz w:val="22"/>
          <w:szCs w:val="22"/>
          <w:lang w:val="fr-FR"/>
        </w:rPr>
        <w:t>, des représentants politiques ou des groupes sociaux, dans le but de prendre des décisions collectives ou de résoudre des questions d’intérêt public. Il repose sur plusieurs principes fondamentaux</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14CE85D2" w14:textId="77777777" w:rsidR="00257644" w:rsidRPr="00F47594" w:rsidRDefault="002B51F1">
      <w:pPr>
        <w:pStyle w:val="CorpsA"/>
        <w:numPr>
          <w:ilvl w:val="0"/>
          <w:numId w:val="4"/>
        </w:numPr>
        <w:rPr>
          <w:rFonts w:ascii="Marianne" w:hAnsi="Marianne"/>
          <w:sz w:val="22"/>
          <w:szCs w:val="22"/>
          <w:lang w:val="fr-FR"/>
        </w:rPr>
      </w:pPr>
      <w:r w:rsidRPr="00F47594">
        <w:rPr>
          <w:rStyle w:val="Aucun"/>
          <w:rFonts w:ascii="Marianne" w:hAnsi="Marianne"/>
          <w:sz w:val="22"/>
          <w:szCs w:val="22"/>
          <w:lang w:val="fr-FR"/>
        </w:rPr>
        <w:t xml:space="preserve">Toutes les personnes qui y prennent part ont le </w:t>
      </w:r>
      <w:r w:rsidRPr="00F47594">
        <w:rPr>
          <w:rStyle w:val="Aucun"/>
          <w:rFonts w:ascii="Marianne" w:hAnsi="Marianne"/>
          <w:b/>
          <w:bCs/>
          <w:sz w:val="22"/>
          <w:szCs w:val="22"/>
          <w:lang w:val="fr-FR"/>
        </w:rPr>
        <w:t>droit de s’exprimer et d’être entendues</w:t>
      </w:r>
      <w:r w:rsidRPr="00F47594">
        <w:rPr>
          <w:rStyle w:val="Aucun"/>
          <w:rFonts w:ascii="Marianne" w:hAnsi="Marianne"/>
          <w:sz w:val="22"/>
          <w:szCs w:val="22"/>
          <w:lang w:val="fr-FR"/>
        </w:rPr>
        <w:t>. Les différentes opinions, même minoritaires, doivent pouvoir s’exprimer librement</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51F072E0" w14:textId="77777777" w:rsidR="00257644" w:rsidRPr="00F47594" w:rsidRDefault="002B51F1">
      <w:pPr>
        <w:pStyle w:val="CorpsA"/>
        <w:numPr>
          <w:ilvl w:val="0"/>
          <w:numId w:val="4"/>
        </w:numPr>
        <w:rPr>
          <w:rFonts w:ascii="Marianne" w:hAnsi="Marianne"/>
          <w:sz w:val="22"/>
          <w:szCs w:val="22"/>
          <w:lang w:val="fr-FR"/>
        </w:rPr>
      </w:pPr>
      <w:r w:rsidRPr="00F47594">
        <w:rPr>
          <w:rStyle w:val="Aucun"/>
          <w:rFonts w:ascii="Marianne" w:hAnsi="Marianne"/>
          <w:sz w:val="22"/>
          <w:szCs w:val="22"/>
          <w:lang w:val="fr-FR"/>
        </w:rPr>
        <w:t xml:space="preserve">Les informations nécessaires au débat doivent être consultables et accessibles </w:t>
      </w:r>
      <w:r w:rsidRPr="00F47594">
        <w:rPr>
          <w:rStyle w:val="Aucun"/>
          <w:rFonts w:ascii="Marianne" w:hAnsi="Marianne"/>
          <w:color w:val="800080"/>
          <w:sz w:val="22"/>
          <w:szCs w:val="22"/>
          <w:u w:color="800080"/>
          <w:lang w:val="fr-FR"/>
        </w:rPr>
        <w:t>à</w:t>
      </w:r>
      <w:r w:rsidRPr="00F47594">
        <w:rPr>
          <w:rStyle w:val="Aucun"/>
          <w:rFonts w:ascii="Marianne" w:hAnsi="Marianne"/>
          <w:sz w:val="22"/>
          <w:szCs w:val="22"/>
          <w:lang w:val="fr-FR"/>
        </w:rPr>
        <w:t xml:space="preserve"> tous. </w:t>
      </w:r>
      <w:r w:rsidRPr="00F47594">
        <w:rPr>
          <w:rStyle w:val="Aucun"/>
          <w:rFonts w:ascii="Marianne" w:hAnsi="Marianne"/>
          <w:b/>
          <w:bCs/>
          <w:sz w:val="22"/>
          <w:szCs w:val="22"/>
          <w:lang w:val="fr-FR"/>
        </w:rPr>
        <w:t>Les échanges se basent sur des arguments rationnels et vérifiables</w:t>
      </w:r>
      <w:r w:rsidRPr="00F47594">
        <w:rPr>
          <w:rStyle w:val="Aucun"/>
          <w:rFonts w:ascii="Marianne" w:hAnsi="Marianne"/>
          <w:sz w:val="22"/>
          <w:szCs w:val="22"/>
          <w:lang w:val="fr-FR"/>
        </w:rPr>
        <w:t>, des faits plutôt que des opinions, au terme d’une analyse critique de l’information</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1073CDF3" w14:textId="77777777" w:rsidR="00257644" w:rsidRPr="00F47594" w:rsidRDefault="002B51F1">
      <w:pPr>
        <w:pStyle w:val="CorpsA"/>
        <w:numPr>
          <w:ilvl w:val="0"/>
          <w:numId w:val="4"/>
        </w:numPr>
        <w:rPr>
          <w:rFonts w:ascii="Marianne" w:hAnsi="Marianne"/>
          <w:sz w:val="22"/>
          <w:szCs w:val="22"/>
          <w:lang w:val="fr-FR"/>
        </w:rPr>
      </w:pPr>
      <w:r w:rsidRPr="00F47594">
        <w:rPr>
          <w:rStyle w:val="Aucun"/>
          <w:rFonts w:ascii="Marianne" w:hAnsi="Marianne"/>
          <w:sz w:val="22"/>
          <w:szCs w:val="22"/>
          <w:lang w:val="fr-FR"/>
        </w:rPr>
        <w:t xml:space="preserve">Le débat démocratique ne vise pas un accord total entre toutes les parties mais la </w:t>
      </w:r>
      <w:r w:rsidRPr="00F47594">
        <w:rPr>
          <w:rStyle w:val="Aucun"/>
          <w:rFonts w:ascii="Marianne" w:hAnsi="Marianne"/>
          <w:b/>
          <w:bCs/>
          <w:sz w:val="22"/>
          <w:szCs w:val="22"/>
          <w:lang w:val="fr-FR"/>
        </w:rPr>
        <w:t>recherche de solutions ou de conclusions acceptables</w:t>
      </w:r>
      <w:r w:rsidRPr="00F47594">
        <w:rPr>
          <w:rStyle w:val="Aucun"/>
          <w:rFonts w:ascii="Marianne" w:hAnsi="Marianne"/>
          <w:sz w:val="22"/>
          <w:szCs w:val="22"/>
          <w:lang w:val="fr-FR"/>
        </w:rPr>
        <w:t xml:space="preserve"> pour le plus grand nombre </w:t>
      </w:r>
    </w:p>
    <w:p w14:paraId="45B09D32" w14:textId="77777777" w:rsidR="00257644" w:rsidRPr="00F47594" w:rsidRDefault="00257644">
      <w:pPr>
        <w:pStyle w:val="CorpsA"/>
        <w:rPr>
          <w:rStyle w:val="Aucun"/>
          <w:rFonts w:ascii="Marianne" w:eastAsia="Marianne" w:hAnsi="Marianne" w:cs="Marianne"/>
          <w:sz w:val="22"/>
          <w:szCs w:val="22"/>
          <w:lang w:val="fr-FR"/>
        </w:rPr>
      </w:pPr>
    </w:p>
    <w:p w14:paraId="238B70AA"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Partant de cette clarification des principes du débat démocratique en classe, </w:t>
      </w:r>
      <w:r w:rsidRPr="00F47594">
        <w:rPr>
          <w:rStyle w:val="Aucun"/>
          <w:rFonts w:ascii="Marianne" w:hAnsi="Marianne"/>
          <w:b/>
          <w:bCs/>
          <w:sz w:val="22"/>
          <w:szCs w:val="22"/>
          <w:lang w:val="fr-FR"/>
        </w:rPr>
        <w:t>on propose aux élèves d’élaborer une grille d’évaluation individuelle de la participation à ce type d’exercice</w:t>
      </w:r>
      <w:r w:rsidRPr="00F47594">
        <w:rPr>
          <w:rStyle w:val="Aucun"/>
          <w:rFonts w:ascii="Marianne" w:hAnsi="Marianne"/>
          <w:sz w:val="22"/>
          <w:szCs w:val="22"/>
          <w:lang w:val="fr-FR"/>
        </w:rPr>
        <w:t>. On fait le lien avec la première séance</w:t>
      </w:r>
      <w:r w:rsidRPr="00F47594">
        <w:rPr>
          <w:rStyle w:val="Aucun"/>
          <w:rFonts w:ascii="Calibri" w:hAnsi="Calibri" w:cs="Calibri"/>
          <w:sz w:val="22"/>
          <w:szCs w:val="22"/>
          <w:lang w:val="fr-FR"/>
        </w:rPr>
        <w:t> </w:t>
      </w:r>
      <w:r w:rsidRPr="00F47594">
        <w:rPr>
          <w:rStyle w:val="Aucun"/>
          <w:rFonts w:ascii="Marianne" w:hAnsi="Marianne"/>
          <w:sz w:val="22"/>
          <w:szCs w:val="22"/>
          <w:lang w:val="fr-FR"/>
        </w:rPr>
        <w:t>: outre la qualit</w:t>
      </w:r>
      <w:r w:rsidRPr="00F47594">
        <w:rPr>
          <w:rStyle w:val="Aucun"/>
          <w:rFonts w:ascii="Marianne" w:hAnsi="Marianne" w:cs="Marianne"/>
          <w:sz w:val="22"/>
          <w:szCs w:val="22"/>
          <w:lang w:val="fr-FR"/>
        </w:rPr>
        <w:t>é</w:t>
      </w:r>
      <w:r w:rsidRPr="00F47594">
        <w:rPr>
          <w:rStyle w:val="Aucun"/>
          <w:rFonts w:ascii="Marianne" w:hAnsi="Marianne"/>
          <w:sz w:val="22"/>
          <w:szCs w:val="22"/>
          <w:lang w:val="fr-FR"/>
        </w:rPr>
        <w:t xml:space="preserve"> de la prestation orale, </w:t>
      </w:r>
      <w:r w:rsidRPr="00F47594">
        <w:rPr>
          <w:rStyle w:val="Aucun"/>
          <w:rFonts w:ascii="Marianne" w:hAnsi="Marianne"/>
          <w:b/>
          <w:bCs/>
          <w:sz w:val="22"/>
          <w:szCs w:val="22"/>
          <w:lang w:val="fr-FR"/>
        </w:rPr>
        <w:t>il s’agit d’évaluer ici l’expertise des débatteurs en jugeant de la qualité de leurs arguments</w:t>
      </w:r>
      <w:r w:rsidRPr="00F47594">
        <w:rPr>
          <w:rStyle w:val="Aucun"/>
          <w:rFonts w:ascii="Marianne" w:hAnsi="Marianne"/>
          <w:sz w:val="22"/>
          <w:szCs w:val="22"/>
          <w:lang w:val="fr-FR"/>
        </w:rPr>
        <w:t xml:space="preserve">. </w:t>
      </w:r>
    </w:p>
    <w:p w14:paraId="376DFA02" w14:textId="77777777" w:rsidR="00257644" w:rsidRPr="00F47594" w:rsidRDefault="00257644">
      <w:pPr>
        <w:pStyle w:val="CorpsA"/>
        <w:rPr>
          <w:rStyle w:val="Aucun"/>
          <w:rFonts w:ascii="Marianne" w:eastAsia="Marianne" w:hAnsi="Marianne" w:cs="Marianne"/>
          <w:sz w:val="22"/>
          <w:szCs w:val="22"/>
          <w:lang w:val="fr-FR"/>
        </w:rPr>
      </w:pPr>
    </w:p>
    <w:p w14:paraId="111CE6D0"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b/>
          <w:bCs/>
          <w:sz w:val="22"/>
          <w:szCs w:val="22"/>
          <w:lang w:val="fr-FR"/>
        </w:rPr>
        <w:t>Un temps de quinze minutes en petits groupes (3 à 5 élèves, qui de préférence déterminent leurs groupes eux-mêmes) est laissé aux élèves pour élaborer cette</w:t>
      </w:r>
      <w:r>
        <w:rPr>
          <w:rStyle w:val="Aucun"/>
          <w:b/>
          <w:bCs/>
          <w:lang w:val="fr-FR"/>
        </w:rPr>
        <w:t xml:space="preserve"> </w:t>
      </w:r>
      <w:r w:rsidRPr="00F47594">
        <w:rPr>
          <w:rStyle w:val="Aucun"/>
          <w:rFonts w:ascii="Marianne" w:hAnsi="Marianne"/>
          <w:b/>
          <w:bCs/>
          <w:sz w:val="22"/>
          <w:szCs w:val="22"/>
          <w:lang w:val="fr-FR"/>
        </w:rPr>
        <w:t>grille</w:t>
      </w:r>
      <w:r w:rsidRPr="00F47594">
        <w:rPr>
          <w:rStyle w:val="Aucun"/>
          <w:rFonts w:ascii="Marianne" w:hAnsi="Marianne"/>
          <w:sz w:val="22"/>
          <w:szCs w:val="22"/>
          <w:lang w:val="fr-FR"/>
        </w:rPr>
        <w:t xml:space="preserve"> sous la forme d’un tableau. Les critères de réussite indiqués dans cette grille doivent notamment </w:t>
      </w:r>
      <w:r w:rsidRPr="00F47594">
        <w:rPr>
          <w:rStyle w:val="Aucun"/>
          <w:rFonts w:ascii="Marianne" w:hAnsi="Marianne"/>
          <w:b/>
          <w:bCs/>
          <w:sz w:val="22"/>
          <w:szCs w:val="22"/>
          <w:lang w:val="fr-FR"/>
        </w:rPr>
        <w:t>valoriser l’expertise du sujet</w:t>
      </w:r>
      <w:r w:rsidRPr="00F47594">
        <w:rPr>
          <w:rStyle w:val="Aucun"/>
          <w:rFonts w:ascii="Marianne" w:hAnsi="Marianne"/>
          <w:sz w:val="22"/>
          <w:szCs w:val="22"/>
          <w:lang w:val="fr-FR"/>
        </w:rPr>
        <w:t xml:space="preserve"> traité et la qualité des arguments </w:t>
      </w:r>
      <w:r w:rsidRPr="00F47594">
        <w:rPr>
          <w:rStyle w:val="Aucun"/>
          <w:rFonts w:ascii="Marianne" w:hAnsi="Marianne"/>
          <w:b/>
          <w:bCs/>
          <w:sz w:val="22"/>
          <w:szCs w:val="22"/>
          <w:lang w:val="fr-FR"/>
        </w:rPr>
        <w:t>basés sur une approche critique de l’information</w:t>
      </w:r>
      <w:r w:rsidRPr="00F47594">
        <w:rPr>
          <w:rStyle w:val="Aucun"/>
          <w:rFonts w:ascii="Marianne" w:hAnsi="Marianne"/>
          <w:sz w:val="22"/>
          <w:szCs w:val="22"/>
          <w:lang w:val="fr-FR"/>
        </w:rPr>
        <w:t xml:space="preserve"> à partir des notions étudiées lors de la séance précédente. Ils doivent imaginer et intégrer également des </w:t>
      </w:r>
      <w:r w:rsidRPr="00F47594">
        <w:rPr>
          <w:rStyle w:val="Aucun"/>
          <w:rFonts w:ascii="Marianne" w:hAnsi="Marianne"/>
          <w:b/>
          <w:bCs/>
          <w:sz w:val="22"/>
          <w:szCs w:val="22"/>
          <w:lang w:val="fr-FR"/>
        </w:rPr>
        <w:t>règles à respecter dans le cadre du débat</w:t>
      </w:r>
      <w:r w:rsidRPr="00F47594">
        <w:rPr>
          <w:rStyle w:val="Aucun"/>
          <w:rFonts w:ascii="Marianne" w:hAnsi="Marianne"/>
          <w:sz w:val="22"/>
          <w:szCs w:val="22"/>
          <w:lang w:val="fr-FR"/>
        </w:rPr>
        <w:t xml:space="preserve"> (écoute et respect de l’autre, temps et circulation de la parole...)</w:t>
      </w:r>
    </w:p>
    <w:p w14:paraId="1CCF6300" w14:textId="77777777" w:rsidR="00257644" w:rsidRPr="00F47594" w:rsidRDefault="00257644">
      <w:pPr>
        <w:pStyle w:val="CorpsA"/>
        <w:rPr>
          <w:rStyle w:val="Aucun"/>
          <w:rFonts w:ascii="Marianne" w:hAnsi="Marianne"/>
          <w:sz w:val="22"/>
          <w:szCs w:val="22"/>
          <w:lang w:val="fr-FR"/>
        </w:rPr>
      </w:pPr>
    </w:p>
    <w:p w14:paraId="5B15BBA2"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La mise en commun des travaux des élèves permet de </w:t>
      </w:r>
      <w:r w:rsidRPr="00F47594">
        <w:rPr>
          <w:rStyle w:val="Aucun"/>
          <w:rFonts w:ascii="Marianne" w:hAnsi="Marianne"/>
          <w:b/>
          <w:bCs/>
          <w:sz w:val="22"/>
          <w:szCs w:val="22"/>
          <w:lang w:val="fr-FR"/>
        </w:rPr>
        <w:t>mettre au point une grille commune</w:t>
      </w:r>
      <w:r w:rsidRPr="00F47594">
        <w:rPr>
          <w:rStyle w:val="Aucun"/>
          <w:rFonts w:ascii="Marianne" w:hAnsi="Marianne"/>
          <w:sz w:val="22"/>
          <w:szCs w:val="22"/>
          <w:lang w:val="fr-FR"/>
        </w:rPr>
        <w:t xml:space="preserve"> qu’on complète au fil de leurs propositions et qui leur servira d’outil d’évaluation lors de la séance suivante (voir proposition en annexe). </w:t>
      </w:r>
    </w:p>
    <w:p w14:paraId="6BCC1E60" w14:textId="77777777" w:rsidR="00257644" w:rsidRPr="00F47594" w:rsidRDefault="00257644">
      <w:pPr>
        <w:pStyle w:val="CorpsA"/>
        <w:rPr>
          <w:rStyle w:val="Aucun"/>
          <w:rFonts w:ascii="Marianne" w:hAnsi="Marianne"/>
          <w:sz w:val="22"/>
          <w:szCs w:val="22"/>
          <w:lang w:val="fr-FR"/>
        </w:rPr>
      </w:pPr>
    </w:p>
    <w:p w14:paraId="10B631A1"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Dix minutes avant la fin de la séance, on revient sur la capture d’écran du débat en classe de troisième. On observe ensemble la façon dont sont disposés les tables et les élèves dans cet </w:t>
      </w:r>
      <w:r w:rsidRPr="00F47594">
        <w:rPr>
          <w:rStyle w:val="Aucun"/>
          <w:rFonts w:ascii="Marianne" w:hAnsi="Marianne"/>
          <w:sz w:val="22"/>
          <w:szCs w:val="22"/>
          <w:lang w:val="fr-FR"/>
        </w:rPr>
        <w:t xml:space="preserve">exemple. Dans la perspective de la séance suivante et à partir des propositions des élèves, </w:t>
      </w:r>
      <w:r w:rsidRPr="00F47594">
        <w:rPr>
          <w:rStyle w:val="Aucun"/>
          <w:rFonts w:ascii="Marianne" w:hAnsi="Marianne"/>
          <w:b/>
          <w:bCs/>
          <w:sz w:val="22"/>
          <w:szCs w:val="22"/>
          <w:lang w:val="fr-FR"/>
        </w:rPr>
        <w:t>on détermine</w:t>
      </w:r>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w:t>
      </w:r>
    </w:p>
    <w:p w14:paraId="389A9E91" w14:textId="77777777" w:rsidR="00257644" w:rsidRPr="00F47594" w:rsidRDefault="002B51F1">
      <w:pPr>
        <w:pStyle w:val="CorpsA"/>
        <w:numPr>
          <w:ilvl w:val="0"/>
          <w:numId w:val="6"/>
        </w:numPr>
        <w:rPr>
          <w:rFonts w:ascii="Marianne" w:hAnsi="Marianne"/>
          <w:b/>
          <w:bCs/>
          <w:sz w:val="22"/>
          <w:szCs w:val="22"/>
          <w:lang w:val="fr-FR"/>
        </w:rPr>
      </w:pPr>
      <w:r w:rsidRPr="00F47594">
        <w:rPr>
          <w:rStyle w:val="Aucun"/>
          <w:rFonts w:ascii="Marianne" w:hAnsi="Marianne"/>
          <w:b/>
          <w:bCs/>
          <w:sz w:val="22"/>
          <w:szCs w:val="22"/>
          <w:lang w:val="fr-FR"/>
        </w:rPr>
        <w:t>La configuration de la salle ou des salles de travail</w:t>
      </w:r>
    </w:p>
    <w:p w14:paraId="1EC1F98B" w14:textId="77777777" w:rsidR="00257644" w:rsidRPr="00F47594" w:rsidRDefault="002B51F1">
      <w:pPr>
        <w:pStyle w:val="CorpsA"/>
        <w:numPr>
          <w:ilvl w:val="0"/>
          <w:numId w:val="6"/>
        </w:numPr>
        <w:rPr>
          <w:rFonts w:ascii="Marianne" w:hAnsi="Marianne"/>
          <w:b/>
          <w:bCs/>
          <w:sz w:val="22"/>
          <w:szCs w:val="22"/>
          <w:lang w:val="fr-FR"/>
        </w:rPr>
      </w:pPr>
      <w:r w:rsidRPr="00F47594">
        <w:rPr>
          <w:rStyle w:val="Aucun"/>
          <w:rFonts w:ascii="Marianne" w:hAnsi="Marianne"/>
          <w:b/>
          <w:bCs/>
          <w:sz w:val="22"/>
          <w:szCs w:val="22"/>
          <w:lang w:val="fr-FR"/>
        </w:rPr>
        <w:t>Les rôles de chacun des élèves dans le débat</w:t>
      </w:r>
    </w:p>
    <w:p w14:paraId="128F0D4F" w14:textId="77777777" w:rsidR="00257644" w:rsidRPr="00F47594" w:rsidRDefault="00257644">
      <w:pPr>
        <w:pStyle w:val="CorpsA"/>
        <w:rPr>
          <w:rStyle w:val="Aucun"/>
          <w:rFonts w:ascii="Marianne" w:hAnsi="Marianne"/>
          <w:sz w:val="22"/>
          <w:szCs w:val="22"/>
          <w:lang w:val="fr-FR"/>
        </w:rPr>
      </w:pPr>
    </w:p>
    <w:p w14:paraId="14FE51F0"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En ce qui concerne la configuration de la salle, </w:t>
      </w:r>
      <w:r w:rsidRPr="00F47594">
        <w:rPr>
          <w:rStyle w:val="Aucun"/>
          <w:rFonts w:ascii="Marianne" w:hAnsi="Marianne"/>
          <w:b/>
          <w:bCs/>
          <w:sz w:val="22"/>
          <w:szCs w:val="22"/>
          <w:lang w:val="fr-FR"/>
        </w:rPr>
        <w:t>on peut tout à fait imaginer que deux débats aient lieu dans deux salles différentes,</w:t>
      </w:r>
      <w:r w:rsidRPr="00F47594">
        <w:rPr>
          <w:rStyle w:val="Aucun"/>
          <w:rFonts w:ascii="Marianne" w:hAnsi="Marianne"/>
          <w:sz w:val="22"/>
          <w:szCs w:val="22"/>
          <w:lang w:val="fr-FR"/>
        </w:rPr>
        <w:t xml:space="preserve"> suivant le degré d’autonomie des élèves. L’enseignant se charge alors de circuler entre les deux salles pour vérifier la fluidité du débat et le respect des consignes fixées. </w:t>
      </w:r>
    </w:p>
    <w:p w14:paraId="7B9A2D8A" w14:textId="77777777" w:rsidR="00257644" w:rsidRPr="00F47594" w:rsidRDefault="00257644">
      <w:pPr>
        <w:pStyle w:val="CorpsA"/>
        <w:rPr>
          <w:rStyle w:val="Aucun"/>
          <w:rFonts w:ascii="Marianne" w:hAnsi="Marianne"/>
          <w:sz w:val="22"/>
          <w:szCs w:val="22"/>
          <w:lang w:val="fr-FR"/>
        </w:rPr>
      </w:pPr>
    </w:p>
    <w:p w14:paraId="64D200AA"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En ce qui concerne les rôles on peut envisager </w:t>
      </w:r>
      <w:r w:rsidRPr="00F47594">
        <w:rPr>
          <w:rStyle w:val="Aucun"/>
          <w:rFonts w:ascii="Marianne" w:hAnsi="Marianne"/>
          <w:b/>
          <w:bCs/>
          <w:sz w:val="22"/>
          <w:szCs w:val="22"/>
          <w:lang w:val="fr-FR"/>
        </w:rPr>
        <w:t>deux catégories principales</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67706B92" w14:textId="77777777" w:rsidR="00257644" w:rsidRPr="00F47594" w:rsidRDefault="002B51F1">
      <w:pPr>
        <w:pStyle w:val="CorpsA"/>
        <w:numPr>
          <w:ilvl w:val="0"/>
          <w:numId w:val="8"/>
        </w:numPr>
        <w:rPr>
          <w:rFonts w:ascii="Marianne" w:hAnsi="Marianne"/>
          <w:sz w:val="22"/>
          <w:szCs w:val="22"/>
          <w:lang w:val="fr-FR"/>
        </w:rPr>
      </w:pPr>
      <w:r w:rsidRPr="00F47594">
        <w:rPr>
          <w:rStyle w:val="Aucun"/>
          <w:rFonts w:ascii="Marianne" w:hAnsi="Marianne"/>
          <w:b/>
          <w:bCs/>
          <w:sz w:val="22"/>
          <w:szCs w:val="22"/>
          <w:lang w:val="fr-FR"/>
        </w:rPr>
        <w:t>Les débatteurs</w:t>
      </w:r>
      <w:r w:rsidRPr="00F47594">
        <w:rPr>
          <w:rStyle w:val="Aucun"/>
          <w:rFonts w:ascii="Marianne" w:hAnsi="Marianne"/>
          <w:sz w:val="22"/>
          <w:szCs w:val="22"/>
          <w:lang w:val="fr-FR"/>
        </w:rPr>
        <w:t>, répartis dans deux équipes de deux à six élèves</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5EDBBCDE" w14:textId="77777777" w:rsidR="00257644" w:rsidRPr="00F47594" w:rsidRDefault="002B51F1">
      <w:pPr>
        <w:pStyle w:val="CorpsA"/>
        <w:numPr>
          <w:ilvl w:val="0"/>
          <w:numId w:val="8"/>
        </w:numPr>
        <w:rPr>
          <w:rFonts w:ascii="Marianne" w:hAnsi="Marianne"/>
          <w:sz w:val="22"/>
          <w:szCs w:val="22"/>
          <w:lang w:val="fr-FR"/>
        </w:rPr>
      </w:pPr>
      <w:r w:rsidRPr="00F47594">
        <w:rPr>
          <w:rStyle w:val="Aucun"/>
          <w:rFonts w:ascii="Marianne" w:hAnsi="Marianne"/>
          <w:b/>
          <w:bCs/>
          <w:sz w:val="22"/>
          <w:szCs w:val="22"/>
          <w:lang w:val="fr-FR"/>
        </w:rPr>
        <w:t>Les évaluateurs</w:t>
      </w:r>
      <w:r w:rsidRPr="00F47594">
        <w:rPr>
          <w:rStyle w:val="Aucun"/>
          <w:rFonts w:ascii="Marianne" w:hAnsi="Marianne"/>
          <w:sz w:val="22"/>
          <w:szCs w:val="22"/>
          <w:lang w:val="fr-FR"/>
        </w:rPr>
        <w:t>, qui évaluent chacun un débatteur.</w:t>
      </w:r>
    </w:p>
    <w:p w14:paraId="2EE98204" w14:textId="77777777" w:rsidR="00257644" w:rsidRPr="00F47594" w:rsidRDefault="00257644">
      <w:pPr>
        <w:pStyle w:val="CorpsA"/>
        <w:rPr>
          <w:rStyle w:val="Aucun"/>
          <w:rFonts w:ascii="Marianne" w:hAnsi="Marianne"/>
          <w:sz w:val="22"/>
          <w:szCs w:val="22"/>
          <w:lang w:val="fr-FR"/>
        </w:rPr>
      </w:pPr>
    </w:p>
    <w:p w14:paraId="4F2DA679"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A ces rôles, suivant l’effectif de la classe, on peut ajouter</w:t>
      </w:r>
    </w:p>
    <w:p w14:paraId="255853B0" w14:textId="77777777" w:rsidR="00257644" w:rsidRPr="00F47594" w:rsidRDefault="002B51F1">
      <w:pPr>
        <w:pStyle w:val="CorpsA"/>
        <w:numPr>
          <w:ilvl w:val="0"/>
          <w:numId w:val="8"/>
        </w:numPr>
        <w:rPr>
          <w:rFonts w:ascii="Marianne" w:hAnsi="Marianne"/>
          <w:sz w:val="22"/>
          <w:szCs w:val="22"/>
          <w:lang w:val="fr-FR"/>
        </w:rPr>
      </w:pPr>
      <w:r w:rsidRPr="00F47594">
        <w:rPr>
          <w:rStyle w:val="Aucun"/>
          <w:rFonts w:ascii="Marianne" w:hAnsi="Marianne"/>
          <w:b/>
          <w:bCs/>
          <w:sz w:val="22"/>
          <w:szCs w:val="22"/>
          <w:lang w:val="fr-FR"/>
        </w:rPr>
        <w:t xml:space="preserve">Un ou plusieurs </w:t>
      </w:r>
      <w:proofErr w:type="spellStart"/>
      <w:r w:rsidRPr="00F47594">
        <w:rPr>
          <w:rStyle w:val="Aucun"/>
          <w:rFonts w:ascii="Marianne" w:hAnsi="Marianne"/>
          <w:b/>
          <w:bCs/>
          <w:sz w:val="22"/>
          <w:szCs w:val="22"/>
          <w:lang w:val="fr-FR"/>
        </w:rPr>
        <w:t>débunkers</w:t>
      </w:r>
      <w:proofErr w:type="spellEnd"/>
      <w:r w:rsidRPr="00F47594">
        <w:rPr>
          <w:rStyle w:val="Aucun"/>
          <w:rFonts w:ascii="Marianne" w:hAnsi="Marianne"/>
          <w:sz w:val="22"/>
          <w:szCs w:val="22"/>
          <w:lang w:val="fr-FR"/>
        </w:rPr>
        <w:t>, qui viennent en soutien de l’évaluation en vérifiant en direct les arguments des débatteurs pendant le débat à l’aide d’un appareil connecté à internet</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488F57B6" w14:textId="77777777" w:rsidR="00257644" w:rsidRPr="00F47594" w:rsidRDefault="002B51F1">
      <w:pPr>
        <w:pStyle w:val="CorpsA"/>
        <w:numPr>
          <w:ilvl w:val="0"/>
          <w:numId w:val="8"/>
        </w:numPr>
        <w:rPr>
          <w:rFonts w:ascii="Marianne" w:hAnsi="Marianne"/>
          <w:sz w:val="22"/>
          <w:szCs w:val="22"/>
          <w:lang w:val="fr-FR"/>
        </w:rPr>
      </w:pPr>
      <w:r w:rsidRPr="00F47594">
        <w:rPr>
          <w:rStyle w:val="Aucun"/>
          <w:rFonts w:ascii="Marianne" w:hAnsi="Marianne"/>
          <w:b/>
          <w:bCs/>
          <w:sz w:val="22"/>
          <w:szCs w:val="22"/>
          <w:lang w:val="fr-FR"/>
        </w:rPr>
        <w:t>Un ou plusieurs animateurs</w:t>
      </w:r>
      <w:r w:rsidRPr="00F47594">
        <w:rPr>
          <w:rStyle w:val="Aucun"/>
          <w:rFonts w:ascii="Marianne" w:hAnsi="Marianne"/>
          <w:sz w:val="22"/>
          <w:szCs w:val="22"/>
          <w:lang w:val="fr-FR"/>
        </w:rPr>
        <w:t xml:space="preserve"> qui se chargent d’introduire l’objet du débat et de contrôler le temps fixé pour l’échange entre élèves.</w:t>
      </w:r>
    </w:p>
    <w:p w14:paraId="3E24B39D" w14:textId="77777777" w:rsidR="00257644" w:rsidRPr="00F47594" w:rsidRDefault="002B51F1">
      <w:pPr>
        <w:pStyle w:val="CorpsA"/>
        <w:numPr>
          <w:ilvl w:val="0"/>
          <w:numId w:val="8"/>
        </w:numPr>
        <w:rPr>
          <w:rFonts w:ascii="Marianne" w:hAnsi="Marianne"/>
          <w:sz w:val="22"/>
          <w:szCs w:val="22"/>
          <w:lang w:val="fr-FR"/>
        </w:rPr>
      </w:pPr>
      <w:r w:rsidRPr="00F47594">
        <w:rPr>
          <w:rStyle w:val="Aucun"/>
          <w:rFonts w:ascii="Marianne" w:hAnsi="Marianne"/>
          <w:b/>
          <w:bCs/>
          <w:sz w:val="22"/>
          <w:szCs w:val="22"/>
          <w:lang w:val="fr-FR"/>
        </w:rPr>
        <w:t>Un ou plusieurs rapporteurs</w:t>
      </w:r>
      <w:r w:rsidRPr="00F47594">
        <w:rPr>
          <w:rStyle w:val="Aucun"/>
          <w:rFonts w:ascii="Marianne" w:hAnsi="Marianne"/>
          <w:sz w:val="22"/>
          <w:szCs w:val="22"/>
          <w:lang w:val="fr-FR"/>
        </w:rPr>
        <w:t xml:space="preserve"> qui, à l’issue du débat, proposent une synthèse du travail de chacune des deux équipes, à la façon du concours «</w:t>
      </w:r>
      <w:r w:rsidRPr="00F47594">
        <w:rPr>
          <w:rStyle w:val="Aucun"/>
          <w:rFonts w:ascii="Calibri" w:hAnsi="Calibri" w:cs="Calibri"/>
          <w:sz w:val="22"/>
          <w:szCs w:val="22"/>
          <w:lang w:val="fr-FR"/>
        </w:rPr>
        <w:t> </w:t>
      </w:r>
      <w:r w:rsidRPr="00F47594">
        <w:rPr>
          <w:rStyle w:val="Aucun"/>
          <w:rFonts w:ascii="Marianne" w:hAnsi="Marianne"/>
          <w:sz w:val="22"/>
          <w:szCs w:val="22"/>
          <w:lang w:val="fr-FR"/>
        </w:rPr>
        <w:t>Ambassadeurs en herbe</w:t>
      </w:r>
      <w:r w:rsidRPr="00F47594">
        <w:rPr>
          <w:rStyle w:val="Aucun"/>
          <w:rFonts w:ascii="Calibri" w:hAnsi="Calibri" w:cs="Calibri"/>
          <w:sz w:val="22"/>
          <w:szCs w:val="22"/>
          <w:lang w:val="fr-FR"/>
        </w:rPr>
        <w:t> </w:t>
      </w:r>
      <w:r w:rsidRPr="00F47594">
        <w:rPr>
          <w:rStyle w:val="Aucun"/>
          <w:rFonts w:ascii="Marianne" w:hAnsi="Marianne" w:cs="Marianne"/>
          <w:sz w:val="22"/>
          <w:szCs w:val="22"/>
          <w:lang w:val="fr-FR"/>
        </w:rPr>
        <w:t>»</w:t>
      </w:r>
      <w:r w:rsidRPr="00F47594">
        <w:rPr>
          <w:rStyle w:val="Aucun"/>
          <w:rFonts w:ascii="Marianne" w:hAnsi="Marianne"/>
          <w:sz w:val="22"/>
          <w:szCs w:val="22"/>
          <w:lang w:val="fr-FR"/>
        </w:rPr>
        <w:t xml:space="preserve"> (voir proposition alternative)</w:t>
      </w:r>
    </w:p>
    <w:p w14:paraId="210B675A" w14:textId="77777777" w:rsidR="00257644" w:rsidRPr="00F47594" w:rsidRDefault="00257644">
      <w:pPr>
        <w:pStyle w:val="CorpsA"/>
        <w:ind w:left="720"/>
        <w:rPr>
          <w:rStyle w:val="Aucun"/>
          <w:rFonts w:ascii="Marianne" w:hAnsi="Marianne"/>
          <w:sz w:val="22"/>
          <w:szCs w:val="22"/>
          <w:lang w:val="fr-FR"/>
        </w:rPr>
      </w:pPr>
    </w:p>
    <w:p w14:paraId="4D88AEF4"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 xml:space="preserve">Si l’effectif est de 36 élèves on peut donc imaginer que les élèves soient répartis dans deux salles différentes. Dans chacun des deux groupes 6 élèves débattent, 6 élèves évaluent, 2 élèves </w:t>
      </w:r>
      <w:proofErr w:type="spellStart"/>
      <w:r w:rsidRPr="00F47594">
        <w:rPr>
          <w:rStyle w:val="Aucun"/>
          <w:rFonts w:ascii="Marianne" w:hAnsi="Marianne"/>
          <w:sz w:val="22"/>
          <w:szCs w:val="22"/>
          <w:lang w:val="fr-FR"/>
        </w:rPr>
        <w:t>débunkent</w:t>
      </w:r>
      <w:proofErr w:type="spellEnd"/>
      <w:r w:rsidRPr="00F47594">
        <w:rPr>
          <w:rStyle w:val="Aucun"/>
          <w:rFonts w:ascii="Marianne" w:hAnsi="Marianne"/>
          <w:sz w:val="22"/>
          <w:szCs w:val="22"/>
          <w:lang w:val="fr-FR"/>
        </w:rPr>
        <w:t>, 2 élèves animent, 2 élèves rapportent.</w:t>
      </w:r>
    </w:p>
    <w:p w14:paraId="0FAC9684" w14:textId="77777777" w:rsidR="00257644" w:rsidRPr="00F47594" w:rsidRDefault="00257644">
      <w:pPr>
        <w:pStyle w:val="CorpsA"/>
        <w:rPr>
          <w:rStyle w:val="Aucun"/>
          <w:rFonts w:ascii="Marianne" w:hAnsi="Marianne"/>
          <w:sz w:val="22"/>
          <w:szCs w:val="22"/>
          <w:lang w:val="fr-FR"/>
        </w:rPr>
      </w:pPr>
    </w:p>
    <w:p w14:paraId="6B17118E" w14:textId="77777777" w:rsidR="00257644" w:rsidRPr="00F47594" w:rsidRDefault="002B51F1">
      <w:pPr>
        <w:pStyle w:val="CorpsA"/>
        <w:rPr>
          <w:rStyle w:val="Aucun"/>
          <w:rFonts w:ascii="Marianne" w:hAnsi="Marianne"/>
          <w:b/>
          <w:bCs/>
          <w:sz w:val="22"/>
          <w:szCs w:val="22"/>
          <w:lang w:val="fr-FR"/>
        </w:rPr>
      </w:pPr>
      <w:r w:rsidRPr="00F47594">
        <w:rPr>
          <w:rStyle w:val="Aucun"/>
          <w:rFonts w:ascii="Marianne" w:hAnsi="Marianne"/>
          <w:sz w:val="22"/>
          <w:szCs w:val="22"/>
          <w:lang w:val="fr-FR"/>
        </w:rPr>
        <w:t>A l’issue de la séance on annonce le sujet du prochain débat</w:t>
      </w:r>
      <w:r w:rsidRPr="00F47594">
        <w:rPr>
          <w:rStyle w:val="Aucun"/>
          <w:rFonts w:ascii="Calibri" w:hAnsi="Calibri" w:cs="Calibri"/>
          <w:sz w:val="22"/>
          <w:szCs w:val="22"/>
          <w:lang w:val="fr-FR"/>
        </w:rPr>
        <w:t> </w:t>
      </w:r>
      <w:r w:rsidRPr="00F47594">
        <w:rPr>
          <w:rStyle w:val="Aucun"/>
          <w:rFonts w:ascii="Marianne" w:hAnsi="Marianne"/>
          <w:sz w:val="22"/>
          <w:szCs w:val="22"/>
          <w:lang w:val="fr-FR"/>
        </w:rPr>
        <w:t xml:space="preserve">: </w:t>
      </w:r>
      <w:r w:rsidRPr="00F47594">
        <w:rPr>
          <w:rStyle w:val="Aucun"/>
          <w:rFonts w:ascii="Marianne" w:hAnsi="Marianne"/>
          <w:b/>
          <w:bCs/>
          <w:sz w:val="22"/>
          <w:szCs w:val="22"/>
          <w:lang w:val="fr-FR"/>
        </w:rPr>
        <w:t>Les experts du changement climatique ont-ils intérêt à</w:t>
      </w:r>
      <w:r w:rsidRPr="00F47594">
        <w:rPr>
          <w:rStyle w:val="Aucun"/>
          <w:rFonts w:ascii="Marianne" w:hAnsi="Marianne"/>
          <w:b/>
          <w:bCs/>
          <w:color w:val="800080"/>
          <w:sz w:val="22"/>
          <w:szCs w:val="22"/>
          <w:u w:color="800080"/>
          <w:lang w:val="fr-FR"/>
        </w:rPr>
        <w:t xml:space="preserve"> </w:t>
      </w:r>
      <w:r w:rsidRPr="00F47594">
        <w:rPr>
          <w:rStyle w:val="Aucun"/>
          <w:rFonts w:ascii="Marianne" w:hAnsi="Marianne"/>
          <w:b/>
          <w:bCs/>
          <w:sz w:val="22"/>
          <w:szCs w:val="22"/>
          <w:lang w:val="fr-FR"/>
        </w:rPr>
        <w:t>quitter X</w:t>
      </w:r>
      <w:r w:rsidRPr="00F47594">
        <w:rPr>
          <w:rStyle w:val="Aucun"/>
          <w:rFonts w:ascii="Calibri" w:hAnsi="Calibri" w:cs="Calibri"/>
          <w:b/>
          <w:bCs/>
          <w:sz w:val="22"/>
          <w:szCs w:val="22"/>
          <w:lang w:val="fr-FR"/>
        </w:rPr>
        <w:t> </w:t>
      </w:r>
      <w:r w:rsidRPr="00F47594">
        <w:rPr>
          <w:rStyle w:val="Aucun"/>
          <w:rFonts w:ascii="Marianne" w:hAnsi="Marianne"/>
          <w:b/>
          <w:bCs/>
          <w:sz w:val="22"/>
          <w:szCs w:val="22"/>
          <w:lang w:val="fr-FR"/>
        </w:rPr>
        <w:t>?</w:t>
      </w:r>
    </w:p>
    <w:p w14:paraId="6F0958FD" w14:textId="77777777" w:rsidR="00257644" w:rsidRPr="00F47594" w:rsidRDefault="00257644">
      <w:pPr>
        <w:pStyle w:val="CorpsA"/>
        <w:rPr>
          <w:rStyle w:val="Aucun"/>
          <w:rFonts w:ascii="Marianne" w:hAnsi="Marianne"/>
          <w:b/>
          <w:bCs/>
          <w:sz w:val="22"/>
          <w:szCs w:val="22"/>
          <w:lang w:val="fr-FR"/>
        </w:rPr>
      </w:pPr>
    </w:p>
    <w:p w14:paraId="54A7CB09"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b/>
          <w:bCs/>
          <w:sz w:val="22"/>
          <w:szCs w:val="22"/>
          <w:lang w:val="fr-FR"/>
        </w:rPr>
        <w:t>On attribue à chacun un rôle dans ce débat.</w:t>
      </w:r>
      <w:r w:rsidRPr="00F47594">
        <w:rPr>
          <w:rStyle w:val="Aucun"/>
          <w:rFonts w:ascii="Marianne" w:hAnsi="Marianne"/>
          <w:sz w:val="22"/>
          <w:szCs w:val="22"/>
          <w:lang w:val="fr-FR"/>
        </w:rPr>
        <w:t xml:space="preserve"> Les débatteurs doivent préparer leurs arguments en amont de la séance. Ils peuvent s’</w:t>
      </w:r>
      <w:r w:rsidRPr="00F47594">
        <w:rPr>
          <w:rStyle w:val="Aucun"/>
          <w:rFonts w:ascii="Marianne" w:hAnsi="Marianne"/>
          <w:sz w:val="22"/>
          <w:szCs w:val="22"/>
          <w:lang w:val="fr-FR"/>
        </w:rPr>
        <w:t>appuyer sur des recherches personnelles en étant bien attentifs aux sources des informations qu’ils trouveront, y compris via des agents conversationnels basés sur l’IA. Pour cela ils pourront s’aider d’une trace du référentiel pour l’enseignement de l’esprit critique</w:t>
      </w:r>
      <w:r w:rsidRPr="00F47594">
        <w:rPr>
          <w:rStyle w:val="Aucun"/>
          <w:rFonts w:ascii="Marianne" w:hAnsi="Marianne"/>
          <w:sz w:val="22"/>
          <w:szCs w:val="22"/>
          <w:vertAlign w:val="superscript"/>
          <w:lang w:val="fr-FR"/>
        </w:rPr>
        <w:footnoteReference w:id="5"/>
      </w:r>
      <w:r w:rsidRPr="00F47594">
        <w:rPr>
          <w:rStyle w:val="Aucun"/>
          <w:rFonts w:ascii="Marianne" w:hAnsi="Marianne"/>
          <w:sz w:val="22"/>
          <w:szCs w:val="22"/>
          <w:lang w:val="fr-FR"/>
        </w:rPr>
        <w:t xml:space="preserve"> donnée par l’enseignant afin de mieux sélectionner les informations à faire valoir lors du débat. Les évaluateurs sont invités à bien s’approprier la grille réalisée en classe et les </w:t>
      </w:r>
      <w:proofErr w:type="spellStart"/>
      <w:r w:rsidRPr="00F47594">
        <w:rPr>
          <w:rStyle w:val="Aucun"/>
          <w:rFonts w:ascii="Marianne" w:hAnsi="Marianne"/>
          <w:sz w:val="22"/>
          <w:szCs w:val="22"/>
          <w:lang w:val="fr-FR"/>
        </w:rPr>
        <w:t>débunkers</w:t>
      </w:r>
      <w:proofErr w:type="spellEnd"/>
      <w:r w:rsidRPr="00F47594">
        <w:rPr>
          <w:rStyle w:val="Aucun"/>
          <w:rFonts w:ascii="Marianne" w:hAnsi="Marianne"/>
          <w:sz w:val="22"/>
          <w:szCs w:val="22"/>
          <w:lang w:val="fr-FR"/>
        </w:rPr>
        <w:t xml:space="preserve"> sont prévenus qu’ils doivent disposer d’un appareil connecté à internet pour vérifier les arguments de leurs camarades et enrichir l’évaluation.</w:t>
      </w:r>
    </w:p>
    <w:p w14:paraId="4424EC1D" w14:textId="77777777" w:rsidR="00257644" w:rsidRPr="00F47594" w:rsidRDefault="00257644">
      <w:pPr>
        <w:pStyle w:val="CorpsA"/>
        <w:rPr>
          <w:rStyle w:val="Aucun"/>
          <w:rFonts w:ascii="Marianne" w:eastAsia="Marianne" w:hAnsi="Marianne" w:cs="Marianne"/>
          <w:sz w:val="22"/>
          <w:szCs w:val="22"/>
          <w:lang w:val="fr-FR"/>
        </w:rPr>
      </w:pPr>
    </w:p>
    <w:p w14:paraId="5782F830"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Pour faciliter la tâche de ces derniers on peut envisager la réalisation d’un document support de ce type, en se concentrant sur deux à trois arguments au maximum :</w:t>
      </w:r>
    </w:p>
    <w:tbl>
      <w:tblPr>
        <w:tblStyle w:val="TableNormal"/>
        <w:tblW w:w="904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CellMar>
          <w:top w:w="0" w:type="dxa"/>
          <w:left w:w="0" w:type="dxa"/>
          <w:bottom w:w="0" w:type="dxa"/>
          <w:right w:w="0" w:type="dxa"/>
        </w:tblCellMar>
        <w:tblLook w:val="04A0" w:firstRow="1" w:lastRow="0" w:firstColumn="1" w:lastColumn="0" w:noHBand="0" w:noVBand="1"/>
      </w:tblPr>
      <w:tblGrid>
        <w:gridCol w:w="3014"/>
        <w:gridCol w:w="3015"/>
        <w:gridCol w:w="3015"/>
      </w:tblGrid>
      <w:tr w:rsidR="00257644" w14:paraId="206FC06A" w14:textId="77777777">
        <w:tblPrEx>
          <w:tblCellMar>
            <w:top w:w="0" w:type="dxa"/>
            <w:left w:w="0" w:type="dxa"/>
            <w:bottom w:w="0" w:type="dxa"/>
            <w:right w:w="0" w:type="dxa"/>
          </w:tblCellMar>
        </w:tblPrEx>
        <w:trPr>
          <w:trHeight w:val="332"/>
        </w:trPr>
        <w:tc>
          <w:tcPr>
            <w:tcW w:w="3014"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678399B" w14:textId="77777777" w:rsidR="00257644" w:rsidRDefault="002B51F1">
            <w:pPr>
              <w:pStyle w:val="Corps"/>
              <w:tabs>
                <w:tab w:val="left" w:pos="1440"/>
                <w:tab w:val="left" w:pos="2880"/>
              </w:tabs>
              <w:suppressAutoHyphens/>
              <w:outlineLvl w:val="0"/>
            </w:pPr>
            <w:r>
              <w:rPr>
                <w:rStyle w:val="Aucun"/>
                <w:rFonts w:ascii="Aptos" w:eastAsia="Aptos" w:hAnsi="Aptos" w:cs="Aptos"/>
                <w:sz w:val="22"/>
                <w:szCs w:val="22"/>
                <w:lang w:val="fr-FR"/>
                <w14:textOutline w14:w="12700" w14:cap="flat" w14:cmpd="sng" w14:algn="ctr">
                  <w14:noFill/>
                  <w14:prstDash w14:val="solid"/>
                  <w14:miter w14:lim="400000"/>
                </w14:textOutline>
              </w:rPr>
              <w:t>Argument retenu</w:t>
            </w:r>
          </w:p>
        </w:tc>
        <w:tc>
          <w:tcPr>
            <w:tcW w:w="3015"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D46C5ED" w14:textId="77777777" w:rsidR="00257644" w:rsidRDefault="002B51F1">
            <w:pPr>
              <w:pStyle w:val="Corps"/>
              <w:tabs>
                <w:tab w:val="left" w:pos="1440"/>
                <w:tab w:val="left" w:pos="2880"/>
              </w:tabs>
              <w:suppressAutoHyphens/>
              <w:outlineLvl w:val="0"/>
            </w:pPr>
            <w:r>
              <w:rPr>
                <w:rStyle w:val="Aucun"/>
                <w:rFonts w:ascii="Aptos" w:eastAsia="Aptos" w:hAnsi="Aptos" w:cs="Aptos"/>
                <w:sz w:val="22"/>
                <w:szCs w:val="22"/>
                <w:lang w:val="fr-FR"/>
                <w14:textOutline w14:w="12700" w14:cap="flat" w14:cmpd="sng" w14:algn="ctr">
                  <w14:noFill/>
                  <w14:prstDash w14:val="solid"/>
                  <w14:miter w14:lim="400000"/>
                </w14:textOutline>
              </w:rPr>
              <w:t>Recherche effectuée</w:t>
            </w:r>
          </w:p>
        </w:tc>
        <w:tc>
          <w:tcPr>
            <w:tcW w:w="3015"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7F23EE09" w14:textId="77777777" w:rsidR="00257644" w:rsidRDefault="002B51F1">
            <w:pPr>
              <w:pStyle w:val="Corps"/>
              <w:tabs>
                <w:tab w:val="left" w:pos="1440"/>
                <w:tab w:val="left" w:pos="2880"/>
              </w:tabs>
              <w:suppressAutoHyphens/>
              <w:outlineLvl w:val="0"/>
            </w:pPr>
            <w:r>
              <w:rPr>
                <w:rStyle w:val="Aucun"/>
                <w:rFonts w:ascii="Aptos" w:eastAsia="Aptos" w:hAnsi="Aptos" w:cs="Aptos"/>
                <w:sz w:val="22"/>
                <w:szCs w:val="22"/>
                <w:lang w:val="fr-FR"/>
                <w14:textOutline w14:w="12700" w14:cap="flat" w14:cmpd="sng" w14:algn="ctr">
                  <w14:noFill/>
                  <w14:prstDash w14:val="solid"/>
                  <w14:miter w14:lim="400000"/>
                </w14:textOutline>
              </w:rPr>
              <w:t>Validation ?</w:t>
            </w:r>
          </w:p>
        </w:tc>
      </w:tr>
      <w:tr w:rsidR="00257644" w14:paraId="6E0BA689" w14:textId="77777777">
        <w:tblPrEx>
          <w:tblCellMar>
            <w:top w:w="0" w:type="dxa"/>
            <w:left w:w="0" w:type="dxa"/>
            <w:bottom w:w="0" w:type="dxa"/>
            <w:right w:w="0" w:type="dxa"/>
          </w:tblCellMar>
        </w:tblPrEx>
        <w:trPr>
          <w:trHeight w:val="332"/>
        </w:trPr>
        <w:tc>
          <w:tcPr>
            <w:tcW w:w="3014"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A3560C5" w14:textId="77777777" w:rsidR="00257644" w:rsidRDefault="00257644"/>
        </w:tc>
        <w:tc>
          <w:tcPr>
            <w:tcW w:w="3015"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6CCE6398" w14:textId="77777777" w:rsidR="00257644" w:rsidRDefault="00257644"/>
        </w:tc>
        <w:tc>
          <w:tcPr>
            <w:tcW w:w="3015"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4CFAC23" w14:textId="77777777" w:rsidR="00257644" w:rsidRDefault="00257644"/>
        </w:tc>
      </w:tr>
      <w:tr w:rsidR="00257644" w14:paraId="5CA474F7" w14:textId="77777777">
        <w:tblPrEx>
          <w:tblCellMar>
            <w:top w:w="0" w:type="dxa"/>
            <w:left w:w="0" w:type="dxa"/>
            <w:bottom w:w="0" w:type="dxa"/>
            <w:right w:w="0" w:type="dxa"/>
          </w:tblCellMar>
        </w:tblPrEx>
        <w:trPr>
          <w:trHeight w:val="332"/>
        </w:trPr>
        <w:tc>
          <w:tcPr>
            <w:tcW w:w="3014"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000BE38" w14:textId="77777777" w:rsidR="00257644" w:rsidRDefault="00257644"/>
        </w:tc>
        <w:tc>
          <w:tcPr>
            <w:tcW w:w="3015"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478E4C46" w14:textId="77777777" w:rsidR="00257644" w:rsidRDefault="00257644"/>
        </w:tc>
        <w:tc>
          <w:tcPr>
            <w:tcW w:w="3015"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391102C8" w14:textId="77777777" w:rsidR="00257644" w:rsidRDefault="00257644"/>
        </w:tc>
      </w:tr>
      <w:tr w:rsidR="00257644" w14:paraId="0D49F185" w14:textId="77777777">
        <w:tblPrEx>
          <w:tblCellMar>
            <w:top w:w="0" w:type="dxa"/>
            <w:left w:w="0" w:type="dxa"/>
            <w:bottom w:w="0" w:type="dxa"/>
            <w:right w:w="0" w:type="dxa"/>
          </w:tblCellMar>
        </w:tblPrEx>
        <w:trPr>
          <w:trHeight w:val="332"/>
        </w:trPr>
        <w:tc>
          <w:tcPr>
            <w:tcW w:w="3014"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2C281E6B" w14:textId="77777777" w:rsidR="00257644" w:rsidRDefault="00257644"/>
        </w:tc>
        <w:tc>
          <w:tcPr>
            <w:tcW w:w="3015"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1A23BDEC" w14:textId="77777777" w:rsidR="00257644" w:rsidRDefault="00257644"/>
        </w:tc>
        <w:tc>
          <w:tcPr>
            <w:tcW w:w="3015"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6839D269" w14:textId="77777777" w:rsidR="00257644" w:rsidRDefault="00257644"/>
        </w:tc>
      </w:tr>
    </w:tbl>
    <w:p w14:paraId="68C339F4" w14:textId="77777777" w:rsidR="00257644" w:rsidRDefault="00257644">
      <w:pPr>
        <w:pStyle w:val="CorpsA"/>
        <w:widowControl w:val="0"/>
        <w:ind w:left="108" w:hanging="108"/>
        <w:rPr>
          <w:rStyle w:val="Aucun"/>
          <w:lang w:val="fr-FR"/>
        </w:rPr>
      </w:pPr>
    </w:p>
    <w:p w14:paraId="24934026" w14:textId="77777777" w:rsidR="00257644" w:rsidRDefault="00257644">
      <w:pPr>
        <w:pStyle w:val="CorpsA"/>
        <w:rPr>
          <w:rStyle w:val="Aucun"/>
          <w:lang w:val="fr-FR"/>
        </w:rPr>
      </w:pPr>
    </w:p>
    <w:p w14:paraId="4010CAF8" w14:textId="77777777" w:rsidR="00257644" w:rsidRPr="00F47594" w:rsidRDefault="00257644">
      <w:pPr>
        <w:pStyle w:val="CorpsA"/>
        <w:rPr>
          <w:rStyle w:val="Aucun"/>
          <w:rFonts w:ascii="Marianne" w:hAnsi="Marianne"/>
          <w:b/>
          <w:bCs/>
          <w:sz w:val="22"/>
          <w:szCs w:val="22"/>
          <w:lang w:val="fr-FR"/>
        </w:rPr>
      </w:pPr>
    </w:p>
    <w:p w14:paraId="5F476BC7"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b/>
          <w:bCs/>
          <w:sz w:val="22"/>
          <w:szCs w:val="22"/>
          <w:u w:val="single"/>
          <w:lang w:val="fr-FR"/>
        </w:rPr>
        <w:t>Étape 3</w:t>
      </w:r>
      <w:r w:rsidRPr="00F47594">
        <w:rPr>
          <w:rStyle w:val="Aucun"/>
          <w:rFonts w:ascii="Calibri" w:hAnsi="Calibri" w:cs="Calibri"/>
          <w:b/>
          <w:bCs/>
          <w:sz w:val="22"/>
          <w:szCs w:val="22"/>
          <w:u w:val="single"/>
          <w:lang w:val="fr-FR"/>
        </w:rPr>
        <w:t> </w:t>
      </w:r>
      <w:r w:rsidRPr="00F47594">
        <w:rPr>
          <w:rStyle w:val="Aucun"/>
          <w:rFonts w:ascii="Marianne" w:hAnsi="Marianne"/>
          <w:b/>
          <w:bCs/>
          <w:sz w:val="22"/>
          <w:szCs w:val="22"/>
          <w:u w:val="single"/>
          <w:lang w:val="fr-FR"/>
        </w:rPr>
        <w:t>:</w:t>
      </w:r>
      <w:r w:rsidRPr="00F47594">
        <w:rPr>
          <w:rStyle w:val="Aucun"/>
          <w:rFonts w:ascii="Marianne" w:hAnsi="Marianne"/>
          <w:b/>
          <w:bCs/>
          <w:sz w:val="22"/>
          <w:szCs w:val="22"/>
          <w:lang w:val="fr-FR"/>
        </w:rPr>
        <w:t xml:space="preserve"> Réaliser un débat démocratique</w:t>
      </w:r>
    </w:p>
    <w:p w14:paraId="51FE8968" w14:textId="77777777" w:rsidR="00257644" w:rsidRPr="00F47594" w:rsidRDefault="002B51F1">
      <w:pPr>
        <w:pStyle w:val="CorpsA"/>
        <w:rPr>
          <w:rStyle w:val="Aucun"/>
          <w:rFonts w:ascii="Marianne" w:hAnsi="Marianne"/>
          <w:sz w:val="22"/>
          <w:szCs w:val="22"/>
          <w:lang w:val="fr-FR"/>
        </w:rPr>
      </w:pPr>
      <w:r w:rsidRPr="00F47594">
        <w:rPr>
          <w:rStyle w:val="Aucun"/>
          <w:rFonts w:ascii="Marianne" w:hAnsi="Marianne"/>
          <w:sz w:val="22"/>
          <w:szCs w:val="22"/>
          <w:lang w:val="fr-FR"/>
        </w:rPr>
        <w:t>(50 minutes)</w:t>
      </w:r>
    </w:p>
    <w:p w14:paraId="2CEA4C00" w14:textId="77777777" w:rsidR="00257644" w:rsidRPr="00F47594" w:rsidRDefault="00257644">
      <w:pPr>
        <w:pStyle w:val="CorpsA"/>
        <w:rPr>
          <w:rStyle w:val="Aucun"/>
          <w:rFonts w:ascii="Marianne" w:hAnsi="Marianne"/>
          <w:sz w:val="22"/>
          <w:szCs w:val="22"/>
          <w:lang w:val="fr-FR"/>
        </w:rPr>
      </w:pPr>
    </w:p>
    <w:p w14:paraId="33726116"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sz w:val="22"/>
          <w:szCs w:val="22"/>
          <w:lang w:val="fr-FR"/>
        </w:rPr>
        <w:t>On rappelle en début de séance le cadre général de ce travail : il s’agit de réaliser un débat dé</w:t>
      </w:r>
      <w:r w:rsidRPr="00F47594">
        <w:rPr>
          <w:rStyle w:val="Aucun"/>
          <w:rFonts w:ascii="Marianne" w:hAnsi="Marianne"/>
          <w:sz w:val="22"/>
          <w:szCs w:val="22"/>
          <w:lang w:val="fr-FR"/>
        </w:rPr>
        <w:t xml:space="preserve">mocratique visant à valoriser l’expertise d’un sujet. Les rôles de chacun des élèves, la posture </w:t>
      </w:r>
      <w:proofErr w:type="spellStart"/>
      <w:r w:rsidRPr="00F47594">
        <w:rPr>
          <w:rStyle w:val="Aucun"/>
          <w:rFonts w:ascii="Marianne" w:hAnsi="Marianne"/>
          <w:sz w:val="22"/>
          <w:szCs w:val="22"/>
          <w:lang w:val="fr-FR"/>
        </w:rPr>
        <w:t>qu</w:t>
      </w:r>
      <w:proofErr w:type="spellEnd"/>
      <w:r w:rsidRPr="00F47594">
        <w:rPr>
          <w:rStyle w:val="Aucun"/>
          <w:rFonts w:ascii="Marianne" w:hAnsi="Marianne"/>
          <w:sz w:val="22"/>
          <w:szCs w:val="22"/>
          <w:rtl/>
          <w:lang w:val="ar-SA"/>
        </w:rPr>
        <w:t>’</w:t>
      </w:r>
      <w:r w:rsidRPr="00F47594">
        <w:rPr>
          <w:rStyle w:val="Aucun"/>
          <w:rFonts w:ascii="Marianne" w:hAnsi="Marianne"/>
          <w:sz w:val="22"/>
          <w:szCs w:val="22"/>
          <w:lang w:val="fr-FR"/>
        </w:rPr>
        <w:t>ils doivent adopter, les critères d’évaluation… sont également rappelés. La configuration de l</w:t>
      </w:r>
      <w:r w:rsidRPr="00F47594">
        <w:rPr>
          <w:rStyle w:val="Aucun"/>
          <w:rFonts w:ascii="Marianne" w:hAnsi="Marianne"/>
          <w:sz w:val="22"/>
          <w:szCs w:val="22"/>
          <w:rtl/>
          <w:lang w:val="ar-SA"/>
        </w:rPr>
        <w:t>’</w:t>
      </w:r>
      <w:r w:rsidRPr="00F47594">
        <w:rPr>
          <w:rStyle w:val="Aucun"/>
          <w:rFonts w:ascii="Marianne" w:hAnsi="Marianne"/>
          <w:sz w:val="22"/>
          <w:szCs w:val="22"/>
          <w:lang w:val="fr-FR"/>
        </w:rPr>
        <w:t>espace de la classe varie en fonction de ce qui a été convenu avec eux. Pendant le débat, l</w:t>
      </w:r>
      <w:r w:rsidRPr="00F47594">
        <w:rPr>
          <w:rStyle w:val="Aucun"/>
          <w:rFonts w:ascii="Marianne" w:hAnsi="Marianne"/>
          <w:sz w:val="22"/>
          <w:szCs w:val="22"/>
          <w:rtl/>
          <w:lang w:val="ar-SA"/>
        </w:rPr>
        <w:t>’</w:t>
      </w:r>
      <w:r w:rsidRPr="00F47594">
        <w:rPr>
          <w:rStyle w:val="Aucun"/>
          <w:rFonts w:ascii="Marianne" w:hAnsi="Marianne"/>
          <w:sz w:val="22"/>
          <w:szCs w:val="22"/>
          <w:lang w:val="fr-FR"/>
        </w:rPr>
        <w:t>enseignant peut servir d</w:t>
      </w:r>
      <w:r w:rsidRPr="00F47594">
        <w:rPr>
          <w:rStyle w:val="Aucun"/>
          <w:rFonts w:ascii="Marianne" w:hAnsi="Marianne"/>
          <w:sz w:val="22"/>
          <w:szCs w:val="22"/>
          <w:rtl/>
          <w:lang w:val="ar-SA"/>
        </w:rPr>
        <w:t>’</w:t>
      </w:r>
      <w:r w:rsidRPr="00F47594">
        <w:rPr>
          <w:rStyle w:val="Aucun"/>
          <w:rFonts w:ascii="Marianne" w:hAnsi="Marianne"/>
          <w:sz w:val="22"/>
          <w:szCs w:val="22"/>
          <w:lang w:val="fr-FR"/>
        </w:rPr>
        <w:t>aiguilleur en indiquant régulièrement le temps restant. Il peut également servir d</w:t>
      </w:r>
      <w:r w:rsidRPr="00F47594">
        <w:rPr>
          <w:rStyle w:val="Aucun"/>
          <w:rFonts w:ascii="Marianne" w:hAnsi="Marianne"/>
          <w:sz w:val="22"/>
          <w:szCs w:val="22"/>
          <w:rtl/>
          <w:lang w:val="ar-SA"/>
        </w:rPr>
        <w:t>’</w:t>
      </w:r>
      <w:r w:rsidRPr="00F47594">
        <w:rPr>
          <w:rStyle w:val="Aucun"/>
          <w:rFonts w:ascii="Marianne" w:hAnsi="Marianne"/>
          <w:sz w:val="22"/>
          <w:szCs w:val="22"/>
          <w:lang w:val="fr-FR"/>
        </w:rPr>
        <w:t>animateur si aucun élève n</w:t>
      </w:r>
      <w:r w:rsidRPr="00F47594">
        <w:rPr>
          <w:rStyle w:val="Aucun"/>
          <w:rFonts w:ascii="Marianne" w:hAnsi="Marianne"/>
          <w:sz w:val="22"/>
          <w:szCs w:val="22"/>
          <w:rtl/>
          <w:lang w:val="ar-SA"/>
        </w:rPr>
        <w:t>’</w:t>
      </w:r>
      <w:r w:rsidRPr="00F47594">
        <w:rPr>
          <w:rStyle w:val="Aucun"/>
          <w:rFonts w:ascii="Marianne" w:hAnsi="Marianne"/>
          <w:sz w:val="22"/>
          <w:szCs w:val="22"/>
          <w:lang w:val="fr-FR"/>
        </w:rPr>
        <w:t>assume ce rôle.</w:t>
      </w:r>
    </w:p>
    <w:p w14:paraId="46034E9A"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b/>
          <w:bCs/>
          <w:sz w:val="22"/>
          <w:szCs w:val="22"/>
          <w:lang w:val="fr-FR"/>
        </w:rPr>
        <w:t>A l</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issue du débat,</w:t>
      </w:r>
      <w:r w:rsidRPr="00F47594">
        <w:rPr>
          <w:rStyle w:val="Aucun"/>
          <w:rFonts w:ascii="Marianne" w:hAnsi="Marianne"/>
          <w:sz w:val="22"/>
          <w:szCs w:val="22"/>
          <w:lang w:val="fr-FR"/>
        </w:rPr>
        <w:t xml:space="preserve"> on peut proposer </w:t>
      </w:r>
      <w:r w:rsidRPr="00F47594">
        <w:rPr>
          <w:rStyle w:val="Aucun"/>
          <w:rFonts w:ascii="Marianne" w:hAnsi="Marianne"/>
          <w:b/>
          <w:bCs/>
          <w:sz w:val="22"/>
          <w:szCs w:val="22"/>
          <w:lang w:val="fr-FR"/>
        </w:rPr>
        <w:t>deux modalité</w:t>
      </w:r>
      <w:r w:rsidRPr="00F47594">
        <w:rPr>
          <w:rStyle w:val="Aucun"/>
          <w:rFonts w:ascii="Marianne" w:hAnsi="Marianne"/>
          <w:b/>
          <w:bCs/>
          <w:sz w:val="22"/>
          <w:szCs w:val="22"/>
          <w:lang w:val="fr-FR"/>
        </w:rPr>
        <w:t>s de retours sur le travail des élèves</w:t>
      </w:r>
      <w:r w:rsidRPr="00F47594">
        <w:rPr>
          <w:rStyle w:val="Aucun"/>
          <w:rFonts w:ascii="Calibri" w:hAnsi="Calibri" w:cs="Calibri"/>
          <w:sz w:val="22"/>
          <w:szCs w:val="22"/>
          <w:lang w:val="fr-FR"/>
        </w:rPr>
        <w:t> </w:t>
      </w:r>
      <w:r w:rsidRPr="00F47594">
        <w:rPr>
          <w:rStyle w:val="Aucun"/>
          <w:rFonts w:ascii="Marianne" w:hAnsi="Marianne"/>
          <w:sz w:val="22"/>
          <w:szCs w:val="22"/>
          <w:lang w:val="fr-FR"/>
        </w:rPr>
        <w:t>:</w:t>
      </w:r>
    </w:p>
    <w:p w14:paraId="07EB39F9" w14:textId="77777777" w:rsidR="00257644" w:rsidRPr="00F47594" w:rsidRDefault="002B51F1">
      <w:pPr>
        <w:pStyle w:val="CorpsA"/>
        <w:numPr>
          <w:ilvl w:val="0"/>
          <w:numId w:val="10"/>
        </w:numPr>
        <w:spacing w:after="160"/>
        <w:rPr>
          <w:rFonts w:ascii="Marianne" w:hAnsi="Marianne"/>
          <w:sz w:val="22"/>
          <w:szCs w:val="22"/>
          <w:lang w:val="fr-FR"/>
        </w:rPr>
      </w:pPr>
      <w:r w:rsidRPr="00F47594">
        <w:rPr>
          <w:rStyle w:val="Aucun"/>
          <w:rFonts w:ascii="Marianne" w:hAnsi="Marianne"/>
          <w:sz w:val="22"/>
          <w:szCs w:val="22"/>
          <w:lang w:val="fr-FR"/>
        </w:rPr>
        <w:t xml:space="preserve">En classe entière, les élèves ayant évalué leurs pairs peuvent proposer des </w:t>
      </w:r>
      <w:r w:rsidRPr="00F47594">
        <w:rPr>
          <w:rStyle w:val="Aucun"/>
          <w:rFonts w:ascii="Marianne" w:hAnsi="Marianne"/>
          <w:b/>
          <w:bCs/>
          <w:sz w:val="22"/>
          <w:szCs w:val="22"/>
          <w:lang w:val="fr-FR"/>
        </w:rPr>
        <w:t>retours généraux sur la tenue du débat et la qualité des informations transmises</w:t>
      </w:r>
      <w:r w:rsidRPr="00F47594">
        <w:rPr>
          <w:rStyle w:val="Aucun"/>
          <w:rFonts w:ascii="Marianne" w:hAnsi="Marianne"/>
          <w:sz w:val="22"/>
          <w:szCs w:val="22"/>
          <w:lang w:val="fr-FR"/>
        </w:rPr>
        <w:t xml:space="preserve">. On s’appuie en particulier sur le travail d’éventuels </w:t>
      </w:r>
      <w:proofErr w:type="spellStart"/>
      <w:r w:rsidRPr="00F47594">
        <w:rPr>
          <w:rStyle w:val="Aucun"/>
          <w:rFonts w:ascii="Marianne" w:hAnsi="Marianne"/>
          <w:sz w:val="22"/>
          <w:szCs w:val="22"/>
          <w:lang w:val="fr-FR"/>
        </w:rPr>
        <w:t>débunkers</w:t>
      </w:r>
      <w:proofErr w:type="spellEnd"/>
      <w:r w:rsidRPr="00F47594">
        <w:rPr>
          <w:rStyle w:val="Aucun"/>
          <w:rFonts w:ascii="Marianne" w:hAnsi="Marianne"/>
          <w:sz w:val="22"/>
          <w:szCs w:val="22"/>
          <w:lang w:val="fr-FR"/>
        </w:rPr>
        <w:t xml:space="preserve"> ayant participé à la séance : leurs recherches pendant le débat peuvent proposer un éclairage sur la validité des arguments proposés. L</w:t>
      </w:r>
      <w:r w:rsidRPr="00F47594">
        <w:rPr>
          <w:rStyle w:val="Aucun"/>
          <w:rFonts w:ascii="Marianne" w:hAnsi="Marianne"/>
          <w:sz w:val="22"/>
          <w:szCs w:val="22"/>
          <w:rtl/>
          <w:lang w:val="ar-SA"/>
        </w:rPr>
        <w:t>’</w:t>
      </w:r>
      <w:r w:rsidRPr="00F47594">
        <w:rPr>
          <w:rStyle w:val="Aucun"/>
          <w:rFonts w:ascii="Marianne" w:hAnsi="Marianne"/>
          <w:sz w:val="22"/>
          <w:szCs w:val="22"/>
          <w:lang w:val="fr-FR"/>
        </w:rPr>
        <w:t>enseignant récupère les grilles d’évaluation complétées et les compare après la séance à ses propres observations, complète chaque grille avec ses propres commentaires et les restitue aux élèves lors de la séance suivante. Il peut</w:t>
      </w:r>
      <w:r w:rsidRPr="00F47594">
        <w:rPr>
          <w:rStyle w:val="Aucun"/>
          <w:rFonts w:ascii="Marianne" w:hAnsi="Marianne"/>
          <w:sz w:val="22"/>
          <w:szCs w:val="22"/>
          <w:lang w:val="fr-FR"/>
        </w:rPr>
        <w:t xml:space="preserve"> s</w:t>
      </w:r>
      <w:r w:rsidRPr="00F47594">
        <w:rPr>
          <w:rStyle w:val="Aucun"/>
          <w:rFonts w:ascii="Marianne" w:hAnsi="Marianne"/>
          <w:sz w:val="22"/>
          <w:szCs w:val="22"/>
          <w:rtl/>
          <w:lang w:val="ar-SA"/>
        </w:rPr>
        <w:t>’</w:t>
      </w:r>
      <w:r w:rsidRPr="00F47594">
        <w:rPr>
          <w:rStyle w:val="Aucun"/>
          <w:rFonts w:ascii="Marianne" w:hAnsi="Marianne"/>
          <w:sz w:val="22"/>
          <w:szCs w:val="22"/>
          <w:lang w:val="fr-FR"/>
        </w:rPr>
        <w:t>appuyer sur un enregistrement sonore du débat pour vérifier certains points mentionnés dans les évaluations.</w:t>
      </w:r>
    </w:p>
    <w:p w14:paraId="661BB8A2" w14:textId="77777777" w:rsidR="00257644" w:rsidRPr="00F47594" w:rsidRDefault="002B51F1">
      <w:pPr>
        <w:pStyle w:val="CorpsA"/>
        <w:numPr>
          <w:ilvl w:val="0"/>
          <w:numId w:val="10"/>
        </w:numPr>
        <w:spacing w:after="160"/>
        <w:rPr>
          <w:rFonts w:ascii="Marianne" w:hAnsi="Marianne"/>
          <w:sz w:val="22"/>
          <w:szCs w:val="22"/>
          <w:lang w:val="fr-FR"/>
        </w:rPr>
      </w:pPr>
      <w:r w:rsidRPr="00F47594">
        <w:rPr>
          <w:rStyle w:val="Aucun"/>
          <w:rFonts w:ascii="Marianne" w:hAnsi="Marianne"/>
          <w:b/>
          <w:bCs/>
          <w:sz w:val="22"/>
          <w:szCs w:val="22"/>
          <w:lang w:val="fr-FR"/>
        </w:rPr>
        <w:t>En face à face entre un débatteur et l’élève l</w:t>
      </w:r>
      <w:r w:rsidRPr="00F47594">
        <w:rPr>
          <w:rStyle w:val="Aucun"/>
          <w:rFonts w:ascii="Marianne" w:hAnsi="Marianne"/>
          <w:b/>
          <w:bCs/>
          <w:sz w:val="22"/>
          <w:szCs w:val="22"/>
          <w:rtl/>
          <w:lang w:val="ar-SA"/>
        </w:rPr>
        <w:t>’</w:t>
      </w:r>
      <w:r w:rsidRPr="00F47594">
        <w:rPr>
          <w:rStyle w:val="Aucun"/>
          <w:rFonts w:ascii="Marianne" w:hAnsi="Marianne"/>
          <w:b/>
          <w:bCs/>
          <w:sz w:val="22"/>
          <w:szCs w:val="22"/>
          <w:lang w:val="fr-FR"/>
        </w:rPr>
        <w:t>ayant évalué</w:t>
      </w:r>
      <w:r w:rsidRPr="00F47594">
        <w:rPr>
          <w:rStyle w:val="Aucun"/>
          <w:rFonts w:ascii="Marianne" w:hAnsi="Marianne"/>
          <w:sz w:val="22"/>
          <w:szCs w:val="22"/>
          <w:lang w:val="fr-FR"/>
        </w:rPr>
        <w:t>. Ce dernier peut s</w:t>
      </w:r>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appuyer sur la grille </w:t>
      </w:r>
      <w:proofErr w:type="spellStart"/>
      <w:r w:rsidRPr="00F47594">
        <w:rPr>
          <w:rStyle w:val="Aucun"/>
          <w:rFonts w:ascii="Marianne" w:hAnsi="Marianne"/>
          <w:sz w:val="22"/>
          <w:szCs w:val="22"/>
          <w:lang w:val="fr-FR"/>
        </w:rPr>
        <w:t>qu</w:t>
      </w:r>
      <w:proofErr w:type="spellEnd"/>
      <w:r w:rsidRPr="00F47594">
        <w:rPr>
          <w:rStyle w:val="Aucun"/>
          <w:rFonts w:ascii="Marianne" w:hAnsi="Marianne"/>
          <w:sz w:val="22"/>
          <w:szCs w:val="22"/>
          <w:rtl/>
          <w:lang w:val="ar-SA"/>
        </w:rPr>
        <w:t>’</w:t>
      </w:r>
      <w:r w:rsidRPr="00F47594">
        <w:rPr>
          <w:rStyle w:val="Aucun"/>
          <w:rFonts w:ascii="Marianne" w:hAnsi="Marianne"/>
          <w:sz w:val="22"/>
          <w:szCs w:val="22"/>
          <w:lang w:val="fr-FR"/>
        </w:rPr>
        <w:t>il vient de compléter. Il peut également transmettre cette grille à l</w:t>
      </w:r>
      <w:r w:rsidRPr="00F47594">
        <w:rPr>
          <w:rStyle w:val="Aucun"/>
          <w:rFonts w:ascii="Marianne" w:hAnsi="Marianne"/>
          <w:sz w:val="22"/>
          <w:szCs w:val="22"/>
          <w:rtl/>
          <w:lang w:val="ar-SA"/>
        </w:rPr>
        <w:t>’</w:t>
      </w:r>
      <w:r w:rsidRPr="00F47594">
        <w:rPr>
          <w:rStyle w:val="Aucun"/>
          <w:rFonts w:ascii="Marianne" w:hAnsi="Marianne"/>
          <w:sz w:val="22"/>
          <w:szCs w:val="22"/>
          <w:lang w:val="fr-FR"/>
        </w:rPr>
        <w:t xml:space="preserve">enseignant qui profite de ce temps d’échange entre élèves pour commenter par écrit les grilles des évaluateurs immédiatement après le débat. Il peut aussi choisir d’utiliser ce temps pour échanger avec les éventuels </w:t>
      </w:r>
      <w:proofErr w:type="spellStart"/>
      <w:r w:rsidRPr="00F47594">
        <w:rPr>
          <w:rStyle w:val="Aucun"/>
          <w:rFonts w:ascii="Marianne" w:hAnsi="Marianne"/>
          <w:sz w:val="22"/>
          <w:szCs w:val="22"/>
          <w:lang w:val="fr-FR"/>
        </w:rPr>
        <w:t>débunkers</w:t>
      </w:r>
      <w:proofErr w:type="spellEnd"/>
      <w:r w:rsidRPr="00F47594">
        <w:rPr>
          <w:rStyle w:val="Aucun"/>
          <w:rFonts w:ascii="Marianne" w:hAnsi="Marianne"/>
          <w:sz w:val="22"/>
          <w:szCs w:val="22"/>
          <w:lang w:val="fr-FR"/>
        </w:rPr>
        <w:t xml:space="preserve"> et vérifier avec eux l’authenticité des arguments proposés. Les élèves n</w:t>
      </w:r>
      <w:r w:rsidRPr="00F47594">
        <w:rPr>
          <w:rStyle w:val="Aucun"/>
          <w:rFonts w:ascii="Marianne" w:hAnsi="Marianne"/>
          <w:sz w:val="22"/>
          <w:szCs w:val="22"/>
          <w:rtl/>
          <w:lang w:val="ar-SA"/>
        </w:rPr>
        <w:t>’</w:t>
      </w:r>
      <w:r w:rsidRPr="00F47594">
        <w:rPr>
          <w:rStyle w:val="Aucun"/>
          <w:rFonts w:ascii="Marianne" w:hAnsi="Marianne"/>
          <w:sz w:val="22"/>
          <w:szCs w:val="22"/>
          <w:lang w:val="fr-FR"/>
        </w:rPr>
        <w:t>ayant ni débattu ni évalué peuvent néanmoins assister aux échanges. Dans cette config</w:t>
      </w:r>
      <w:r w:rsidRPr="00F47594">
        <w:rPr>
          <w:rStyle w:val="Aucun"/>
          <w:rFonts w:ascii="Marianne" w:hAnsi="Marianne"/>
          <w:sz w:val="22"/>
          <w:szCs w:val="22"/>
          <w:lang w:val="fr-FR"/>
        </w:rPr>
        <w:t>uration, l’évaluation prend fin au terme de la séance.</w:t>
      </w:r>
    </w:p>
    <w:p w14:paraId="5086FB03" w14:textId="77777777" w:rsidR="00257644" w:rsidRPr="00F47594" w:rsidRDefault="002B51F1">
      <w:pPr>
        <w:pStyle w:val="CorpsA"/>
        <w:spacing w:after="160"/>
        <w:rPr>
          <w:rStyle w:val="Aucun"/>
          <w:rFonts w:ascii="Marianne" w:hAnsi="Marianne"/>
          <w:sz w:val="22"/>
          <w:szCs w:val="22"/>
          <w:lang w:val="fr-FR"/>
        </w:rPr>
      </w:pPr>
      <w:r w:rsidRPr="00F47594">
        <w:rPr>
          <w:rStyle w:val="Aucun"/>
          <w:rFonts w:ascii="Marianne" w:hAnsi="Marianne"/>
          <w:sz w:val="22"/>
          <w:szCs w:val="22"/>
          <w:lang w:val="fr-FR"/>
        </w:rPr>
        <w:t xml:space="preserve">Quelle que soit la modalité retenue, il semble important de </w:t>
      </w:r>
      <w:r w:rsidRPr="00F47594">
        <w:rPr>
          <w:rStyle w:val="Aucun"/>
          <w:rFonts w:ascii="Marianne" w:hAnsi="Marianne"/>
          <w:b/>
          <w:bCs/>
          <w:sz w:val="22"/>
          <w:szCs w:val="22"/>
          <w:lang w:val="fr-FR"/>
        </w:rPr>
        <w:t>garder cinq à dix minutes en fin de séance pour revenir sur les grilles d’évaluation</w:t>
      </w:r>
      <w:r w:rsidRPr="00F47594">
        <w:rPr>
          <w:rStyle w:val="Aucun"/>
          <w:rFonts w:ascii="Marianne" w:hAnsi="Marianne"/>
          <w:sz w:val="22"/>
          <w:szCs w:val="22"/>
          <w:lang w:val="fr-FR"/>
        </w:rPr>
        <w:t xml:space="preserve"> et les modifier si cela semble judicieux, ou les préciser en insistant sur le ou les temps que les élèves auront trouvé(s) le(s) plus pertinent(s). </w:t>
      </w:r>
    </w:p>
    <w:p w14:paraId="65588BF6"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b/>
          <w:bCs/>
          <w:sz w:val="22"/>
          <w:szCs w:val="22"/>
          <w:lang w:val="fr-FR"/>
        </w:rPr>
        <w:t xml:space="preserve">À travers ce travail les élèves se préparent déjà au prochain débat </w:t>
      </w:r>
      <w:r w:rsidRPr="00F47594">
        <w:rPr>
          <w:rStyle w:val="Aucun"/>
          <w:rFonts w:ascii="Marianne" w:hAnsi="Marianne"/>
          <w:sz w:val="22"/>
          <w:szCs w:val="22"/>
          <w:lang w:val="fr-FR"/>
        </w:rPr>
        <w:t>(sur un autre sous-thème du programme) qui fera cette fois l</w:t>
      </w:r>
      <w:r w:rsidRPr="00F47594">
        <w:rPr>
          <w:rStyle w:val="Aucun"/>
          <w:rFonts w:ascii="Marianne" w:hAnsi="Marianne"/>
          <w:sz w:val="22"/>
          <w:szCs w:val="22"/>
          <w:rtl/>
          <w:lang w:val="ar-SA"/>
        </w:rPr>
        <w:t>’</w:t>
      </w:r>
      <w:r w:rsidRPr="00F47594">
        <w:rPr>
          <w:rStyle w:val="Aucun"/>
          <w:rFonts w:ascii="Marianne" w:hAnsi="Marianne"/>
          <w:sz w:val="22"/>
          <w:szCs w:val="22"/>
          <w:lang w:val="fr-FR"/>
        </w:rPr>
        <w:t>objet d</w:t>
      </w:r>
      <w:r w:rsidRPr="00F47594">
        <w:rPr>
          <w:rStyle w:val="Aucun"/>
          <w:rFonts w:ascii="Marianne" w:hAnsi="Marianne"/>
          <w:sz w:val="22"/>
          <w:szCs w:val="22"/>
          <w:rtl/>
          <w:lang w:val="ar-SA"/>
        </w:rPr>
        <w:t>’</w:t>
      </w:r>
      <w:r w:rsidRPr="00F47594">
        <w:rPr>
          <w:rStyle w:val="Aucun"/>
          <w:rFonts w:ascii="Marianne" w:hAnsi="Marianne"/>
          <w:sz w:val="22"/>
          <w:szCs w:val="22"/>
          <w:lang w:val="fr-FR"/>
        </w:rPr>
        <w:t>une évaluation sommative, tant pour les débatteurs que pour les évaluateurs. Dans la mesure du possible, il faudrait donc que débatteurs et évaluateurs conservent le même rôle au cours d’un second débat durant lequel l’enseignant se chargera d’évaluer les évaluateurs ainsi que les élèves éventuellement chargés d’assumer un autre rôle.</w:t>
      </w:r>
    </w:p>
    <w:p w14:paraId="10FE4F76" w14:textId="77777777" w:rsidR="00257644" w:rsidRPr="00F47594" w:rsidRDefault="002B51F1">
      <w:pPr>
        <w:pStyle w:val="CorpsA"/>
        <w:spacing w:after="160"/>
        <w:rPr>
          <w:rStyle w:val="Aucun"/>
          <w:rFonts w:ascii="Marianne" w:hAnsi="Marianne"/>
          <w:sz w:val="22"/>
          <w:szCs w:val="22"/>
        </w:rPr>
      </w:pPr>
      <w:r w:rsidRPr="00F47594">
        <w:rPr>
          <w:rStyle w:val="Aucun"/>
          <w:rFonts w:ascii="Marianne" w:hAnsi="Marianne"/>
          <w:b/>
          <w:bCs/>
          <w:sz w:val="22"/>
          <w:szCs w:val="22"/>
          <w:lang w:val="fr-FR"/>
        </w:rPr>
        <w:t>Il convient de garder en tête que la pratique de ce débat revient à pratiquer une activité démocratique</w:t>
      </w:r>
      <w:r w:rsidRPr="00F47594">
        <w:rPr>
          <w:rStyle w:val="Aucun"/>
          <w:rFonts w:ascii="Marianne" w:hAnsi="Marianne"/>
          <w:sz w:val="22"/>
          <w:szCs w:val="22"/>
          <w:lang w:val="fr-FR"/>
        </w:rPr>
        <w:t xml:space="preserve">, que le postulat qui sous-tend cette activité est </w:t>
      </w:r>
      <w:proofErr w:type="spellStart"/>
      <w:r w:rsidRPr="00F47594">
        <w:rPr>
          <w:rStyle w:val="Aucun"/>
          <w:rFonts w:ascii="Marianne" w:hAnsi="Marianne"/>
          <w:sz w:val="22"/>
          <w:szCs w:val="22"/>
          <w:lang w:val="fr-FR"/>
        </w:rPr>
        <w:t>qu</w:t>
      </w:r>
      <w:proofErr w:type="spellEnd"/>
      <w:r w:rsidRPr="00F47594">
        <w:rPr>
          <w:rStyle w:val="Aucun"/>
          <w:rFonts w:ascii="Marianne" w:hAnsi="Marianne"/>
          <w:sz w:val="22"/>
          <w:szCs w:val="22"/>
          <w:rtl/>
          <w:lang w:val="ar-SA"/>
        </w:rPr>
        <w:t>’</w:t>
      </w:r>
      <w:r w:rsidRPr="00F47594">
        <w:rPr>
          <w:rStyle w:val="Aucun"/>
          <w:rFonts w:ascii="Marianne" w:hAnsi="Marianne"/>
          <w:sz w:val="22"/>
          <w:szCs w:val="22"/>
          <w:lang w:val="fr-FR"/>
        </w:rPr>
        <w:t>elle permet d’éprouver ce que doit être une discussion dans un cadre démocratique où compte la parole de l</w:t>
      </w:r>
      <w:r w:rsidRPr="00F47594">
        <w:rPr>
          <w:rStyle w:val="Aucun"/>
          <w:rFonts w:ascii="Marianne" w:hAnsi="Marianne"/>
          <w:sz w:val="22"/>
          <w:szCs w:val="22"/>
          <w:rtl/>
          <w:lang w:val="ar-SA"/>
        </w:rPr>
        <w:t>’</w:t>
      </w:r>
      <w:r w:rsidRPr="00F47594">
        <w:rPr>
          <w:rStyle w:val="Aucun"/>
          <w:rFonts w:ascii="Marianne" w:hAnsi="Marianne"/>
          <w:sz w:val="22"/>
          <w:szCs w:val="22"/>
          <w:lang w:val="fr-FR"/>
        </w:rPr>
        <w:t>autre. Placée en début d</w:t>
      </w:r>
      <w:r w:rsidRPr="00F47594">
        <w:rPr>
          <w:rStyle w:val="Aucun"/>
          <w:rFonts w:ascii="Marianne" w:hAnsi="Marianne"/>
          <w:sz w:val="22"/>
          <w:szCs w:val="22"/>
          <w:rtl/>
          <w:lang w:val="ar-SA"/>
        </w:rPr>
        <w:t>’</w:t>
      </w:r>
      <w:r w:rsidRPr="00F47594">
        <w:rPr>
          <w:rStyle w:val="Aucun"/>
          <w:rFonts w:ascii="Marianne" w:hAnsi="Marianne"/>
          <w:sz w:val="22"/>
          <w:szCs w:val="22"/>
          <w:lang w:val="fr-FR"/>
        </w:rPr>
        <w:t>année, cette activité permet de réinvestir des compétences travaillées les années précédentes et d</w:t>
      </w:r>
      <w:r w:rsidRPr="00F47594">
        <w:rPr>
          <w:rStyle w:val="Aucun"/>
          <w:rFonts w:ascii="Marianne" w:hAnsi="Marianne"/>
          <w:sz w:val="22"/>
          <w:szCs w:val="22"/>
          <w:rtl/>
          <w:lang w:val="ar-SA"/>
        </w:rPr>
        <w:t>’</w:t>
      </w:r>
      <w:r w:rsidRPr="00F47594">
        <w:rPr>
          <w:rStyle w:val="Aucun"/>
          <w:rFonts w:ascii="Marianne" w:hAnsi="Marianne"/>
          <w:sz w:val="22"/>
          <w:szCs w:val="22"/>
          <w:lang w:val="fr-FR"/>
        </w:rPr>
        <w:t>amorcer un renforcement de ces compétences, notamment autour de l</w:t>
      </w:r>
      <w:r w:rsidRPr="00F47594">
        <w:rPr>
          <w:rStyle w:val="Aucun"/>
          <w:rFonts w:ascii="Marianne" w:hAnsi="Marianne"/>
          <w:sz w:val="22"/>
          <w:szCs w:val="22"/>
          <w:rtl/>
          <w:lang w:val="ar-SA"/>
        </w:rPr>
        <w:t>’</w:t>
      </w:r>
      <w:r w:rsidRPr="00F47594">
        <w:rPr>
          <w:rStyle w:val="Aucun"/>
          <w:rFonts w:ascii="Marianne" w:hAnsi="Marianne"/>
          <w:sz w:val="22"/>
          <w:szCs w:val="22"/>
          <w:lang w:val="fr-FR"/>
        </w:rPr>
        <w:t>acquisition d</w:t>
      </w:r>
      <w:r w:rsidRPr="00F47594">
        <w:rPr>
          <w:rStyle w:val="Aucun"/>
          <w:rFonts w:ascii="Marianne" w:hAnsi="Marianne"/>
          <w:sz w:val="22"/>
          <w:szCs w:val="22"/>
          <w:rtl/>
          <w:lang w:val="ar-SA"/>
        </w:rPr>
        <w:t>’</w:t>
      </w:r>
      <w:r w:rsidRPr="00F47594">
        <w:rPr>
          <w:rStyle w:val="Aucun"/>
          <w:rFonts w:ascii="Marianne" w:hAnsi="Marianne"/>
          <w:sz w:val="22"/>
          <w:szCs w:val="22"/>
          <w:lang w:val="fr-FR"/>
        </w:rPr>
        <w:t>informations en ligne et de la coopération.</w:t>
      </w:r>
    </w:p>
    <w:p w14:paraId="073B1559" w14:textId="77777777" w:rsidR="00257644" w:rsidRPr="00F47594" w:rsidRDefault="00257644">
      <w:pPr>
        <w:pStyle w:val="CorpsA"/>
        <w:spacing w:after="160"/>
        <w:rPr>
          <w:rStyle w:val="Aucun"/>
          <w:rFonts w:ascii="Marianne" w:hAnsi="Marianne"/>
          <w:sz w:val="22"/>
          <w:szCs w:val="22"/>
          <w:lang w:val="fr-FR"/>
        </w:rPr>
      </w:pPr>
    </w:p>
    <w:p w14:paraId="00AEA2A5" w14:textId="77777777" w:rsidR="00257644" w:rsidRDefault="002B51F1">
      <w:pPr>
        <w:pStyle w:val="CorpsA"/>
        <w:spacing w:after="160"/>
      </w:pPr>
      <w:r>
        <w:rPr>
          <w:rStyle w:val="Aucun"/>
          <w:rFonts w:ascii="Arial Unicode MS" w:hAnsi="Arial Unicode MS"/>
          <w:lang w:val="fr-FR"/>
        </w:rPr>
        <w:br w:type="page"/>
      </w:r>
    </w:p>
    <w:p w14:paraId="46A246F8" w14:textId="77777777" w:rsidR="00257644" w:rsidRDefault="002B51F1">
      <w:pPr>
        <w:pStyle w:val="Titre2"/>
        <w:spacing w:before="0"/>
        <w:rPr>
          <w:rStyle w:val="Aucun"/>
          <w:rFonts w:ascii="Arial" w:eastAsia="Arial" w:hAnsi="Arial" w:cs="Arial"/>
          <w:lang w:val="fr-FR"/>
        </w:rPr>
      </w:pPr>
      <w:r>
        <w:rPr>
          <w:rStyle w:val="Aucun"/>
          <w:rFonts w:ascii="Arial" w:hAnsi="Arial"/>
          <w:b/>
          <w:bCs/>
          <w:sz w:val="24"/>
          <w:szCs w:val="24"/>
          <w:lang w:val="fr-FR"/>
        </w:rPr>
        <w:t>PLACE DES COMP</w:t>
      </w:r>
      <w:r>
        <w:rPr>
          <w:rStyle w:val="Aucun"/>
          <w:rFonts w:ascii="Arial" w:hAnsi="Arial"/>
          <w:b/>
          <w:bCs/>
          <w:sz w:val="24"/>
          <w:szCs w:val="24"/>
          <w:lang w:val="fr-FR"/>
        </w:rPr>
        <w:t>É</w:t>
      </w:r>
      <w:r>
        <w:rPr>
          <w:rStyle w:val="Aucun"/>
          <w:rFonts w:ascii="Arial" w:hAnsi="Arial"/>
          <w:b/>
          <w:bCs/>
          <w:sz w:val="24"/>
          <w:szCs w:val="24"/>
          <w:lang w:val="fr-FR"/>
        </w:rPr>
        <w:t xml:space="preserve">tences </w:t>
      </w:r>
      <w:r>
        <w:rPr>
          <w:rStyle w:val="Aucun"/>
          <w:rFonts w:ascii="Arial" w:hAnsi="Arial"/>
          <w:b/>
          <w:bCs/>
          <w:sz w:val="24"/>
          <w:szCs w:val="24"/>
          <w:lang w:val="fr-FR"/>
        </w:rPr>
        <w:t>É</w:t>
      </w:r>
      <w:r>
        <w:rPr>
          <w:rStyle w:val="Aucun"/>
          <w:rFonts w:ascii="Arial" w:hAnsi="Arial"/>
          <w:b/>
          <w:bCs/>
          <w:sz w:val="24"/>
          <w:szCs w:val="24"/>
          <w:lang w:val="fr-FR"/>
        </w:rPr>
        <w:t>valu</w:t>
      </w:r>
      <w:r>
        <w:rPr>
          <w:rStyle w:val="Aucun"/>
          <w:rFonts w:ascii="Arial" w:hAnsi="Arial"/>
          <w:b/>
          <w:bCs/>
          <w:sz w:val="24"/>
          <w:szCs w:val="24"/>
          <w:lang w:val="fr-FR"/>
        </w:rPr>
        <w:t>É</w:t>
      </w:r>
      <w:r>
        <w:rPr>
          <w:rStyle w:val="Aucun"/>
          <w:rFonts w:ascii="Arial" w:hAnsi="Arial"/>
          <w:b/>
          <w:bCs/>
          <w:sz w:val="24"/>
          <w:szCs w:val="24"/>
          <w:lang w:val="fr-FR"/>
        </w:rPr>
        <w:t>es dans LA PROGRESSION ANNUELLE</w:t>
      </w:r>
    </w:p>
    <w:p w14:paraId="5A896652" w14:textId="77777777" w:rsidR="00257644" w:rsidRPr="00F47594" w:rsidRDefault="002B51F1">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Marianne" w:eastAsia="Helvetica" w:hAnsi="Marianne" w:cs="Helvetica"/>
          <w:sz w:val="22"/>
          <w:szCs w:val="22"/>
          <w:lang w:val="fr-FR"/>
        </w:rPr>
      </w:pPr>
      <w:r w:rsidRPr="00F47594">
        <w:rPr>
          <w:rFonts w:ascii="Marianne" w:hAnsi="Marianne"/>
          <w:sz w:val="22"/>
          <w:szCs w:val="22"/>
          <w:lang w:val="fr-FR"/>
        </w:rPr>
        <w:t>Id</w:t>
      </w:r>
      <w:r w:rsidRPr="00F47594">
        <w:rPr>
          <w:rFonts w:ascii="Marianne" w:hAnsi="Marianne"/>
          <w:sz w:val="22"/>
          <w:szCs w:val="22"/>
          <w:lang w:val="fr-FR"/>
        </w:rPr>
        <w:t>é</w:t>
      </w:r>
      <w:r w:rsidRPr="00F47594">
        <w:rPr>
          <w:rFonts w:ascii="Marianne" w:hAnsi="Marianne"/>
          <w:sz w:val="22"/>
          <w:szCs w:val="22"/>
          <w:lang w:val="fr-FR"/>
        </w:rPr>
        <w:t>alement, cette s</w:t>
      </w:r>
      <w:r w:rsidRPr="00F47594">
        <w:rPr>
          <w:rFonts w:ascii="Marianne" w:hAnsi="Marianne"/>
          <w:sz w:val="22"/>
          <w:szCs w:val="22"/>
          <w:lang w:val="fr-FR"/>
        </w:rPr>
        <w:t>é</w:t>
      </w:r>
      <w:r w:rsidRPr="00F47594">
        <w:rPr>
          <w:rFonts w:ascii="Marianne" w:hAnsi="Marianne"/>
          <w:sz w:val="22"/>
          <w:szCs w:val="22"/>
          <w:lang w:val="fr-FR"/>
        </w:rPr>
        <w:t>quence prend place en tout d</w:t>
      </w:r>
      <w:r w:rsidRPr="00F47594">
        <w:rPr>
          <w:rFonts w:ascii="Marianne" w:hAnsi="Marianne"/>
          <w:sz w:val="22"/>
          <w:szCs w:val="22"/>
          <w:lang w:val="fr-FR"/>
        </w:rPr>
        <w:t>é</w:t>
      </w:r>
      <w:r w:rsidRPr="00F47594">
        <w:rPr>
          <w:rFonts w:ascii="Marianne" w:hAnsi="Marianne"/>
          <w:sz w:val="22"/>
          <w:szCs w:val="22"/>
          <w:lang w:val="fr-FR"/>
        </w:rPr>
        <w:t>but d</w:t>
      </w:r>
      <w:r w:rsidRPr="00F47594">
        <w:rPr>
          <w:rFonts w:ascii="Marianne" w:hAnsi="Marianne"/>
          <w:sz w:val="22"/>
          <w:szCs w:val="22"/>
          <w:lang w:val="fr-FR"/>
        </w:rPr>
        <w:t>’</w:t>
      </w:r>
      <w:r w:rsidRPr="00F47594">
        <w:rPr>
          <w:rFonts w:ascii="Marianne" w:hAnsi="Marianne"/>
          <w:sz w:val="22"/>
          <w:szCs w:val="22"/>
          <w:lang w:val="fr-FR"/>
        </w:rPr>
        <w:t>ann</w:t>
      </w:r>
      <w:r w:rsidRPr="00F47594">
        <w:rPr>
          <w:rFonts w:ascii="Marianne" w:hAnsi="Marianne"/>
          <w:sz w:val="22"/>
          <w:szCs w:val="22"/>
          <w:lang w:val="fr-FR"/>
        </w:rPr>
        <w:t>é</w:t>
      </w:r>
      <w:r w:rsidRPr="00F47594">
        <w:rPr>
          <w:rFonts w:ascii="Marianne" w:hAnsi="Marianne"/>
          <w:sz w:val="22"/>
          <w:szCs w:val="22"/>
          <w:lang w:val="fr-FR"/>
        </w:rPr>
        <w:t xml:space="preserve">e. Elle permet de </w:t>
      </w:r>
      <w:r w:rsidRPr="00F47594">
        <w:rPr>
          <w:rFonts w:ascii="Marianne" w:hAnsi="Marianne"/>
          <w:sz w:val="22"/>
          <w:szCs w:val="22"/>
          <w:lang w:val="fr-FR"/>
        </w:rPr>
        <w:t>cadrer les principes et les attentes d</w:t>
      </w:r>
      <w:r w:rsidRPr="00F47594">
        <w:rPr>
          <w:rFonts w:ascii="Marianne" w:hAnsi="Marianne"/>
          <w:sz w:val="22"/>
          <w:szCs w:val="22"/>
          <w:lang w:val="fr-FR"/>
        </w:rPr>
        <w:t>’</w:t>
      </w:r>
      <w:r w:rsidRPr="00F47594">
        <w:rPr>
          <w:rFonts w:ascii="Marianne" w:hAnsi="Marianne"/>
          <w:sz w:val="22"/>
          <w:szCs w:val="22"/>
          <w:lang w:val="fr-FR"/>
        </w:rPr>
        <w:t>un d</w:t>
      </w:r>
      <w:r w:rsidRPr="00F47594">
        <w:rPr>
          <w:rFonts w:ascii="Marianne" w:hAnsi="Marianne"/>
          <w:sz w:val="22"/>
          <w:szCs w:val="22"/>
          <w:lang w:val="fr-FR"/>
        </w:rPr>
        <w:t>é</w:t>
      </w:r>
      <w:r w:rsidRPr="00F47594">
        <w:rPr>
          <w:rFonts w:ascii="Marianne" w:hAnsi="Marianne"/>
          <w:sz w:val="22"/>
          <w:szCs w:val="22"/>
          <w:lang w:val="fr-FR"/>
        </w:rPr>
        <w:t>bat d</w:t>
      </w:r>
      <w:r w:rsidRPr="00F47594">
        <w:rPr>
          <w:rFonts w:ascii="Marianne" w:hAnsi="Marianne"/>
          <w:sz w:val="22"/>
          <w:szCs w:val="22"/>
          <w:lang w:val="fr-FR"/>
        </w:rPr>
        <w:t>é</w:t>
      </w:r>
      <w:r w:rsidRPr="00F47594">
        <w:rPr>
          <w:rFonts w:ascii="Marianne" w:hAnsi="Marianne"/>
          <w:sz w:val="22"/>
          <w:szCs w:val="22"/>
          <w:lang w:val="fr-FR"/>
        </w:rPr>
        <w:t>mocratique et de consolider les comp</w:t>
      </w:r>
      <w:r w:rsidRPr="00F47594">
        <w:rPr>
          <w:rFonts w:ascii="Marianne" w:hAnsi="Marianne"/>
          <w:sz w:val="22"/>
          <w:szCs w:val="22"/>
          <w:lang w:val="fr-FR"/>
        </w:rPr>
        <w:t>é</w:t>
      </w:r>
      <w:r w:rsidRPr="00F47594">
        <w:rPr>
          <w:rFonts w:ascii="Marianne" w:hAnsi="Marianne"/>
          <w:sz w:val="22"/>
          <w:szCs w:val="22"/>
          <w:lang w:val="fr-FR"/>
        </w:rPr>
        <w:t>tences notamment en ce qui concerne l</w:t>
      </w:r>
      <w:r w:rsidRPr="00F47594">
        <w:rPr>
          <w:rFonts w:ascii="Marianne" w:hAnsi="Marianne"/>
          <w:sz w:val="22"/>
          <w:szCs w:val="22"/>
          <w:lang w:val="fr-FR"/>
        </w:rPr>
        <w:t>’</w:t>
      </w:r>
      <w:r w:rsidRPr="00F47594">
        <w:rPr>
          <w:rFonts w:ascii="Marianne" w:hAnsi="Marianne"/>
          <w:sz w:val="22"/>
          <w:szCs w:val="22"/>
          <w:lang w:val="fr-FR"/>
        </w:rPr>
        <w:t>exercice de l</w:t>
      </w:r>
      <w:r w:rsidRPr="00F47594">
        <w:rPr>
          <w:rFonts w:ascii="Marianne" w:hAnsi="Marianne"/>
          <w:sz w:val="22"/>
          <w:szCs w:val="22"/>
          <w:lang w:val="fr-FR"/>
        </w:rPr>
        <w:t>’</w:t>
      </w:r>
      <w:r w:rsidRPr="00F47594">
        <w:rPr>
          <w:rFonts w:ascii="Marianne" w:hAnsi="Marianne"/>
          <w:sz w:val="22"/>
          <w:szCs w:val="22"/>
          <w:lang w:val="fr-FR"/>
        </w:rPr>
        <w:t>esprit critique et la r</w:t>
      </w:r>
      <w:r w:rsidRPr="00F47594">
        <w:rPr>
          <w:rFonts w:ascii="Marianne" w:hAnsi="Marianne"/>
          <w:sz w:val="22"/>
          <w:szCs w:val="22"/>
          <w:lang w:val="fr-FR"/>
        </w:rPr>
        <w:t>é</w:t>
      </w:r>
      <w:r w:rsidRPr="00F47594">
        <w:rPr>
          <w:rFonts w:ascii="Marianne" w:hAnsi="Marianne"/>
          <w:sz w:val="22"/>
          <w:szCs w:val="22"/>
          <w:lang w:val="fr-FR"/>
        </w:rPr>
        <w:t>alisation d</w:t>
      </w:r>
      <w:r w:rsidRPr="00F47594">
        <w:rPr>
          <w:rFonts w:ascii="Marianne" w:hAnsi="Marianne"/>
          <w:sz w:val="22"/>
          <w:szCs w:val="22"/>
          <w:lang w:val="fr-FR"/>
        </w:rPr>
        <w:t>’</w:t>
      </w:r>
      <w:r w:rsidRPr="00F47594">
        <w:rPr>
          <w:rFonts w:ascii="Marianne" w:hAnsi="Marianne"/>
          <w:sz w:val="22"/>
          <w:szCs w:val="22"/>
          <w:lang w:val="fr-FR"/>
        </w:rPr>
        <w:t>un projet en coop</w:t>
      </w:r>
      <w:r w:rsidRPr="00F47594">
        <w:rPr>
          <w:rFonts w:ascii="Marianne" w:hAnsi="Marianne"/>
          <w:sz w:val="22"/>
          <w:szCs w:val="22"/>
          <w:lang w:val="fr-FR"/>
        </w:rPr>
        <w:t>é</w:t>
      </w:r>
      <w:r w:rsidRPr="00F47594">
        <w:rPr>
          <w:rFonts w:ascii="Marianne" w:hAnsi="Marianne"/>
          <w:sz w:val="22"/>
          <w:szCs w:val="22"/>
          <w:lang w:val="fr-FR"/>
        </w:rPr>
        <w:t xml:space="preserve">ration. </w:t>
      </w:r>
    </w:p>
    <w:p w14:paraId="64272F01" w14:textId="77777777" w:rsidR="00257644" w:rsidRPr="00F47594" w:rsidRDefault="002B51F1">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Marianne" w:eastAsia="Helvetica" w:hAnsi="Marianne" w:cs="Helvetica"/>
          <w:sz w:val="22"/>
          <w:szCs w:val="22"/>
          <w:lang w:val="fr-FR"/>
        </w:rPr>
      </w:pPr>
      <w:r w:rsidRPr="00F47594">
        <w:rPr>
          <w:rFonts w:ascii="Marianne" w:hAnsi="Marianne"/>
          <w:sz w:val="22"/>
          <w:szCs w:val="22"/>
          <w:lang w:val="fr-FR"/>
        </w:rPr>
        <w:t xml:space="preserve">Une fois cette </w:t>
      </w:r>
      <w:r w:rsidRPr="00F47594">
        <w:rPr>
          <w:rFonts w:ascii="Marianne" w:hAnsi="Marianne"/>
          <w:sz w:val="22"/>
          <w:szCs w:val="22"/>
          <w:lang w:val="fr-FR"/>
        </w:rPr>
        <w:t>é</w:t>
      </w:r>
      <w:r w:rsidRPr="00F47594">
        <w:rPr>
          <w:rFonts w:ascii="Marianne" w:hAnsi="Marianne"/>
          <w:sz w:val="22"/>
          <w:szCs w:val="22"/>
          <w:lang w:val="fr-FR"/>
        </w:rPr>
        <w:t>valuation formative r</w:t>
      </w:r>
      <w:r w:rsidRPr="00F47594">
        <w:rPr>
          <w:rFonts w:ascii="Marianne" w:hAnsi="Marianne"/>
          <w:sz w:val="22"/>
          <w:szCs w:val="22"/>
          <w:lang w:val="fr-FR"/>
        </w:rPr>
        <w:t>é</w:t>
      </w:r>
      <w:r w:rsidRPr="00F47594">
        <w:rPr>
          <w:rFonts w:ascii="Marianne" w:hAnsi="Marianne"/>
          <w:sz w:val="22"/>
          <w:szCs w:val="22"/>
          <w:lang w:val="fr-FR"/>
        </w:rPr>
        <w:t>alis</w:t>
      </w:r>
      <w:r w:rsidRPr="00F47594">
        <w:rPr>
          <w:rFonts w:ascii="Marianne" w:hAnsi="Marianne"/>
          <w:sz w:val="22"/>
          <w:szCs w:val="22"/>
          <w:lang w:val="fr-FR"/>
        </w:rPr>
        <w:t>é</w:t>
      </w:r>
      <w:r w:rsidRPr="00F47594">
        <w:rPr>
          <w:rFonts w:ascii="Marianne" w:hAnsi="Marianne"/>
          <w:sz w:val="22"/>
          <w:szCs w:val="22"/>
          <w:lang w:val="fr-FR"/>
        </w:rPr>
        <w:t>e on peut donc envisager :</w:t>
      </w:r>
    </w:p>
    <w:p w14:paraId="4E4323B0" w14:textId="77777777" w:rsidR="00257644" w:rsidRPr="00F47594" w:rsidRDefault="002B51F1">
      <w:pPr>
        <w:pStyle w:val="Pardfaut"/>
        <w:numPr>
          <w:ilvl w:val="0"/>
          <w:numId w:val="12"/>
        </w:numPr>
        <w:spacing w:before="0" w:after="240" w:line="240" w:lineRule="auto"/>
        <w:jc w:val="both"/>
        <w:rPr>
          <w:rFonts w:ascii="Marianne" w:hAnsi="Marianne"/>
          <w:sz w:val="22"/>
          <w:szCs w:val="22"/>
          <w:lang w:val="fr-FR"/>
        </w:rPr>
      </w:pPr>
      <w:r w:rsidRPr="00F47594">
        <w:rPr>
          <w:rFonts w:ascii="Marianne" w:hAnsi="Marianne"/>
          <w:sz w:val="22"/>
          <w:szCs w:val="22"/>
          <w:lang w:val="fr-FR"/>
        </w:rPr>
        <w:t xml:space="preserve">Une </w:t>
      </w:r>
      <w:r w:rsidRPr="00F47594">
        <w:rPr>
          <w:rFonts w:ascii="Marianne" w:hAnsi="Marianne"/>
          <w:sz w:val="22"/>
          <w:szCs w:val="22"/>
          <w:lang w:val="fr-FR"/>
        </w:rPr>
        <w:t>é</w:t>
      </w:r>
      <w:r w:rsidRPr="00F47594">
        <w:rPr>
          <w:rFonts w:ascii="Marianne" w:hAnsi="Marianne"/>
          <w:sz w:val="22"/>
          <w:szCs w:val="22"/>
          <w:lang w:val="fr-FR"/>
        </w:rPr>
        <w:t>valuation sommative sur un autre item du premier th</w:t>
      </w:r>
      <w:r w:rsidRPr="00F47594">
        <w:rPr>
          <w:rFonts w:ascii="Marianne" w:hAnsi="Marianne"/>
          <w:sz w:val="22"/>
          <w:szCs w:val="22"/>
          <w:lang w:val="fr-FR"/>
        </w:rPr>
        <w:t>è</w:t>
      </w:r>
      <w:r w:rsidRPr="00F47594">
        <w:rPr>
          <w:rFonts w:ascii="Marianne" w:hAnsi="Marianne"/>
          <w:sz w:val="22"/>
          <w:szCs w:val="22"/>
          <w:lang w:val="fr-FR"/>
        </w:rPr>
        <w:t>me d</w:t>
      </w:r>
      <w:r w:rsidRPr="00F47594">
        <w:rPr>
          <w:rFonts w:ascii="Marianne" w:hAnsi="Marianne"/>
          <w:sz w:val="22"/>
          <w:szCs w:val="22"/>
          <w:lang w:val="fr-FR"/>
        </w:rPr>
        <w:t>’</w:t>
      </w:r>
      <w:r w:rsidRPr="00F47594">
        <w:rPr>
          <w:rFonts w:ascii="Marianne" w:hAnsi="Marianne"/>
          <w:sz w:val="22"/>
          <w:szCs w:val="22"/>
          <w:lang w:val="fr-FR"/>
        </w:rPr>
        <w:t>EMC de l</w:t>
      </w:r>
      <w:r w:rsidRPr="00F47594">
        <w:rPr>
          <w:rFonts w:ascii="Marianne" w:hAnsi="Marianne"/>
          <w:sz w:val="22"/>
          <w:szCs w:val="22"/>
          <w:lang w:val="fr-FR"/>
        </w:rPr>
        <w:t>’</w:t>
      </w:r>
      <w:r w:rsidRPr="00F47594">
        <w:rPr>
          <w:rFonts w:ascii="Marianne" w:hAnsi="Marianne"/>
          <w:sz w:val="22"/>
          <w:szCs w:val="22"/>
          <w:lang w:val="fr-FR"/>
        </w:rPr>
        <w:t>ann</w:t>
      </w:r>
      <w:r w:rsidRPr="00F47594">
        <w:rPr>
          <w:rFonts w:ascii="Marianne" w:hAnsi="Marianne"/>
          <w:sz w:val="22"/>
          <w:szCs w:val="22"/>
          <w:lang w:val="fr-FR"/>
        </w:rPr>
        <w:t>é</w:t>
      </w:r>
      <w:r w:rsidRPr="00F47594">
        <w:rPr>
          <w:rFonts w:ascii="Marianne" w:hAnsi="Marianne"/>
          <w:sz w:val="22"/>
          <w:szCs w:val="22"/>
          <w:lang w:val="fr-FR"/>
        </w:rPr>
        <w:t>e (sur l</w:t>
      </w:r>
      <w:r w:rsidRPr="00F47594">
        <w:rPr>
          <w:rFonts w:ascii="Marianne" w:hAnsi="Marianne"/>
          <w:sz w:val="22"/>
          <w:szCs w:val="22"/>
          <w:lang w:val="fr-FR"/>
        </w:rPr>
        <w:t>’</w:t>
      </w:r>
      <w:r w:rsidRPr="00F47594">
        <w:rPr>
          <w:rFonts w:ascii="Marianne" w:hAnsi="Marianne"/>
          <w:sz w:val="22"/>
          <w:szCs w:val="22"/>
          <w:lang w:val="fr-FR"/>
        </w:rPr>
        <w:t>opinion publique ou la d</w:t>
      </w:r>
      <w:r w:rsidRPr="00F47594">
        <w:rPr>
          <w:rFonts w:ascii="Marianne" w:hAnsi="Marianne"/>
          <w:sz w:val="22"/>
          <w:szCs w:val="22"/>
          <w:lang w:val="fr-FR"/>
        </w:rPr>
        <w:t>é</w:t>
      </w:r>
      <w:r w:rsidRPr="00F47594">
        <w:rPr>
          <w:rFonts w:ascii="Marianne" w:hAnsi="Marianne"/>
          <w:sz w:val="22"/>
          <w:szCs w:val="22"/>
          <w:lang w:val="fr-FR"/>
        </w:rPr>
        <w:t xml:space="preserve">mocratie participative par exemple) ou sur un </w:t>
      </w:r>
      <w:r w:rsidRPr="00F47594">
        <w:rPr>
          <w:rFonts w:ascii="Marianne" w:hAnsi="Marianne"/>
          <w:sz w:val="22"/>
          <w:szCs w:val="22"/>
          <w:lang w:val="fr-FR"/>
        </w:rPr>
        <w:t>é</w:t>
      </w:r>
      <w:r w:rsidRPr="00F47594">
        <w:rPr>
          <w:rFonts w:ascii="Marianne" w:hAnsi="Marianne"/>
          <w:sz w:val="22"/>
          <w:szCs w:val="22"/>
          <w:lang w:val="fr-FR"/>
        </w:rPr>
        <w:t>l</w:t>
      </w:r>
      <w:r w:rsidRPr="00F47594">
        <w:rPr>
          <w:rFonts w:ascii="Marianne" w:hAnsi="Marianne"/>
          <w:sz w:val="22"/>
          <w:szCs w:val="22"/>
          <w:lang w:val="fr-FR"/>
        </w:rPr>
        <w:t>é</w:t>
      </w:r>
      <w:r w:rsidRPr="00F47594">
        <w:rPr>
          <w:rFonts w:ascii="Marianne" w:hAnsi="Marianne"/>
          <w:sz w:val="22"/>
          <w:szCs w:val="22"/>
          <w:lang w:val="fr-FR"/>
        </w:rPr>
        <w:t>ment du programme d</w:t>
      </w:r>
      <w:r w:rsidRPr="00F47594">
        <w:rPr>
          <w:rFonts w:ascii="Marianne" w:hAnsi="Marianne"/>
          <w:sz w:val="22"/>
          <w:szCs w:val="22"/>
          <w:lang w:val="fr-FR"/>
        </w:rPr>
        <w:t>’</w:t>
      </w:r>
      <w:r w:rsidRPr="00F47594">
        <w:rPr>
          <w:rFonts w:ascii="Marianne" w:hAnsi="Marianne"/>
          <w:sz w:val="22"/>
          <w:szCs w:val="22"/>
          <w:lang w:val="fr-FR"/>
        </w:rPr>
        <w:t>une autre discipline (dans le cas o</w:t>
      </w:r>
      <w:r w:rsidRPr="00F47594">
        <w:rPr>
          <w:rFonts w:ascii="Marianne" w:hAnsi="Marianne"/>
          <w:sz w:val="22"/>
          <w:szCs w:val="22"/>
          <w:lang w:val="fr-FR"/>
        </w:rPr>
        <w:t xml:space="preserve">ù </w:t>
      </w:r>
      <w:r w:rsidRPr="00F47594">
        <w:rPr>
          <w:rFonts w:ascii="Marianne" w:hAnsi="Marianne"/>
          <w:sz w:val="22"/>
          <w:szCs w:val="22"/>
          <w:lang w:val="fr-FR"/>
        </w:rPr>
        <w:t>on conserve le m</w:t>
      </w:r>
      <w:r w:rsidRPr="00F47594">
        <w:rPr>
          <w:rFonts w:ascii="Marianne" w:hAnsi="Marianne"/>
          <w:sz w:val="22"/>
          <w:szCs w:val="22"/>
          <w:lang w:val="fr-FR"/>
        </w:rPr>
        <w:t>ê</w:t>
      </w:r>
      <w:r w:rsidRPr="00F47594">
        <w:rPr>
          <w:rFonts w:ascii="Marianne" w:hAnsi="Marianne"/>
          <w:sz w:val="22"/>
          <w:szCs w:val="22"/>
          <w:lang w:val="fr-FR"/>
        </w:rPr>
        <w:t xml:space="preserve">me groupe classe) pour les </w:t>
      </w:r>
      <w:r w:rsidRPr="00F47594">
        <w:rPr>
          <w:rFonts w:ascii="Marianne" w:hAnsi="Marianne"/>
          <w:sz w:val="22"/>
          <w:szCs w:val="22"/>
          <w:lang w:val="fr-FR"/>
        </w:rPr>
        <w:t>é</w:t>
      </w:r>
      <w:r w:rsidRPr="00F47594">
        <w:rPr>
          <w:rFonts w:ascii="Marianne" w:hAnsi="Marianne"/>
          <w:sz w:val="22"/>
          <w:szCs w:val="22"/>
          <w:lang w:val="fr-FR"/>
        </w:rPr>
        <w:t>l</w:t>
      </w:r>
      <w:r w:rsidRPr="00F47594">
        <w:rPr>
          <w:rFonts w:ascii="Marianne" w:hAnsi="Marianne"/>
          <w:sz w:val="22"/>
          <w:szCs w:val="22"/>
          <w:lang w:val="fr-FR"/>
        </w:rPr>
        <w:t>è</w:t>
      </w:r>
      <w:r w:rsidRPr="00F47594">
        <w:rPr>
          <w:rFonts w:ascii="Marianne" w:hAnsi="Marianne"/>
          <w:sz w:val="22"/>
          <w:szCs w:val="22"/>
          <w:lang w:val="fr-FR"/>
        </w:rPr>
        <w:t>ves ayant d</w:t>
      </w:r>
      <w:r w:rsidRPr="00F47594">
        <w:rPr>
          <w:rFonts w:ascii="Marianne" w:hAnsi="Marianne"/>
          <w:sz w:val="22"/>
          <w:szCs w:val="22"/>
          <w:lang w:val="fr-FR"/>
        </w:rPr>
        <w:t>é</w:t>
      </w:r>
      <w:r w:rsidRPr="00F47594">
        <w:rPr>
          <w:rFonts w:ascii="Marianne" w:hAnsi="Marianne"/>
          <w:sz w:val="22"/>
          <w:szCs w:val="22"/>
          <w:lang w:val="fr-FR"/>
        </w:rPr>
        <w:t>j</w:t>
      </w:r>
      <w:r w:rsidRPr="00F47594">
        <w:rPr>
          <w:rFonts w:ascii="Marianne" w:hAnsi="Marianne"/>
          <w:sz w:val="22"/>
          <w:szCs w:val="22"/>
          <w:lang w:val="fr-FR"/>
        </w:rPr>
        <w:t xml:space="preserve">à </w:t>
      </w:r>
      <w:r w:rsidRPr="00F47594">
        <w:rPr>
          <w:rFonts w:ascii="Marianne" w:hAnsi="Marianne"/>
          <w:sz w:val="22"/>
          <w:szCs w:val="22"/>
          <w:lang w:val="fr-FR"/>
        </w:rPr>
        <w:t>d</w:t>
      </w:r>
      <w:r w:rsidRPr="00F47594">
        <w:rPr>
          <w:rFonts w:ascii="Marianne" w:hAnsi="Marianne"/>
          <w:sz w:val="22"/>
          <w:szCs w:val="22"/>
          <w:lang w:val="fr-FR"/>
        </w:rPr>
        <w:t>é</w:t>
      </w:r>
      <w:r w:rsidRPr="00F47594">
        <w:rPr>
          <w:rFonts w:ascii="Marianne" w:hAnsi="Marianne"/>
          <w:sz w:val="22"/>
          <w:szCs w:val="22"/>
          <w:lang w:val="fr-FR"/>
        </w:rPr>
        <w:t>battu, afin de valider l</w:t>
      </w:r>
      <w:r w:rsidRPr="00F47594">
        <w:rPr>
          <w:rFonts w:ascii="Marianne" w:hAnsi="Marianne"/>
          <w:sz w:val="22"/>
          <w:szCs w:val="22"/>
          <w:lang w:val="fr-FR"/>
        </w:rPr>
        <w:t>’</w:t>
      </w:r>
      <w:r w:rsidRPr="00F47594">
        <w:rPr>
          <w:rFonts w:ascii="Marianne" w:hAnsi="Marianne"/>
          <w:sz w:val="22"/>
          <w:szCs w:val="22"/>
          <w:lang w:val="fr-FR"/>
        </w:rPr>
        <w:t>acquisition des comp</w:t>
      </w:r>
      <w:r w:rsidRPr="00F47594">
        <w:rPr>
          <w:rFonts w:ascii="Marianne" w:hAnsi="Marianne"/>
          <w:sz w:val="22"/>
          <w:szCs w:val="22"/>
          <w:lang w:val="fr-FR"/>
        </w:rPr>
        <w:t>é</w:t>
      </w:r>
      <w:r w:rsidRPr="00F47594">
        <w:rPr>
          <w:rFonts w:ascii="Marianne" w:hAnsi="Marianne"/>
          <w:sz w:val="22"/>
          <w:szCs w:val="22"/>
          <w:lang w:val="fr-FR"/>
        </w:rPr>
        <w:t>tences et la ma</w:t>
      </w:r>
      <w:r w:rsidRPr="00F47594">
        <w:rPr>
          <w:rFonts w:ascii="Marianne" w:hAnsi="Marianne"/>
          <w:sz w:val="22"/>
          <w:szCs w:val="22"/>
          <w:lang w:val="fr-FR"/>
        </w:rPr>
        <w:t>î</w:t>
      </w:r>
      <w:r w:rsidRPr="00F47594">
        <w:rPr>
          <w:rFonts w:ascii="Marianne" w:hAnsi="Marianne"/>
          <w:sz w:val="22"/>
          <w:szCs w:val="22"/>
          <w:lang w:val="fr-FR"/>
        </w:rPr>
        <w:t xml:space="preserve">trise des notions </w:t>
      </w:r>
      <w:r w:rsidRPr="00F47594">
        <w:rPr>
          <w:rFonts w:ascii="Marianne" w:hAnsi="Marianne"/>
          <w:sz w:val="22"/>
          <w:szCs w:val="22"/>
          <w:lang w:val="fr-FR"/>
        </w:rPr>
        <w:t>é</w:t>
      </w:r>
      <w:r w:rsidRPr="00F47594">
        <w:rPr>
          <w:rFonts w:ascii="Marianne" w:hAnsi="Marianne"/>
          <w:sz w:val="22"/>
          <w:szCs w:val="22"/>
          <w:lang w:val="fr-FR"/>
        </w:rPr>
        <w:t>tudi</w:t>
      </w:r>
      <w:r w:rsidRPr="00F47594">
        <w:rPr>
          <w:rFonts w:ascii="Marianne" w:hAnsi="Marianne"/>
          <w:sz w:val="22"/>
          <w:szCs w:val="22"/>
          <w:lang w:val="fr-FR"/>
        </w:rPr>
        <w:t>é</w:t>
      </w:r>
      <w:r w:rsidRPr="00F47594">
        <w:rPr>
          <w:rFonts w:ascii="Marianne" w:hAnsi="Marianne"/>
          <w:sz w:val="22"/>
          <w:szCs w:val="22"/>
          <w:lang w:val="fr-FR"/>
        </w:rPr>
        <w:t xml:space="preserve">es. Cette </w:t>
      </w:r>
      <w:r w:rsidRPr="00F47594">
        <w:rPr>
          <w:rFonts w:ascii="Marianne" w:hAnsi="Marianne"/>
          <w:sz w:val="22"/>
          <w:szCs w:val="22"/>
          <w:lang w:val="fr-FR"/>
        </w:rPr>
        <w:t>é</w:t>
      </w:r>
      <w:r w:rsidRPr="00F47594">
        <w:rPr>
          <w:rFonts w:ascii="Marianne" w:hAnsi="Marianne"/>
          <w:sz w:val="22"/>
          <w:szCs w:val="22"/>
          <w:lang w:val="fr-FR"/>
        </w:rPr>
        <w:t xml:space="preserve">valuation peut cette fois </w:t>
      </w:r>
      <w:r w:rsidRPr="00F47594">
        <w:rPr>
          <w:rFonts w:ascii="Marianne" w:hAnsi="Marianne"/>
          <w:sz w:val="22"/>
          <w:szCs w:val="22"/>
          <w:lang w:val="fr-FR"/>
        </w:rPr>
        <w:t>ê</w:t>
      </w:r>
      <w:r w:rsidRPr="00F47594">
        <w:rPr>
          <w:rFonts w:ascii="Marianne" w:hAnsi="Marianne"/>
          <w:sz w:val="22"/>
          <w:szCs w:val="22"/>
          <w:lang w:val="fr-FR"/>
        </w:rPr>
        <w:t>tre men</w:t>
      </w:r>
      <w:r w:rsidRPr="00F47594">
        <w:rPr>
          <w:rFonts w:ascii="Marianne" w:hAnsi="Marianne"/>
          <w:sz w:val="22"/>
          <w:szCs w:val="22"/>
          <w:lang w:val="fr-FR"/>
        </w:rPr>
        <w:t>é</w:t>
      </w:r>
      <w:r w:rsidRPr="00F47594">
        <w:rPr>
          <w:rFonts w:ascii="Marianne" w:hAnsi="Marianne"/>
          <w:sz w:val="22"/>
          <w:szCs w:val="22"/>
          <w:lang w:val="fr-FR"/>
        </w:rPr>
        <w:t>e par l</w:t>
      </w:r>
      <w:r w:rsidRPr="00F47594">
        <w:rPr>
          <w:rFonts w:ascii="Marianne" w:hAnsi="Marianne"/>
          <w:sz w:val="22"/>
          <w:szCs w:val="22"/>
          <w:lang w:val="fr-FR"/>
        </w:rPr>
        <w:t>’</w:t>
      </w:r>
      <w:r w:rsidRPr="00F47594">
        <w:rPr>
          <w:rFonts w:ascii="Marianne" w:hAnsi="Marianne"/>
          <w:sz w:val="22"/>
          <w:szCs w:val="22"/>
          <w:lang w:val="fr-FR"/>
        </w:rPr>
        <w:t>enseignant.</w:t>
      </w:r>
    </w:p>
    <w:p w14:paraId="00BCE71D" w14:textId="77777777" w:rsidR="00257644" w:rsidRPr="00F47594" w:rsidRDefault="002B51F1">
      <w:pPr>
        <w:pStyle w:val="Pardfaut"/>
        <w:numPr>
          <w:ilvl w:val="0"/>
          <w:numId w:val="12"/>
        </w:numPr>
        <w:spacing w:before="0" w:after="240" w:line="240" w:lineRule="auto"/>
        <w:jc w:val="both"/>
        <w:rPr>
          <w:rFonts w:ascii="Marianne" w:hAnsi="Marianne"/>
          <w:sz w:val="22"/>
          <w:szCs w:val="22"/>
          <w:lang w:val="fr-FR"/>
        </w:rPr>
      </w:pPr>
      <w:r w:rsidRPr="00F47594">
        <w:rPr>
          <w:rFonts w:ascii="Marianne" w:hAnsi="Marianne"/>
          <w:sz w:val="22"/>
          <w:szCs w:val="22"/>
          <w:lang w:val="fr-FR"/>
        </w:rPr>
        <w:t xml:space="preserve">Une autre </w:t>
      </w:r>
      <w:r w:rsidRPr="00F47594">
        <w:rPr>
          <w:rFonts w:ascii="Marianne" w:hAnsi="Marianne"/>
          <w:sz w:val="22"/>
          <w:szCs w:val="22"/>
          <w:lang w:val="fr-FR"/>
        </w:rPr>
        <w:t>é</w:t>
      </w:r>
      <w:r w:rsidRPr="00F47594">
        <w:rPr>
          <w:rFonts w:ascii="Marianne" w:hAnsi="Marianne"/>
          <w:sz w:val="22"/>
          <w:szCs w:val="22"/>
          <w:lang w:val="fr-FR"/>
        </w:rPr>
        <w:t>valuation formative sur un autre item o</w:t>
      </w:r>
      <w:r w:rsidRPr="00F47594">
        <w:rPr>
          <w:rFonts w:ascii="Marianne" w:hAnsi="Marianne"/>
          <w:sz w:val="22"/>
          <w:szCs w:val="22"/>
          <w:lang w:val="fr-FR"/>
        </w:rPr>
        <w:t xml:space="preserve">ù </w:t>
      </w:r>
      <w:r w:rsidRPr="00F47594">
        <w:rPr>
          <w:rFonts w:ascii="Marianne" w:hAnsi="Marianne"/>
          <w:sz w:val="22"/>
          <w:szCs w:val="22"/>
          <w:lang w:val="fr-FR"/>
        </w:rPr>
        <w:t>cette fois les r</w:t>
      </w:r>
      <w:r w:rsidRPr="00F47594">
        <w:rPr>
          <w:rFonts w:ascii="Marianne" w:hAnsi="Marianne"/>
          <w:sz w:val="22"/>
          <w:szCs w:val="22"/>
          <w:lang w:val="fr-FR"/>
        </w:rPr>
        <w:t>ô</w:t>
      </w:r>
      <w:r w:rsidRPr="00F47594">
        <w:rPr>
          <w:rFonts w:ascii="Marianne" w:hAnsi="Marianne"/>
          <w:sz w:val="22"/>
          <w:szCs w:val="22"/>
          <w:lang w:val="fr-FR"/>
        </w:rPr>
        <w:t>les sont invers</w:t>
      </w:r>
      <w:r w:rsidRPr="00F47594">
        <w:rPr>
          <w:rFonts w:ascii="Marianne" w:hAnsi="Marianne"/>
          <w:sz w:val="22"/>
          <w:szCs w:val="22"/>
          <w:lang w:val="fr-FR"/>
        </w:rPr>
        <w:t>é</w:t>
      </w:r>
      <w:r w:rsidRPr="00F47594">
        <w:rPr>
          <w:rFonts w:ascii="Marianne" w:hAnsi="Marianne"/>
          <w:sz w:val="22"/>
          <w:szCs w:val="22"/>
          <w:lang w:val="fr-FR"/>
        </w:rPr>
        <w:t>s. A partir de ce second d</w:t>
      </w:r>
      <w:r w:rsidRPr="00F47594">
        <w:rPr>
          <w:rFonts w:ascii="Marianne" w:hAnsi="Marianne"/>
          <w:sz w:val="22"/>
          <w:szCs w:val="22"/>
          <w:lang w:val="fr-FR"/>
        </w:rPr>
        <w:t>é</w:t>
      </w:r>
      <w:r w:rsidRPr="00F47594">
        <w:rPr>
          <w:rFonts w:ascii="Marianne" w:hAnsi="Marianne"/>
          <w:sz w:val="22"/>
          <w:szCs w:val="22"/>
          <w:lang w:val="fr-FR"/>
        </w:rPr>
        <w:t>bat on peut donc consid</w:t>
      </w:r>
      <w:r w:rsidRPr="00F47594">
        <w:rPr>
          <w:rFonts w:ascii="Marianne" w:hAnsi="Marianne"/>
          <w:sz w:val="22"/>
          <w:szCs w:val="22"/>
          <w:lang w:val="fr-FR"/>
        </w:rPr>
        <w:t>é</w:t>
      </w:r>
      <w:r w:rsidRPr="00F47594">
        <w:rPr>
          <w:rFonts w:ascii="Marianne" w:hAnsi="Marianne"/>
          <w:sz w:val="22"/>
          <w:szCs w:val="22"/>
          <w:lang w:val="fr-FR"/>
        </w:rPr>
        <w:t xml:space="preserve">rer que tous les </w:t>
      </w:r>
      <w:r w:rsidRPr="00F47594">
        <w:rPr>
          <w:rFonts w:ascii="Marianne" w:hAnsi="Marianne"/>
          <w:sz w:val="22"/>
          <w:szCs w:val="22"/>
          <w:lang w:val="fr-FR"/>
        </w:rPr>
        <w:t>é</w:t>
      </w:r>
      <w:r w:rsidRPr="00F47594">
        <w:rPr>
          <w:rFonts w:ascii="Marianne" w:hAnsi="Marianne"/>
          <w:sz w:val="22"/>
          <w:szCs w:val="22"/>
          <w:lang w:val="fr-FR"/>
        </w:rPr>
        <w:t>l</w:t>
      </w:r>
      <w:r w:rsidRPr="00F47594">
        <w:rPr>
          <w:rFonts w:ascii="Marianne" w:hAnsi="Marianne"/>
          <w:sz w:val="22"/>
          <w:szCs w:val="22"/>
          <w:lang w:val="fr-FR"/>
        </w:rPr>
        <w:t>è</w:t>
      </w:r>
      <w:r w:rsidRPr="00F47594">
        <w:rPr>
          <w:rFonts w:ascii="Marianne" w:hAnsi="Marianne"/>
          <w:sz w:val="22"/>
          <w:szCs w:val="22"/>
          <w:lang w:val="fr-FR"/>
        </w:rPr>
        <w:t xml:space="preserve">ves ont </w:t>
      </w:r>
      <w:r w:rsidRPr="00F47594">
        <w:rPr>
          <w:rFonts w:ascii="Marianne" w:hAnsi="Marianne"/>
          <w:sz w:val="22"/>
          <w:szCs w:val="22"/>
          <w:lang w:val="fr-FR"/>
        </w:rPr>
        <w:t>é</w:t>
      </w:r>
      <w:r w:rsidRPr="00F47594">
        <w:rPr>
          <w:rFonts w:ascii="Marianne" w:hAnsi="Marianne"/>
          <w:sz w:val="22"/>
          <w:szCs w:val="22"/>
          <w:lang w:val="fr-FR"/>
        </w:rPr>
        <w:t>t</w:t>
      </w:r>
      <w:r w:rsidRPr="00F47594">
        <w:rPr>
          <w:rFonts w:ascii="Marianne" w:hAnsi="Marianne"/>
          <w:sz w:val="22"/>
          <w:szCs w:val="22"/>
          <w:lang w:val="fr-FR"/>
        </w:rPr>
        <w:t xml:space="preserve">é </w:t>
      </w:r>
      <w:r w:rsidRPr="00F47594">
        <w:rPr>
          <w:rFonts w:ascii="Marianne" w:hAnsi="Marianne"/>
          <w:sz w:val="22"/>
          <w:szCs w:val="22"/>
          <w:lang w:val="fr-FR"/>
        </w:rPr>
        <w:t>form</w:t>
      </w:r>
      <w:r w:rsidRPr="00F47594">
        <w:rPr>
          <w:rFonts w:ascii="Marianne" w:hAnsi="Marianne"/>
          <w:sz w:val="22"/>
          <w:szCs w:val="22"/>
          <w:lang w:val="fr-FR"/>
        </w:rPr>
        <w:t>é</w:t>
      </w:r>
      <w:r w:rsidRPr="00F47594">
        <w:rPr>
          <w:rFonts w:ascii="Marianne" w:hAnsi="Marianne"/>
          <w:sz w:val="22"/>
          <w:szCs w:val="22"/>
          <w:lang w:val="fr-FR"/>
        </w:rPr>
        <w:t xml:space="preserve">s et </w:t>
      </w:r>
      <w:r w:rsidRPr="00F47594">
        <w:rPr>
          <w:rFonts w:ascii="Marianne" w:hAnsi="Marianne"/>
          <w:sz w:val="22"/>
          <w:szCs w:val="22"/>
          <w:lang w:val="fr-FR"/>
        </w:rPr>
        <w:t>é</w:t>
      </w:r>
      <w:r w:rsidRPr="00F47594">
        <w:rPr>
          <w:rFonts w:ascii="Marianne" w:hAnsi="Marianne"/>
          <w:sz w:val="22"/>
          <w:szCs w:val="22"/>
          <w:lang w:val="fr-FR"/>
        </w:rPr>
        <w:t>valu</w:t>
      </w:r>
      <w:r w:rsidRPr="00F47594">
        <w:rPr>
          <w:rFonts w:ascii="Marianne" w:hAnsi="Marianne"/>
          <w:sz w:val="22"/>
          <w:szCs w:val="22"/>
          <w:lang w:val="fr-FR"/>
        </w:rPr>
        <w:t>é</w:t>
      </w:r>
      <w:r w:rsidRPr="00F47594">
        <w:rPr>
          <w:rFonts w:ascii="Marianne" w:hAnsi="Marianne"/>
          <w:sz w:val="22"/>
          <w:szCs w:val="22"/>
          <w:lang w:val="fr-FR"/>
        </w:rPr>
        <w:t>s sur leur capacit</w:t>
      </w:r>
      <w:r w:rsidRPr="00F47594">
        <w:rPr>
          <w:rFonts w:ascii="Marianne" w:hAnsi="Marianne"/>
          <w:sz w:val="22"/>
          <w:szCs w:val="22"/>
          <w:lang w:val="fr-FR"/>
        </w:rPr>
        <w:t xml:space="preserve">é à </w:t>
      </w:r>
      <w:r w:rsidRPr="00F47594">
        <w:rPr>
          <w:rFonts w:ascii="Marianne" w:hAnsi="Marianne"/>
          <w:sz w:val="22"/>
          <w:szCs w:val="22"/>
          <w:lang w:val="fr-FR"/>
        </w:rPr>
        <w:t>d</w:t>
      </w:r>
      <w:r w:rsidRPr="00F47594">
        <w:rPr>
          <w:rFonts w:ascii="Marianne" w:hAnsi="Marianne"/>
          <w:sz w:val="22"/>
          <w:szCs w:val="22"/>
          <w:lang w:val="fr-FR"/>
        </w:rPr>
        <w:t>é</w:t>
      </w:r>
      <w:r w:rsidRPr="00F47594">
        <w:rPr>
          <w:rFonts w:ascii="Marianne" w:hAnsi="Marianne"/>
          <w:sz w:val="22"/>
          <w:szCs w:val="22"/>
          <w:lang w:val="fr-FR"/>
        </w:rPr>
        <w:t xml:space="preserve">battre et </w:t>
      </w:r>
      <w:r w:rsidRPr="00F47594">
        <w:rPr>
          <w:rFonts w:ascii="Marianne" w:hAnsi="Marianne"/>
          <w:sz w:val="22"/>
          <w:szCs w:val="22"/>
          <w:lang w:val="fr-FR"/>
        </w:rPr>
        <w:t xml:space="preserve">à </w:t>
      </w:r>
      <w:r w:rsidRPr="00F47594">
        <w:rPr>
          <w:rFonts w:ascii="Marianne" w:hAnsi="Marianne"/>
          <w:sz w:val="22"/>
          <w:szCs w:val="22"/>
          <w:lang w:val="fr-FR"/>
        </w:rPr>
        <w:t>endosser une posture d</w:t>
      </w:r>
      <w:r w:rsidRPr="00F47594">
        <w:rPr>
          <w:rFonts w:ascii="Marianne" w:hAnsi="Marianne"/>
          <w:sz w:val="22"/>
          <w:szCs w:val="22"/>
          <w:lang w:val="fr-FR"/>
        </w:rPr>
        <w:t>’</w:t>
      </w:r>
      <w:r w:rsidRPr="00F47594">
        <w:rPr>
          <w:rFonts w:ascii="Marianne" w:hAnsi="Marianne"/>
          <w:sz w:val="22"/>
          <w:szCs w:val="22"/>
          <w:lang w:val="fr-FR"/>
        </w:rPr>
        <w:t>expert sur un sujet donn</w:t>
      </w:r>
      <w:r w:rsidRPr="00F47594">
        <w:rPr>
          <w:rFonts w:ascii="Marianne" w:hAnsi="Marianne"/>
          <w:sz w:val="22"/>
          <w:szCs w:val="22"/>
          <w:lang w:val="fr-FR"/>
        </w:rPr>
        <w:t>é</w:t>
      </w:r>
    </w:p>
    <w:p w14:paraId="20C830D6" w14:textId="40A5A3D0" w:rsidR="00F47594" w:rsidRPr="00F47594" w:rsidRDefault="002B51F1">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Marianne" w:eastAsia="Helvetica" w:hAnsi="Marianne" w:cs="Helvetica"/>
          <w:sz w:val="22"/>
          <w:szCs w:val="22"/>
          <w:lang w:val="fr-FR"/>
        </w:rPr>
      </w:pPr>
      <w:r w:rsidRPr="00F47594">
        <w:rPr>
          <w:rFonts w:ascii="Marianne" w:hAnsi="Marianne"/>
          <w:sz w:val="22"/>
          <w:szCs w:val="22"/>
          <w:lang w:val="fr-FR"/>
        </w:rPr>
        <w:t>En ce qui concerne le deuxi</w:t>
      </w:r>
      <w:r w:rsidRPr="00F47594">
        <w:rPr>
          <w:rFonts w:ascii="Marianne" w:hAnsi="Marianne"/>
          <w:sz w:val="22"/>
          <w:szCs w:val="22"/>
          <w:lang w:val="fr-FR"/>
        </w:rPr>
        <w:t>è</w:t>
      </w:r>
      <w:r w:rsidRPr="00F47594">
        <w:rPr>
          <w:rFonts w:ascii="Marianne" w:hAnsi="Marianne"/>
          <w:sz w:val="22"/>
          <w:szCs w:val="22"/>
          <w:lang w:val="fr-FR"/>
        </w:rPr>
        <w:t>me th</w:t>
      </w:r>
      <w:r w:rsidRPr="00F47594">
        <w:rPr>
          <w:rFonts w:ascii="Marianne" w:hAnsi="Marianne"/>
          <w:sz w:val="22"/>
          <w:szCs w:val="22"/>
          <w:lang w:val="fr-FR"/>
        </w:rPr>
        <w:t>è</w:t>
      </w:r>
      <w:r w:rsidRPr="00F47594">
        <w:rPr>
          <w:rFonts w:ascii="Marianne" w:hAnsi="Marianne"/>
          <w:sz w:val="22"/>
          <w:szCs w:val="22"/>
          <w:lang w:val="fr-FR"/>
        </w:rPr>
        <w:t>me de l</w:t>
      </w:r>
      <w:r w:rsidRPr="00F47594">
        <w:rPr>
          <w:rFonts w:ascii="Marianne" w:hAnsi="Marianne"/>
          <w:sz w:val="22"/>
          <w:szCs w:val="22"/>
          <w:lang w:val="fr-FR"/>
        </w:rPr>
        <w:t>’</w:t>
      </w:r>
      <w:r w:rsidRPr="00F47594">
        <w:rPr>
          <w:rFonts w:ascii="Marianne" w:hAnsi="Marianne"/>
          <w:sz w:val="22"/>
          <w:szCs w:val="22"/>
          <w:lang w:val="fr-FR"/>
        </w:rPr>
        <w:t>ann</w:t>
      </w:r>
      <w:r w:rsidRPr="00F47594">
        <w:rPr>
          <w:rFonts w:ascii="Marianne" w:hAnsi="Marianne"/>
          <w:sz w:val="22"/>
          <w:szCs w:val="22"/>
          <w:lang w:val="fr-FR"/>
        </w:rPr>
        <w:t>é</w:t>
      </w:r>
      <w:r w:rsidRPr="00F47594">
        <w:rPr>
          <w:rFonts w:ascii="Marianne" w:hAnsi="Marianne"/>
          <w:sz w:val="22"/>
          <w:szCs w:val="22"/>
          <w:lang w:val="fr-FR"/>
        </w:rPr>
        <w:t xml:space="preserve">e, </w:t>
      </w:r>
      <w:r w:rsidRPr="00F47594">
        <w:rPr>
          <w:rFonts w:ascii="Marianne" w:hAnsi="Marianne"/>
          <w:sz w:val="22"/>
          <w:szCs w:val="22"/>
          <w:lang w:val="fr-FR"/>
        </w:rPr>
        <w:t>«</w:t>
      </w:r>
      <w:r w:rsidRPr="00F47594">
        <w:rPr>
          <w:rFonts w:ascii="Calibri" w:hAnsi="Calibri" w:cs="Calibri"/>
          <w:sz w:val="22"/>
          <w:szCs w:val="22"/>
          <w:lang w:val="fr-FR"/>
        </w:rPr>
        <w:t> </w:t>
      </w:r>
      <w:r w:rsidRPr="00F47594">
        <w:rPr>
          <w:rFonts w:ascii="Marianne" w:hAnsi="Marianne"/>
          <w:sz w:val="22"/>
          <w:szCs w:val="22"/>
          <w:lang w:val="fr-FR"/>
        </w:rPr>
        <w:t>la d</w:t>
      </w:r>
      <w:r w:rsidRPr="00F47594">
        <w:rPr>
          <w:rFonts w:ascii="Marianne" w:hAnsi="Marianne"/>
          <w:sz w:val="22"/>
          <w:szCs w:val="22"/>
          <w:lang w:val="fr-FR"/>
        </w:rPr>
        <w:t>é</w:t>
      </w:r>
      <w:r w:rsidRPr="00F47594">
        <w:rPr>
          <w:rFonts w:ascii="Marianne" w:hAnsi="Marianne"/>
          <w:sz w:val="22"/>
          <w:szCs w:val="22"/>
          <w:lang w:val="fr-FR"/>
        </w:rPr>
        <w:t>lib</w:t>
      </w:r>
      <w:r w:rsidRPr="00F47594">
        <w:rPr>
          <w:rFonts w:ascii="Marianne" w:hAnsi="Marianne"/>
          <w:sz w:val="22"/>
          <w:szCs w:val="22"/>
          <w:lang w:val="fr-FR"/>
        </w:rPr>
        <w:t>é</w:t>
      </w:r>
      <w:r w:rsidRPr="00F47594">
        <w:rPr>
          <w:rFonts w:ascii="Marianne" w:hAnsi="Marianne"/>
          <w:sz w:val="22"/>
          <w:szCs w:val="22"/>
          <w:lang w:val="fr-FR"/>
        </w:rPr>
        <w:t>ration dans les institutions</w:t>
      </w:r>
      <w:r w:rsidRPr="00F47594">
        <w:rPr>
          <w:rFonts w:ascii="Calibri" w:hAnsi="Calibri" w:cs="Calibri"/>
          <w:sz w:val="22"/>
          <w:szCs w:val="22"/>
          <w:lang w:val="fr-FR"/>
        </w:rPr>
        <w:t> </w:t>
      </w:r>
      <w:r w:rsidRPr="00F47594">
        <w:rPr>
          <w:rFonts w:ascii="Marianne" w:hAnsi="Marianne" w:cs="Marianne"/>
          <w:sz w:val="22"/>
          <w:szCs w:val="22"/>
          <w:lang w:val="fr-FR"/>
        </w:rPr>
        <w:t>»</w:t>
      </w:r>
      <w:r w:rsidRPr="00F47594">
        <w:rPr>
          <w:rFonts w:ascii="Marianne" w:hAnsi="Marianne"/>
          <w:sz w:val="22"/>
          <w:szCs w:val="22"/>
          <w:lang w:val="fr-FR"/>
        </w:rPr>
        <w:t>, le programme d</w:t>
      </w:r>
      <w:r w:rsidRPr="00F47594">
        <w:rPr>
          <w:rFonts w:ascii="Marianne" w:hAnsi="Marianne"/>
          <w:sz w:val="22"/>
          <w:szCs w:val="22"/>
          <w:lang w:val="fr-FR"/>
        </w:rPr>
        <w:t>’</w:t>
      </w:r>
      <w:r w:rsidRPr="00F47594">
        <w:rPr>
          <w:rFonts w:ascii="Marianne" w:hAnsi="Marianne"/>
          <w:sz w:val="22"/>
          <w:szCs w:val="22"/>
          <w:lang w:val="fr-FR"/>
        </w:rPr>
        <w:t xml:space="preserve">EMC de Terminale recommande une </w:t>
      </w:r>
      <w:r w:rsidRPr="00F47594">
        <w:rPr>
          <w:rFonts w:ascii="Marianne" w:hAnsi="Marianne"/>
          <w:sz w:val="22"/>
          <w:szCs w:val="22"/>
          <w:lang w:val="fr-FR"/>
        </w:rPr>
        <w:t>«</w:t>
      </w:r>
      <w:r w:rsidRPr="00F47594">
        <w:rPr>
          <w:rFonts w:ascii="Calibri" w:hAnsi="Calibri" w:cs="Calibri"/>
          <w:sz w:val="22"/>
          <w:szCs w:val="22"/>
          <w:lang w:val="fr-FR"/>
        </w:rPr>
        <w:t> </w:t>
      </w:r>
      <w:r w:rsidRPr="00F47594">
        <w:rPr>
          <w:rFonts w:ascii="Marianne" w:hAnsi="Marianne"/>
          <w:sz w:val="22"/>
          <w:szCs w:val="22"/>
          <w:lang w:val="fr-FR"/>
        </w:rPr>
        <w:t>simulation de d</w:t>
      </w:r>
      <w:r w:rsidRPr="00F47594">
        <w:rPr>
          <w:rFonts w:ascii="Marianne" w:hAnsi="Marianne"/>
          <w:sz w:val="22"/>
          <w:szCs w:val="22"/>
          <w:lang w:val="fr-FR"/>
        </w:rPr>
        <w:t>é</w:t>
      </w:r>
      <w:r w:rsidRPr="00F47594">
        <w:rPr>
          <w:rFonts w:ascii="Marianne" w:hAnsi="Marianne"/>
          <w:sz w:val="22"/>
          <w:szCs w:val="22"/>
          <w:lang w:val="fr-FR"/>
        </w:rPr>
        <w:t>bat</w:t>
      </w:r>
      <w:r w:rsidRPr="00F47594">
        <w:rPr>
          <w:rFonts w:ascii="Calibri" w:hAnsi="Calibri" w:cs="Calibri"/>
          <w:sz w:val="22"/>
          <w:szCs w:val="22"/>
          <w:lang w:val="fr-FR"/>
        </w:rPr>
        <w:t> </w:t>
      </w:r>
      <w:r w:rsidRPr="00F47594">
        <w:rPr>
          <w:rFonts w:ascii="Marianne" w:hAnsi="Marianne" w:cs="Marianne"/>
          <w:sz w:val="22"/>
          <w:szCs w:val="22"/>
          <w:lang w:val="fr-FR"/>
        </w:rPr>
        <w:t>»</w:t>
      </w:r>
      <w:r w:rsidRPr="00F47594">
        <w:rPr>
          <w:rFonts w:ascii="Marianne" w:hAnsi="Marianne"/>
          <w:sz w:val="22"/>
          <w:szCs w:val="22"/>
          <w:lang w:val="fr-FR"/>
        </w:rPr>
        <w:t xml:space="preserve"> </w:t>
      </w:r>
      <w:r w:rsidRPr="00F47594">
        <w:rPr>
          <w:rFonts w:ascii="Marianne" w:hAnsi="Marianne"/>
          <w:sz w:val="22"/>
          <w:szCs w:val="22"/>
          <w:lang w:val="fr-FR"/>
        </w:rPr>
        <w:t xml:space="preserve">pour sensibiliser les </w:t>
      </w:r>
      <w:r w:rsidRPr="00F47594">
        <w:rPr>
          <w:rFonts w:ascii="Marianne" w:hAnsi="Marianne"/>
          <w:sz w:val="22"/>
          <w:szCs w:val="22"/>
          <w:lang w:val="fr-FR"/>
        </w:rPr>
        <w:t>é</w:t>
      </w:r>
      <w:r w:rsidRPr="00F47594">
        <w:rPr>
          <w:rFonts w:ascii="Marianne" w:hAnsi="Marianne"/>
          <w:sz w:val="22"/>
          <w:szCs w:val="22"/>
          <w:lang w:val="fr-FR"/>
        </w:rPr>
        <w:t>l</w:t>
      </w:r>
      <w:r w:rsidRPr="00F47594">
        <w:rPr>
          <w:rFonts w:ascii="Marianne" w:hAnsi="Marianne"/>
          <w:sz w:val="22"/>
          <w:szCs w:val="22"/>
          <w:lang w:val="fr-FR"/>
        </w:rPr>
        <w:t>è</w:t>
      </w:r>
      <w:r w:rsidRPr="00F47594">
        <w:rPr>
          <w:rFonts w:ascii="Marianne" w:hAnsi="Marianne"/>
          <w:sz w:val="22"/>
          <w:szCs w:val="22"/>
          <w:lang w:val="fr-FR"/>
        </w:rPr>
        <w:t>ves aux processus de prises de d</w:t>
      </w:r>
      <w:r w:rsidRPr="00F47594">
        <w:rPr>
          <w:rFonts w:ascii="Marianne" w:hAnsi="Marianne"/>
          <w:sz w:val="22"/>
          <w:szCs w:val="22"/>
          <w:lang w:val="fr-FR"/>
        </w:rPr>
        <w:t>é</w:t>
      </w:r>
      <w:r w:rsidRPr="00F47594">
        <w:rPr>
          <w:rFonts w:ascii="Marianne" w:hAnsi="Marianne"/>
          <w:sz w:val="22"/>
          <w:szCs w:val="22"/>
          <w:lang w:val="fr-FR"/>
        </w:rPr>
        <w:t xml:space="preserve">cision et de politiques publiques </w:t>
      </w:r>
      <w:r w:rsidRPr="00F47594">
        <w:rPr>
          <w:rFonts w:ascii="Marianne" w:hAnsi="Marianne"/>
          <w:sz w:val="22"/>
          <w:szCs w:val="22"/>
          <w:lang w:val="fr-FR"/>
        </w:rPr>
        <w:t xml:space="preserve">à </w:t>
      </w:r>
      <w:r w:rsidRPr="00F47594">
        <w:rPr>
          <w:rFonts w:ascii="Marianne" w:hAnsi="Marianne"/>
          <w:sz w:val="22"/>
          <w:szCs w:val="22"/>
          <w:lang w:val="fr-FR"/>
        </w:rPr>
        <w:t>l</w:t>
      </w:r>
      <w:r w:rsidRPr="00F47594">
        <w:rPr>
          <w:rFonts w:ascii="Marianne" w:hAnsi="Marianne"/>
          <w:sz w:val="22"/>
          <w:szCs w:val="22"/>
          <w:lang w:val="fr-FR"/>
        </w:rPr>
        <w:t>’é</w:t>
      </w:r>
      <w:r w:rsidRPr="00F47594">
        <w:rPr>
          <w:rFonts w:ascii="Marianne" w:hAnsi="Marianne"/>
          <w:sz w:val="22"/>
          <w:szCs w:val="22"/>
          <w:lang w:val="fr-FR"/>
        </w:rPr>
        <w:t>chelle europ</w:t>
      </w:r>
      <w:r w:rsidRPr="00F47594">
        <w:rPr>
          <w:rFonts w:ascii="Marianne" w:hAnsi="Marianne"/>
          <w:sz w:val="22"/>
          <w:szCs w:val="22"/>
          <w:lang w:val="fr-FR"/>
        </w:rPr>
        <w:t>é</w:t>
      </w:r>
      <w:r w:rsidRPr="00F47594">
        <w:rPr>
          <w:rFonts w:ascii="Marianne" w:hAnsi="Marianne"/>
          <w:sz w:val="22"/>
          <w:szCs w:val="22"/>
          <w:lang w:val="fr-FR"/>
        </w:rPr>
        <w:t>enne.</w:t>
      </w:r>
      <w:r w:rsidRPr="00F47594">
        <w:rPr>
          <w:rFonts w:ascii="Marianne" w:eastAsia="Helvetica" w:hAnsi="Marianne" w:cs="Helvetica"/>
          <w:noProof/>
          <w:sz w:val="22"/>
          <w:szCs w:val="22"/>
          <w:lang w:val="fr-FR"/>
        </w:rPr>
        <mc:AlternateContent>
          <mc:Choice Requires="wps">
            <w:drawing>
              <wp:anchor distT="152400" distB="152400" distL="152400" distR="152400" simplePos="0" relativeHeight="251664384" behindDoc="0" locked="0" layoutInCell="1" allowOverlap="1" wp14:anchorId="21FF37F2" wp14:editId="57120F76">
                <wp:simplePos x="0" y="0"/>
                <wp:positionH relativeFrom="margin">
                  <wp:posOffset>3250564</wp:posOffset>
                </wp:positionH>
                <wp:positionV relativeFrom="line">
                  <wp:posOffset>1574276</wp:posOffset>
                </wp:positionV>
                <wp:extent cx="2791047" cy="299593"/>
                <wp:effectExtent l="0" t="0" r="0" b="0"/>
                <wp:wrapTopAndBottom distT="152400" distB="152400"/>
                <wp:docPr id="1073741835" name="officeArt object" descr="Rectangle"/>
                <wp:cNvGraphicFramePr/>
                <a:graphic xmlns:a="http://schemas.openxmlformats.org/drawingml/2006/main">
                  <a:graphicData uri="http://schemas.microsoft.com/office/word/2010/wordprocessingShape">
                    <wps:wsp>
                      <wps:cNvSpPr/>
                      <wps:spPr>
                        <a:xfrm>
                          <a:off x="0" y="0"/>
                          <a:ext cx="2791047" cy="299593"/>
                        </a:xfrm>
                        <a:prstGeom prst="rect">
                          <a:avLst/>
                        </a:prstGeom>
                        <a:solidFill>
                          <a:srgbClr val="FFFFFF">
                            <a:alpha val="0"/>
                          </a:srgbClr>
                        </a:solidFill>
                        <a:ln w="25400" cap="flat">
                          <a:solidFill>
                            <a:schemeClr val="accent1"/>
                          </a:solidFill>
                          <a:prstDash val="solid"/>
                          <a:round/>
                        </a:ln>
                        <a:effectLst/>
                      </wps:spPr>
                      <wps:bodyPr/>
                    </wps:wsp>
                  </a:graphicData>
                </a:graphic>
              </wp:anchor>
            </w:drawing>
          </mc:Choice>
          <mc:Fallback>
            <w:pict>
              <v:rect id="_x0000_s1026" style="visibility:visible;position:absolute;margin-left:255.9pt;margin-top:124.0pt;width:219.8pt;height:23.6pt;z-index:251664384;mso-position-horizontal:absolute;mso-position-horizontal-relative:margin;mso-position-vertical:absolute;mso-position-vertical-relative:line;mso-wrap-distance-left:12.0pt;mso-wrap-distance-top:12.0pt;mso-wrap-distance-right:12.0pt;mso-wrap-distance-bottom:12.0pt;">
                <v:fill color="#FFFFFF" opacity="0.0%" type="solid"/>
                <v:stroke filltype="solid" color="#156082" opacity="100.0%" weight="2.0pt" dashstyle="solid" endcap="flat" joinstyle="round" linestyle="single" startarrow="none" startarrowwidth="medium" startarrowlength="medium" endarrow="none" endarrowwidth="medium" endarrowlength="medium"/>
                <w10:wrap type="topAndBottom" side="bothSides" anchorx="margin"/>
              </v:rect>
            </w:pict>
          </mc:Fallback>
        </mc:AlternateContent>
      </w:r>
      <w:r w:rsidRPr="00F47594">
        <w:rPr>
          <w:rFonts w:ascii="Marianne" w:hAnsi="Marianne"/>
          <w:sz w:val="22"/>
          <w:szCs w:val="22"/>
          <w:lang w:val="fr-FR"/>
        </w:rPr>
        <w:t xml:space="preserve"> On peut donc l</w:t>
      </w:r>
      <w:r w:rsidRPr="00F47594">
        <w:rPr>
          <w:rFonts w:ascii="Marianne" w:hAnsi="Marianne"/>
          <w:sz w:val="22"/>
          <w:szCs w:val="22"/>
          <w:lang w:val="fr-FR"/>
        </w:rPr>
        <w:t xml:space="preserve">à </w:t>
      </w:r>
      <w:r w:rsidRPr="00F47594">
        <w:rPr>
          <w:rFonts w:ascii="Marianne" w:hAnsi="Marianne"/>
          <w:sz w:val="22"/>
          <w:szCs w:val="22"/>
          <w:lang w:val="fr-FR"/>
        </w:rPr>
        <w:t>encore envisager d</w:t>
      </w:r>
      <w:r w:rsidRPr="00F47594">
        <w:rPr>
          <w:rFonts w:ascii="Marianne" w:hAnsi="Marianne"/>
          <w:sz w:val="22"/>
          <w:szCs w:val="22"/>
          <w:lang w:val="fr-FR"/>
        </w:rPr>
        <w:t>’</w:t>
      </w:r>
      <w:r w:rsidRPr="00F47594">
        <w:rPr>
          <w:rFonts w:ascii="Marianne" w:hAnsi="Marianne"/>
          <w:sz w:val="22"/>
          <w:szCs w:val="22"/>
          <w:lang w:val="fr-FR"/>
        </w:rPr>
        <w:t>autres situations de d</w:t>
      </w:r>
      <w:r w:rsidRPr="00F47594">
        <w:rPr>
          <w:rFonts w:ascii="Marianne" w:hAnsi="Marianne"/>
          <w:sz w:val="22"/>
          <w:szCs w:val="22"/>
          <w:lang w:val="fr-FR"/>
        </w:rPr>
        <w:t>é</w:t>
      </w:r>
      <w:r w:rsidRPr="00F47594">
        <w:rPr>
          <w:rFonts w:ascii="Marianne" w:hAnsi="Marianne"/>
          <w:sz w:val="22"/>
          <w:szCs w:val="22"/>
          <w:lang w:val="fr-FR"/>
        </w:rPr>
        <w:t>bat, avec une insistance sur la posture d</w:t>
      </w:r>
      <w:r w:rsidRPr="00F47594">
        <w:rPr>
          <w:rFonts w:ascii="Marianne" w:hAnsi="Marianne"/>
          <w:sz w:val="22"/>
          <w:szCs w:val="22"/>
          <w:lang w:val="fr-FR"/>
        </w:rPr>
        <w:t>’</w:t>
      </w:r>
      <w:r w:rsidRPr="00F47594">
        <w:rPr>
          <w:rFonts w:ascii="Marianne" w:hAnsi="Marianne"/>
          <w:sz w:val="22"/>
          <w:szCs w:val="22"/>
          <w:lang w:val="fr-FR"/>
        </w:rPr>
        <w:t>expert qui r</w:t>
      </w:r>
      <w:r w:rsidRPr="00F47594">
        <w:rPr>
          <w:rFonts w:ascii="Marianne" w:hAnsi="Marianne"/>
          <w:sz w:val="22"/>
          <w:szCs w:val="22"/>
          <w:lang w:val="fr-FR"/>
        </w:rPr>
        <w:t>é</w:t>
      </w:r>
      <w:r w:rsidRPr="00F47594">
        <w:rPr>
          <w:rFonts w:ascii="Marianne" w:hAnsi="Marianne"/>
          <w:sz w:val="22"/>
          <w:szCs w:val="22"/>
          <w:lang w:val="fr-FR"/>
        </w:rPr>
        <w:t xml:space="preserve">pond pleinement </w:t>
      </w:r>
      <w:r w:rsidRPr="00F47594">
        <w:rPr>
          <w:rFonts w:ascii="Marianne" w:hAnsi="Marianne"/>
          <w:sz w:val="22"/>
          <w:szCs w:val="22"/>
          <w:lang w:val="fr-FR"/>
        </w:rPr>
        <w:t xml:space="preserve">à </w:t>
      </w:r>
      <w:r w:rsidRPr="00F47594">
        <w:rPr>
          <w:rFonts w:ascii="Marianne" w:hAnsi="Marianne"/>
          <w:sz w:val="22"/>
          <w:szCs w:val="22"/>
          <w:lang w:val="fr-FR"/>
        </w:rPr>
        <w:t>la commande du programme (o</w:t>
      </w:r>
      <w:r w:rsidRPr="00F47594">
        <w:rPr>
          <w:rFonts w:ascii="Marianne" w:hAnsi="Marianne"/>
          <w:sz w:val="22"/>
          <w:szCs w:val="22"/>
          <w:lang w:val="fr-FR"/>
        </w:rPr>
        <w:t xml:space="preserve">ù </w:t>
      </w:r>
      <w:r w:rsidRPr="00F47594">
        <w:rPr>
          <w:rFonts w:ascii="Marianne" w:hAnsi="Marianne"/>
          <w:sz w:val="22"/>
          <w:szCs w:val="22"/>
          <w:lang w:val="fr-FR"/>
        </w:rPr>
        <w:t xml:space="preserve">il est attendu des </w:t>
      </w:r>
      <w:r w:rsidRPr="00F47594">
        <w:rPr>
          <w:rFonts w:ascii="Marianne" w:hAnsi="Marianne"/>
          <w:sz w:val="22"/>
          <w:szCs w:val="22"/>
          <w:lang w:val="fr-FR"/>
        </w:rPr>
        <w:t>é</w:t>
      </w:r>
      <w:r w:rsidRPr="00F47594">
        <w:rPr>
          <w:rFonts w:ascii="Marianne" w:hAnsi="Marianne"/>
          <w:sz w:val="22"/>
          <w:szCs w:val="22"/>
          <w:lang w:val="fr-FR"/>
        </w:rPr>
        <w:t>l</w:t>
      </w:r>
      <w:r w:rsidRPr="00F47594">
        <w:rPr>
          <w:rFonts w:ascii="Marianne" w:hAnsi="Marianne"/>
          <w:sz w:val="22"/>
          <w:szCs w:val="22"/>
          <w:lang w:val="fr-FR"/>
        </w:rPr>
        <w:t>è</w:t>
      </w:r>
      <w:r w:rsidRPr="00F47594">
        <w:rPr>
          <w:rFonts w:ascii="Marianne" w:hAnsi="Marianne"/>
          <w:sz w:val="22"/>
          <w:szCs w:val="22"/>
          <w:lang w:val="fr-FR"/>
        </w:rPr>
        <w:t>ves qu</w:t>
      </w:r>
      <w:r w:rsidRPr="00F47594">
        <w:rPr>
          <w:rFonts w:ascii="Marianne" w:hAnsi="Marianne"/>
          <w:sz w:val="22"/>
          <w:szCs w:val="22"/>
          <w:lang w:val="fr-FR"/>
        </w:rPr>
        <w:t>’</w:t>
      </w:r>
      <w:r w:rsidRPr="00F47594">
        <w:rPr>
          <w:rFonts w:ascii="Marianne" w:hAnsi="Marianne"/>
          <w:sz w:val="22"/>
          <w:szCs w:val="22"/>
          <w:lang w:val="fr-FR"/>
        </w:rPr>
        <w:t>ils jouent le r</w:t>
      </w:r>
      <w:r w:rsidRPr="00F47594">
        <w:rPr>
          <w:rFonts w:ascii="Marianne" w:hAnsi="Marianne"/>
          <w:sz w:val="22"/>
          <w:szCs w:val="22"/>
          <w:lang w:val="fr-FR"/>
        </w:rPr>
        <w:t>ô</w:t>
      </w:r>
      <w:r w:rsidRPr="00F47594">
        <w:rPr>
          <w:rFonts w:ascii="Marianne" w:hAnsi="Marianne"/>
          <w:sz w:val="22"/>
          <w:szCs w:val="22"/>
          <w:lang w:val="fr-FR"/>
        </w:rPr>
        <w:t>le d</w:t>
      </w:r>
      <w:r w:rsidRPr="00F47594">
        <w:rPr>
          <w:rFonts w:ascii="Marianne" w:hAnsi="Marianne"/>
          <w:sz w:val="22"/>
          <w:szCs w:val="22"/>
          <w:lang w:val="fr-FR"/>
        </w:rPr>
        <w:t>’é</w:t>
      </w:r>
      <w:r w:rsidRPr="00F47594">
        <w:rPr>
          <w:rFonts w:ascii="Marianne" w:hAnsi="Marianne"/>
          <w:sz w:val="22"/>
          <w:szCs w:val="22"/>
          <w:lang w:val="fr-FR"/>
        </w:rPr>
        <w:t>lus europ</w:t>
      </w:r>
      <w:r w:rsidRPr="00F47594">
        <w:rPr>
          <w:rFonts w:ascii="Marianne" w:hAnsi="Marianne"/>
          <w:sz w:val="22"/>
          <w:szCs w:val="22"/>
          <w:lang w:val="fr-FR"/>
        </w:rPr>
        <w:t>é</w:t>
      </w:r>
      <w:r w:rsidRPr="00F47594">
        <w:rPr>
          <w:rFonts w:ascii="Marianne" w:hAnsi="Marianne"/>
          <w:sz w:val="22"/>
          <w:szCs w:val="22"/>
          <w:lang w:val="fr-FR"/>
        </w:rPr>
        <w:t>ens).</w:t>
      </w:r>
      <w:r w:rsidRPr="00F47594">
        <w:rPr>
          <w:rFonts w:ascii="Marianne" w:eastAsia="Helvetica" w:hAnsi="Marianne" w:cs="Helvetica"/>
          <w:noProof/>
          <w:sz w:val="22"/>
          <w:szCs w:val="22"/>
          <w:lang w:val="fr-FR"/>
        </w:rPr>
        <w:drawing>
          <wp:anchor distT="152400" distB="152400" distL="152400" distR="152400" simplePos="0" relativeHeight="251663360" behindDoc="0" locked="0" layoutInCell="1" allowOverlap="1" wp14:anchorId="6AE805D2" wp14:editId="62342EF7">
            <wp:simplePos x="0" y="0"/>
            <wp:positionH relativeFrom="margin">
              <wp:posOffset>415068</wp:posOffset>
            </wp:positionH>
            <wp:positionV relativeFrom="line">
              <wp:posOffset>370364</wp:posOffset>
            </wp:positionV>
            <wp:extent cx="5632893" cy="1671225"/>
            <wp:effectExtent l="0" t="0" r="0" b="0"/>
            <wp:wrapThrough wrapText="bothSides" distL="152400" distR="152400">
              <wp:wrapPolygon edited="1">
                <wp:start x="0" y="0"/>
                <wp:lineTo x="21600" y="0"/>
                <wp:lineTo x="21600" y="21600"/>
                <wp:lineTo x="0" y="21600"/>
                <wp:lineTo x="0" y="0"/>
              </wp:wrapPolygon>
            </wp:wrapThrough>
            <wp:docPr id="1073741836" name="officeArt object" descr="Capture d’écran 2025-12-03 à 23.35.53.png"/>
            <wp:cNvGraphicFramePr/>
            <a:graphic xmlns:a="http://schemas.openxmlformats.org/drawingml/2006/main">
              <a:graphicData uri="http://schemas.openxmlformats.org/drawingml/2006/picture">
                <pic:pic xmlns:pic="http://schemas.openxmlformats.org/drawingml/2006/picture">
                  <pic:nvPicPr>
                    <pic:cNvPr id="1073741836" name="Capture d’écran 2025-12-03 à 23.35.53.png" descr="Capture d’écran 2025-12-03 à 23.35.53.png"/>
                    <pic:cNvPicPr>
                      <a:picLocks noChangeAspect="1"/>
                    </pic:cNvPicPr>
                  </pic:nvPicPr>
                  <pic:blipFill>
                    <a:blip r:embed="rId15"/>
                    <a:stretch>
                      <a:fillRect/>
                    </a:stretch>
                  </pic:blipFill>
                  <pic:spPr>
                    <a:xfrm>
                      <a:off x="0" y="0"/>
                      <a:ext cx="5632893" cy="1671225"/>
                    </a:xfrm>
                    <a:prstGeom prst="rect">
                      <a:avLst/>
                    </a:prstGeom>
                    <a:ln w="12700" cap="flat">
                      <a:noFill/>
                      <a:miter lim="400000"/>
                    </a:ln>
                    <a:effectLst/>
                  </pic:spPr>
                </pic:pic>
              </a:graphicData>
            </a:graphic>
          </wp:anchor>
        </w:drawing>
      </w:r>
    </w:p>
    <w:p w14:paraId="7D13FEE2" w14:textId="77777777" w:rsidR="00F47594" w:rsidRDefault="00F4759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Helvetica" w:hAnsi="Helvetica"/>
        </w:rPr>
      </w:pPr>
    </w:p>
    <w:p w14:paraId="6B67FDC4" w14:textId="77777777" w:rsidR="00F47594" w:rsidRDefault="00F4759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Helvetica" w:hAnsi="Helvetica"/>
        </w:rPr>
      </w:pPr>
    </w:p>
    <w:p w14:paraId="7F617765" w14:textId="77777777" w:rsidR="00F47594" w:rsidRDefault="00F4759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Helvetica" w:hAnsi="Helvetica"/>
        </w:rPr>
      </w:pPr>
    </w:p>
    <w:p w14:paraId="645BDA59" w14:textId="77777777" w:rsidR="00F47594" w:rsidRDefault="00F4759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Helvetica" w:hAnsi="Helvetica"/>
        </w:rPr>
      </w:pPr>
    </w:p>
    <w:p w14:paraId="1BFFFE8B" w14:textId="77777777" w:rsidR="00F47594" w:rsidRDefault="00F4759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Fonts w:ascii="Helvetica" w:hAnsi="Helvetica"/>
        </w:rPr>
      </w:pPr>
    </w:p>
    <w:p w14:paraId="5DEE2839" w14:textId="32D477AD" w:rsidR="00257644" w:rsidRPr="003E1A59" w:rsidRDefault="00F47594">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240" w:line="240" w:lineRule="auto"/>
        <w:jc w:val="both"/>
        <w:rPr>
          <w:rStyle w:val="Aucun"/>
          <w:rFonts w:ascii="Marianne" w:eastAsia="Helvetica" w:hAnsi="Marianne" w:cs="Helvetica"/>
          <w:sz w:val="22"/>
          <w:szCs w:val="22"/>
          <w:lang w:val="fr-FR"/>
        </w:rPr>
      </w:pPr>
      <w:r w:rsidRPr="003E1A59">
        <w:rPr>
          <w:rFonts w:ascii="Marianne" w:hAnsi="Marianne"/>
          <w:sz w:val="22"/>
          <w:szCs w:val="22"/>
          <w:lang w:val="fr-FR"/>
        </w:rPr>
        <w:t xml:space="preserve">La pratique </w:t>
      </w:r>
      <w:r w:rsidR="002B51F1" w:rsidRPr="003E1A59">
        <w:rPr>
          <w:rFonts w:ascii="Marianne" w:hAnsi="Marianne"/>
          <w:sz w:val="22"/>
          <w:szCs w:val="22"/>
          <w:lang w:val="fr-FR"/>
        </w:rPr>
        <w:t>du d</w:t>
      </w:r>
      <w:r w:rsidR="002B51F1" w:rsidRPr="003E1A59">
        <w:rPr>
          <w:rFonts w:ascii="Marianne" w:hAnsi="Marianne"/>
          <w:sz w:val="22"/>
          <w:szCs w:val="22"/>
          <w:lang w:val="fr-FR"/>
        </w:rPr>
        <w:t>é</w:t>
      </w:r>
      <w:r w:rsidR="002B51F1" w:rsidRPr="003E1A59">
        <w:rPr>
          <w:rFonts w:ascii="Marianne" w:hAnsi="Marianne"/>
          <w:sz w:val="22"/>
          <w:szCs w:val="22"/>
          <w:lang w:val="fr-FR"/>
        </w:rPr>
        <w:t>bat permet de s</w:t>
      </w:r>
      <w:r w:rsidR="002B51F1" w:rsidRPr="003E1A59">
        <w:rPr>
          <w:rFonts w:ascii="Marianne" w:hAnsi="Marianne"/>
          <w:sz w:val="22"/>
          <w:szCs w:val="22"/>
          <w:lang w:val="fr-FR"/>
        </w:rPr>
        <w:t>’</w:t>
      </w:r>
      <w:r w:rsidR="002B51F1" w:rsidRPr="003E1A59">
        <w:rPr>
          <w:rFonts w:ascii="Marianne" w:hAnsi="Marianne"/>
          <w:sz w:val="22"/>
          <w:szCs w:val="22"/>
          <w:lang w:val="fr-FR"/>
        </w:rPr>
        <w:t xml:space="preserve">exercer </w:t>
      </w:r>
      <w:r w:rsidR="002B51F1" w:rsidRPr="003E1A59">
        <w:rPr>
          <w:rFonts w:ascii="Marianne" w:hAnsi="Marianne"/>
          <w:sz w:val="22"/>
          <w:szCs w:val="22"/>
          <w:lang w:val="fr-FR"/>
        </w:rPr>
        <w:t xml:space="preserve">à </w:t>
      </w:r>
      <w:r w:rsidR="002B51F1" w:rsidRPr="003E1A59">
        <w:rPr>
          <w:rFonts w:ascii="Marianne" w:hAnsi="Marianne"/>
          <w:sz w:val="22"/>
          <w:szCs w:val="22"/>
          <w:lang w:val="fr-FR"/>
        </w:rPr>
        <w:t>la pratique</w:t>
      </w:r>
      <w:r w:rsidR="002B51F1" w:rsidRPr="003E1A59">
        <w:rPr>
          <w:rFonts w:ascii="Marianne" w:hAnsi="Marianne"/>
          <w:sz w:val="22"/>
          <w:szCs w:val="22"/>
          <w:lang w:val="fr-FR"/>
        </w:rPr>
        <w:t xml:space="preserve"> </w:t>
      </w:r>
      <w:r w:rsidR="002B51F1" w:rsidRPr="003E1A59">
        <w:rPr>
          <w:rFonts w:ascii="Marianne" w:hAnsi="Marianne"/>
          <w:sz w:val="22"/>
          <w:szCs w:val="22"/>
          <w:lang w:val="fr-FR"/>
        </w:rPr>
        <w:t>de</w:t>
      </w:r>
      <w:r w:rsidR="002B51F1" w:rsidRPr="003E1A59">
        <w:rPr>
          <w:rFonts w:ascii="Marianne" w:hAnsi="Marianne"/>
          <w:sz w:val="22"/>
          <w:szCs w:val="22"/>
          <w:lang w:val="fr-FR"/>
        </w:rPr>
        <w:t xml:space="preserve"> l</w:t>
      </w:r>
      <w:r w:rsidR="002B51F1" w:rsidRPr="003E1A59">
        <w:rPr>
          <w:rFonts w:ascii="Marianne" w:hAnsi="Marianne"/>
          <w:sz w:val="22"/>
          <w:szCs w:val="22"/>
          <w:rtl/>
          <w:lang w:val="fr-FR"/>
        </w:rPr>
        <w:t>’</w:t>
      </w:r>
      <w:r w:rsidR="002B51F1" w:rsidRPr="003E1A59">
        <w:rPr>
          <w:rFonts w:ascii="Marianne" w:hAnsi="Marianne"/>
          <w:sz w:val="22"/>
          <w:szCs w:val="22"/>
          <w:lang w:val="fr-FR"/>
        </w:rPr>
        <w:t>oral</w:t>
      </w:r>
      <w:r w:rsidR="002B51F1" w:rsidRPr="003E1A59">
        <w:rPr>
          <w:rFonts w:ascii="Marianne" w:hAnsi="Marianne"/>
          <w:sz w:val="22"/>
          <w:szCs w:val="22"/>
          <w:lang w:val="fr-FR"/>
        </w:rPr>
        <w:t>. En ce sens, il s</w:t>
      </w:r>
      <w:r w:rsidR="002B51F1" w:rsidRPr="003E1A59">
        <w:rPr>
          <w:rFonts w:ascii="Marianne" w:hAnsi="Marianne"/>
          <w:sz w:val="22"/>
          <w:szCs w:val="22"/>
          <w:lang w:val="fr-FR"/>
        </w:rPr>
        <w:t>’</w:t>
      </w:r>
      <w:r w:rsidR="002B51F1" w:rsidRPr="003E1A59">
        <w:rPr>
          <w:rFonts w:ascii="Marianne" w:hAnsi="Marianne"/>
          <w:sz w:val="22"/>
          <w:szCs w:val="22"/>
          <w:lang w:val="fr-FR"/>
        </w:rPr>
        <w:t>inscrit pleinement dans l</w:t>
      </w:r>
      <w:r w:rsidR="002B51F1" w:rsidRPr="003E1A59">
        <w:rPr>
          <w:rFonts w:ascii="Marianne" w:hAnsi="Marianne"/>
          <w:sz w:val="22"/>
          <w:szCs w:val="22"/>
          <w:lang w:val="fr-FR"/>
        </w:rPr>
        <w:t>’</w:t>
      </w:r>
      <w:r w:rsidR="002B51F1" w:rsidRPr="003E1A59">
        <w:rPr>
          <w:rFonts w:ascii="Marianne" w:hAnsi="Marianne"/>
          <w:sz w:val="22"/>
          <w:szCs w:val="22"/>
          <w:lang w:val="fr-FR"/>
        </w:rPr>
        <w:t>entra</w:t>
      </w:r>
      <w:r w:rsidR="002B51F1" w:rsidRPr="003E1A59">
        <w:rPr>
          <w:rFonts w:ascii="Marianne" w:hAnsi="Marianne"/>
          <w:sz w:val="22"/>
          <w:szCs w:val="22"/>
          <w:lang w:val="fr-FR"/>
        </w:rPr>
        <w:t>î</w:t>
      </w:r>
      <w:r w:rsidR="002B51F1" w:rsidRPr="003E1A59">
        <w:rPr>
          <w:rFonts w:ascii="Marianne" w:hAnsi="Marianne"/>
          <w:sz w:val="22"/>
          <w:szCs w:val="22"/>
          <w:lang w:val="fr-FR"/>
        </w:rPr>
        <w:t>nement au grand oral. D</w:t>
      </w:r>
      <w:r w:rsidR="002B51F1" w:rsidRPr="003E1A59">
        <w:rPr>
          <w:rFonts w:ascii="Marianne" w:hAnsi="Marianne"/>
          <w:sz w:val="22"/>
          <w:szCs w:val="22"/>
          <w:lang w:val="fr-FR"/>
        </w:rPr>
        <w:t>’</w:t>
      </w:r>
      <w:r w:rsidR="002B51F1" w:rsidRPr="003E1A59">
        <w:rPr>
          <w:rFonts w:ascii="Marianne" w:hAnsi="Marianne"/>
          <w:sz w:val="22"/>
          <w:szCs w:val="22"/>
          <w:lang w:val="fr-FR"/>
        </w:rPr>
        <w:t>autres activit</w:t>
      </w:r>
      <w:r w:rsidR="002B51F1" w:rsidRPr="003E1A59">
        <w:rPr>
          <w:rFonts w:ascii="Marianne" w:hAnsi="Marianne"/>
          <w:sz w:val="22"/>
          <w:szCs w:val="22"/>
          <w:lang w:val="fr-FR"/>
        </w:rPr>
        <w:t>é</w:t>
      </w:r>
      <w:r w:rsidR="002B51F1" w:rsidRPr="003E1A59">
        <w:rPr>
          <w:rFonts w:ascii="Marianne" w:hAnsi="Marianne"/>
          <w:sz w:val="22"/>
          <w:szCs w:val="22"/>
          <w:lang w:val="fr-FR"/>
        </w:rPr>
        <w:t>s en EMC, comme une pr</w:t>
      </w:r>
      <w:r w:rsidR="002B51F1" w:rsidRPr="003E1A59">
        <w:rPr>
          <w:rFonts w:ascii="Marianne" w:hAnsi="Marianne"/>
          <w:sz w:val="22"/>
          <w:szCs w:val="22"/>
          <w:lang w:val="fr-FR"/>
        </w:rPr>
        <w:t>é</w:t>
      </w:r>
      <w:r w:rsidR="002B51F1" w:rsidRPr="003E1A59">
        <w:rPr>
          <w:rFonts w:ascii="Marianne" w:hAnsi="Marianne"/>
          <w:sz w:val="22"/>
          <w:szCs w:val="22"/>
          <w:lang w:val="fr-FR"/>
        </w:rPr>
        <w:t>sentation orale sur la prise de d</w:t>
      </w:r>
      <w:r w:rsidR="002B51F1" w:rsidRPr="003E1A59">
        <w:rPr>
          <w:rFonts w:ascii="Marianne" w:hAnsi="Marianne"/>
          <w:sz w:val="22"/>
          <w:szCs w:val="22"/>
          <w:lang w:val="fr-FR"/>
        </w:rPr>
        <w:t>é</w:t>
      </w:r>
      <w:r w:rsidR="002B51F1" w:rsidRPr="003E1A59">
        <w:rPr>
          <w:rFonts w:ascii="Marianne" w:hAnsi="Marianne"/>
          <w:sz w:val="22"/>
          <w:szCs w:val="22"/>
          <w:lang w:val="fr-FR"/>
        </w:rPr>
        <w:t>cision dans le r</w:t>
      </w:r>
      <w:r w:rsidR="002B51F1" w:rsidRPr="003E1A59">
        <w:rPr>
          <w:rFonts w:ascii="Marianne" w:hAnsi="Marianne"/>
          <w:sz w:val="22"/>
          <w:szCs w:val="22"/>
          <w:lang w:val="fr-FR"/>
        </w:rPr>
        <w:t>é</w:t>
      </w:r>
      <w:r w:rsidR="002B51F1" w:rsidRPr="003E1A59">
        <w:rPr>
          <w:rFonts w:ascii="Marianne" w:hAnsi="Marianne"/>
          <w:sz w:val="22"/>
          <w:szCs w:val="22"/>
          <w:lang w:val="fr-FR"/>
        </w:rPr>
        <w:t>gime r</w:t>
      </w:r>
      <w:r w:rsidR="002B51F1" w:rsidRPr="003E1A59">
        <w:rPr>
          <w:rFonts w:ascii="Marianne" w:hAnsi="Marianne"/>
          <w:sz w:val="22"/>
          <w:szCs w:val="22"/>
          <w:lang w:val="fr-FR"/>
        </w:rPr>
        <w:t>é</w:t>
      </w:r>
      <w:r w:rsidR="002B51F1" w:rsidRPr="003E1A59">
        <w:rPr>
          <w:rFonts w:ascii="Marianne" w:hAnsi="Marianne"/>
          <w:sz w:val="22"/>
          <w:szCs w:val="22"/>
          <w:lang w:val="fr-FR"/>
        </w:rPr>
        <w:t>publicain fran</w:t>
      </w:r>
      <w:r w:rsidR="002B51F1" w:rsidRPr="003E1A59">
        <w:rPr>
          <w:rFonts w:ascii="Marianne" w:hAnsi="Marianne"/>
          <w:sz w:val="22"/>
          <w:szCs w:val="22"/>
          <w:lang w:val="fr-FR"/>
        </w:rPr>
        <w:t>ç</w:t>
      </w:r>
      <w:r w:rsidR="002B51F1" w:rsidRPr="003E1A59">
        <w:rPr>
          <w:rFonts w:ascii="Marianne" w:hAnsi="Marianne"/>
          <w:sz w:val="22"/>
          <w:szCs w:val="22"/>
          <w:lang w:val="fr-FR"/>
        </w:rPr>
        <w:t xml:space="preserve">ais, peuvent </w:t>
      </w:r>
      <w:r w:rsidR="002B51F1" w:rsidRPr="003E1A59">
        <w:rPr>
          <w:rFonts w:ascii="Marianne" w:hAnsi="Marianne"/>
          <w:sz w:val="22"/>
          <w:szCs w:val="22"/>
          <w:lang w:val="fr-FR"/>
        </w:rPr>
        <w:t>ê</w:t>
      </w:r>
      <w:r w:rsidR="002B51F1" w:rsidRPr="003E1A59">
        <w:rPr>
          <w:rFonts w:ascii="Marianne" w:hAnsi="Marianne"/>
          <w:sz w:val="22"/>
          <w:szCs w:val="22"/>
          <w:lang w:val="fr-FR"/>
        </w:rPr>
        <w:t>tre envisag</w:t>
      </w:r>
      <w:r w:rsidR="002B51F1" w:rsidRPr="003E1A59">
        <w:rPr>
          <w:rFonts w:ascii="Marianne" w:hAnsi="Marianne"/>
          <w:sz w:val="22"/>
          <w:szCs w:val="22"/>
          <w:lang w:val="fr-FR"/>
        </w:rPr>
        <w:t>é</w:t>
      </w:r>
      <w:r w:rsidR="002B51F1" w:rsidRPr="003E1A59">
        <w:rPr>
          <w:rFonts w:ascii="Marianne" w:hAnsi="Marianne"/>
          <w:sz w:val="22"/>
          <w:szCs w:val="22"/>
          <w:lang w:val="fr-FR"/>
        </w:rPr>
        <w:t xml:space="preserve">s </w:t>
      </w:r>
      <w:r w:rsidR="002B51F1" w:rsidRPr="003E1A59">
        <w:rPr>
          <w:rFonts w:ascii="Marianne" w:hAnsi="Marianne"/>
          <w:sz w:val="22"/>
          <w:szCs w:val="22"/>
          <w:lang w:val="fr-FR"/>
        </w:rPr>
        <w:t>pour consolider les comp</w:t>
      </w:r>
      <w:r w:rsidR="002B51F1" w:rsidRPr="003E1A59">
        <w:rPr>
          <w:rFonts w:ascii="Marianne" w:hAnsi="Marianne"/>
          <w:sz w:val="22"/>
          <w:szCs w:val="22"/>
          <w:lang w:val="fr-FR"/>
        </w:rPr>
        <w:t>é</w:t>
      </w:r>
      <w:r w:rsidR="002B51F1" w:rsidRPr="003E1A59">
        <w:rPr>
          <w:rFonts w:ascii="Marianne" w:hAnsi="Marianne"/>
          <w:sz w:val="22"/>
          <w:szCs w:val="22"/>
          <w:lang w:val="fr-FR"/>
        </w:rPr>
        <w:t>tences attendues au grand oral.</w:t>
      </w:r>
    </w:p>
    <w:p w14:paraId="148A08CC" w14:textId="77777777" w:rsidR="00257644" w:rsidRDefault="002B51F1">
      <w:pPr>
        <w:pStyle w:val="Titre2"/>
        <w:rPr>
          <w:rStyle w:val="Aucun"/>
          <w:rFonts w:ascii="Arial" w:eastAsia="Arial" w:hAnsi="Arial" w:cs="Arial"/>
          <w:lang w:val="fr-FR"/>
        </w:rPr>
      </w:pPr>
      <w:r>
        <w:rPr>
          <w:rStyle w:val="Aucun"/>
          <w:rFonts w:ascii="Arial" w:hAnsi="Arial"/>
          <w:b/>
          <w:bCs/>
          <w:sz w:val="24"/>
          <w:szCs w:val="24"/>
          <w:lang w:val="fr-FR"/>
        </w:rPr>
        <w:t>Autre(s) modalit</w:t>
      </w:r>
      <w:r>
        <w:rPr>
          <w:rStyle w:val="Aucun"/>
          <w:rFonts w:ascii="Arial" w:hAnsi="Arial"/>
          <w:b/>
          <w:bCs/>
          <w:sz w:val="24"/>
          <w:szCs w:val="24"/>
          <w:lang w:val="fr-FR"/>
        </w:rPr>
        <w:t>É</w:t>
      </w:r>
      <w:r>
        <w:rPr>
          <w:rStyle w:val="Aucun"/>
          <w:rFonts w:ascii="Arial" w:hAnsi="Arial"/>
          <w:b/>
          <w:bCs/>
          <w:sz w:val="24"/>
          <w:szCs w:val="24"/>
          <w:lang w:val="fr-FR"/>
        </w:rPr>
        <w:t>(s) de travail et d</w:t>
      </w:r>
      <w:r>
        <w:rPr>
          <w:rStyle w:val="Aucun"/>
          <w:rFonts w:ascii="Arial" w:hAnsi="Arial"/>
          <w:b/>
          <w:bCs/>
          <w:sz w:val="24"/>
          <w:szCs w:val="24"/>
          <w:lang w:val="fr-FR"/>
        </w:rPr>
        <w:t>’É</w:t>
      </w:r>
      <w:r>
        <w:rPr>
          <w:rStyle w:val="Aucun"/>
          <w:rFonts w:ascii="Arial" w:hAnsi="Arial"/>
          <w:b/>
          <w:bCs/>
          <w:sz w:val="24"/>
          <w:szCs w:val="24"/>
          <w:lang w:val="fr-FR"/>
        </w:rPr>
        <w:t>valuation possible(s)</w:t>
      </w:r>
    </w:p>
    <w:p w14:paraId="0E8037C7" w14:textId="77777777" w:rsidR="00257644" w:rsidRPr="003E1A59" w:rsidRDefault="002B51F1">
      <w:pPr>
        <w:pStyle w:val="CorpsA"/>
        <w:rPr>
          <w:rStyle w:val="Aucun"/>
          <w:rFonts w:ascii="Marianne" w:hAnsi="Marianne"/>
          <w:sz w:val="22"/>
          <w:szCs w:val="22"/>
        </w:rPr>
      </w:pPr>
      <w:r w:rsidRPr="003E1A59">
        <w:rPr>
          <w:rStyle w:val="Aucun"/>
          <w:rFonts w:ascii="Marianne" w:hAnsi="Marianne"/>
          <w:sz w:val="22"/>
          <w:szCs w:val="22"/>
          <w:lang w:val="fr-FR"/>
        </w:rPr>
        <w:t xml:space="preserve">La forme du débat peut reprendre les codes du </w:t>
      </w:r>
      <w:r w:rsidRPr="003E1A59">
        <w:rPr>
          <w:rStyle w:val="Aucun"/>
          <w:rFonts w:ascii="Marianne" w:hAnsi="Marianne"/>
          <w:b/>
          <w:bCs/>
          <w:sz w:val="22"/>
          <w:szCs w:val="22"/>
          <w:lang w:val="fr-FR"/>
        </w:rPr>
        <w:t>concours de l’AEFE «</w:t>
      </w:r>
      <w:r w:rsidRPr="003E1A59">
        <w:rPr>
          <w:rStyle w:val="Aucun"/>
          <w:rFonts w:ascii="Calibri" w:hAnsi="Calibri" w:cs="Calibri"/>
          <w:b/>
          <w:bCs/>
          <w:sz w:val="22"/>
          <w:szCs w:val="22"/>
          <w:lang w:val="fr-FR"/>
        </w:rPr>
        <w:t> </w:t>
      </w:r>
      <w:r w:rsidRPr="003E1A59">
        <w:rPr>
          <w:rStyle w:val="Aucun"/>
          <w:rFonts w:ascii="Marianne" w:hAnsi="Marianne"/>
          <w:b/>
          <w:bCs/>
          <w:sz w:val="22"/>
          <w:szCs w:val="22"/>
          <w:lang w:val="fr-FR"/>
        </w:rPr>
        <w:t>Ambassadeurs en herbe</w:t>
      </w:r>
      <w:r w:rsidRPr="003E1A59">
        <w:rPr>
          <w:rStyle w:val="Aucun"/>
          <w:rFonts w:ascii="Calibri" w:hAnsi="Calibri" w:cs="Calibri"/>
          <w:b/>
          <w:bCs/>
          <w:sz w:val="22"/>
          <w:szCs w:val="22"/>
          <w:lang w:val="fr-FR"/>
        </w:rPr>
        <w:t> </w:t>
      </w:r>
      <w:r w:rsidRPr="003E1A59">
        <w:rPr>
          <w:rStyle w:val="Aucun"/>
          <w:rFonts w:ascii="Marianne" w:hAnsi="Marianne" w:cs="Marianne"/>
          <w:b/>
          <w:bCs/>
          <w:sz w:val="22"/>
          <w:szCs w:val="22"/>
          <w:lang w:val="fr-FR"/>
        </w:rPr>
        <w:t>»</w:t>
      </w:r>
      <w:r w:rsidRPr="003E1A59">
        <w:rPr>
          <w:rStyle w:val="Aucun"/>
          <w:rFonts w:ascii="Marianne" w:hAnsi="Marianne"/>
          <w:sz w:val="22"/>
          <w:szCs w:val="22"/>
          <w:lang w:val="fr-FR"/>
        </w:rPr>
        <w:t>. Il existe plusieurs vidéos sur Internet de ce type de débat, notamment dans le cadre des finales de zone géographique</w:t>
      </w:r>
      <w:r w:rsidRPr="003E1A59">
        <w:rPr>
          <w:rStyle w:val="Aucun"/>
          <w:rFonts w:ascii="Marianne" w:hAnsi="Marianne"/>
          <w:sz w:val="22"/>
          <w:szCs w:val="22"/>
          <w:vertAlign w:val="superscript"/>
          <w:lang w:val="fr-FR"/>
        </w:rPr>
        <w:footnoteReference w:id="6"/>
      </w:r>
      <w:r w:rsidRPr="003E1A59">
        <w:rPr>
          <w:rStyle w:val="Aucun"/>
          <w:rFonts w:ascii="Marianne" w:hAnsi="Marianne"/>
          <w:sz w:val="22"/>
          <w:szCs w:val="22"/>
          <w:lang w:val="fr-FR"/>
        </w:rPr>
        <w:t xml:space="preserve">. </w:t>
      </w:r>
      <w:r w:rsidRPr="003E1A59">
        <w:rPr>
          <w:rStyle w:val="Aucun"/>
          <w:rFonts w:ascii="Marianne" w:hAnsi="Marianne"/>
          <w:b/>
          <w:bCs/>
          <w:sz w:val="22"/>
          <w:szCs w:val="22"/>
          <w:lang w:val="fr-FR"/>
        </w:rPr>
        <w:t>Un extrait d</w:t>
      </w:r>
      <w:r w:rsidRPr="003E1A59">
        <w:rPr>
          <w:rStyle w:val="Aucun"/>
          <w:rFonts w:ascii="Marianne" w:hAnsi="Marianne"/>
          <w:b/>
          <w:bCs/>
          <w:sz w:val="22"/>
          <w:szCs w:val="22"/>
          <w:rtl/>
          <w:lang w:val="ar-SA"/>
        </w:rPr>
        <w:t>’</w:t>
      </w:r>
      <w:r w:rsidRPr="003E1A59">
        <w:rPr>
          <w:rStyle w:val="Aucun"/>
          <w:rFonts w:ascii="Marianne" w:hAnsi="Marianne"/>
          <w:b/>
          <w:bCs/>
          <w:sz w:val="22"/>
          <w:szCs w:val="22"/>
          <w:lang w:val="fr-FR"/>
        </w:rPr>
        <w:t>une de ces vidéos peut servir de support au début de la deuxième séance</w:t>
      </w:r>
      <w:r w:rsidRPr="003E1A59">
        <w:rPr>
          <w:rStyle w:val="Aucun"/>
          <w:rFonts w:ascii="Marianne" w:hAnsi="Marianne"/>
          <w:sz w:val="22"/>
          <w:szCs w:val="22"/>
          <w:lang w:val="fr-FR"/>
        </w:rPr>
        <w:t xml:space="preserve">, en lieu et place de la capture d’écran de la classe de troisième. </w:t>
      </w:r>
    </w:p>
    <w:p w14:paraId="67E89393" w14:textId="77777777" w:rsidR="00257644" w:rsidRPr="003E1A59" w:rsidRDefault="00257644">
      <w:pPr>
        <w:pStyle w:val="PardfautA"/>
        <w:suppressAutoHyphens/>
        <w:spacing w:before="0" w:line="276" w:lineRule="auto"/>
        <w:jc w:val="both"/>
        <w:rPr>
          <w:rStyle w:val="Aucun"/>
          <w:rFonts w:ascii="Marianne" w:eastAsia="Arial" w:hAnsi="Marianne" w:cs="Arial"/>
          <w:kern w:val="2"/>
          <w:sz w:val="22"/>
          <w:szCs w:val="22"/>
          <w:lang w:val="fr-FR"/>
        </w:rPr>
      </w:pPr>
    </w:p>
    <w:p w14:paraId="607256C7" w14:textId="77777777" w:rsidR="00257644" w:rsidRPr="003E1A59" w:rsidRDefault="002B51F1">
      <w:pPr>
        <w:pStyle w:val="PardfautA"/>
        <w:suppressAutoHyphens/>
        <w:spacing w:before="0" w:line="276" w:lineRule="auto"/>
        <w:jc w:val="both"/>
        <w:rPr>
          <w:rStyle w:val="Aucun"/>
          <w:rFonts w:ascii="Marianne" w:eastAsia="Arial" w:hAnsi="Marianne" w:cs="Arial"/>
          <w:kern w:val="2"/>
          <w:sz w:val="22"/>
          <w:szCs w:val="22"/>
          <w:lang w:val="fr-FR"/>
        </w:rPr>
      </w:pPr>
      <w:r w:rsidRPr="003E1A59">
        <w:rPr>
          <w:rStyle w:val="Aucun"/>
          <w:rFonts w:ascii="Marianne" w:hAnsi="Marianne"/>
          <w:kern w:val="2"/>
          <w:sz w:val="22"/>
          <w:szCs w:val="22"/>
          <w:lang w:val="fr-FR"/>
        </w:rPr>
        <w:t>Le d</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 xml:space="preserve">bat type </w:t>
      </w:r>
      <w:r w:rsidRPr="003E1A59">
        <w:rPr>
          <w:rStyle w:val="Aucun"/>
          <w:rFonts w:ascii="Marianne" w:hAnsi="Marianne"/>
          <w:kern w:val="2"/>
          <w:sz w:val="22"/>
          <w:szCs w:val="22"/>
          <w:lang w:val="fr-FR"/>
        </w:rPr>
        <w:t>«</w:t>
      </w:r>
      <w:r w:rsidRPr="003E1A59">
        <w:rPr>
          <w:rStyle w:val="Aucun"/>
          <w:rFonts w:ascii="Calibri" w:hAnsi="Calibri" w:cs="Calibri"/>
          <w:kern w:val="2"/>
          <w:sz w:val="22"/>
          <w:szCs w:val="22"/>
          <w:lang w:val="fr-FR"/>
        </w:rPr>
        <w:t> </w:t>
      </w:r>
      <w:r w:rsidRPr="003E1A59">
        <w:rPr>
          <w:rStyle w:val="Aucun"/>
          <w:rFonts w:ascii="Marianne" w:hAnsi="Marianne"/>
          <w:kern w:val="2"/>
          <w:sz w:val="22"/>
          <w:szCs w:val="22"/>
          <w:lang w:val="fr-FR"/>
        </w:rPr>
        <w:t>Ambassadeurs en herbe</w:t>
      </w:r>
      <w:r w:rsidRPr="003E1A59">
        <w:rPr>
          <w:rStyle w:val="Aucun"/>
          <w:rFonts w:ascii="Calibri" w:hAnsi="Calibri" w:cs="Calibri"/>
          <w:kern w:val="2"/>
          <w:sz w:val="22"/>
          <w:szCs w:val="22"/>
          <w:lang w:val="fr-FR"/>
        </w:rPr>
        <w:t> </w:t>
      </w:r>
      <w:r w:rsidRPr="003E1A59">
        <w:rPr>
          <w:rStyle w:val="Aucun"/>
          <w:rFonts w:ascii="Marianne" w:hAnsi="Marianne" w:cs="Marianne"/>
          <w:kern w:val="2"/>
          <w:sz w:val="22"/>
          <w:szCs w:val="22"/>
          <w:lang w:val="fr-FR"/>
        </w:rPr>
        <w:t>»</w:t>
      </w:r>
      <w:r w:rsidRPr="003E1A59">
        <w:rPr>
          <w:rStyle w:val="Aucun"/>
          <w:rFonts w:ascii="Marianne" w:hAnsi="Marianne"/>
          <w:kern w:val="2"/>
          <w:sz w:val="22"/>
          <w:szCs w:val="22"/>
          <w:lang w:val="fr-FR"/>
        </w:rPr>
        <w:t xml:space="preserve"> </w:t>
      </w:r>
      <w:r w:rsidRPr="003E1A59">
        <w:rPr>
          <w:rStyle w:val="Aucun"/>
          <w:rFonts w:ascii="Marianne" w:hAnsi="Marianne"/>
          <w:kern w:val="2"/>
          <w:sz w:val="22"/>
          <w:szCs w:val="22"/>
          <w:lang w:val="fr-FR"/>
        </w:rPr>
        <w:t>est une forme de d</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bat tr</w:t>
      </w:r>
      <w:r w:rsidRPr="003E1A59">
        <w:rPr>
          <w:rStyle w:val="Aucun"/>
          <w:rFonts w:ascii="Marianne" w:hAnsi="Marianne"/>
          <w:kern w:val="2"/>
          <w:sz w:val="22"/>
          <w:szCs w:val="22"/>
          <w:lang w:val="fr-FR"/>
        </w:rPr>
        <w:t>è</w:t>
      </w:r>
      <w:r w:rsidRPr="003E1A59">
        <w:rPr>
          <w:rStyle w:val="Aucun"/>
          <w:rFonts w:ascii="Marianne" w:hAnsi="Marianne"/>
          <w:kern w:val="2"/>
          <w:sz w:val="22"/>
          <w:szCs w:val="22"/>
          <w:lang w:val="fr-FR"/>
        </w:rPr>
        <w:t>s fl</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ch</w:t>
      </w:r>
      <w:r w:rsidRPr="003E1A59">
        <w:rPr>
          <w:rStyle w:val="Aucun"/>
          <w:rFonts w:ascii="Marianne" w:hAnsi="Marianne"/>
          <w:kern w:val="2"/>
          <w:sz w:val="22"/>
          <w:szCs w:val="22"/>
          <w:lang w:val="fr-FR"/>
        </w:rPr>
        <w:t xml:space="preserve">é </w:t>
      </w:r>
      <w:r w:rsidRPr="003E1A59">
        <w:rPr>
          <w:rStyle w:val="Aucun"/>
          <w:rFonts w:ascii="Marianne" w:hAnsi="Marianne"/>
          <w:kern w:val="2"/>
          <w:sz w:val="22"/>
          <w:szCs w:val="22"/>
          <w:lang w:val="fr-FR"/>
        </w:rPr>
        <w:t>et efficace, stimulant dans sa dimension comp</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titive et impliquant beaucoup d</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l</w:t>
      </w:r>
      <w:r w:rsidRPr="003E1A59">
        <w:rPr>
          <w:rStyle w:val="Aucun"/>
          <w:rFonts w:ascii="Marianne" w:hAnsi="Marianne"/>
          <w:kern w:val="2"/>
          <w:sz w:val="22"/>
          <w:szCs w:val="22"/>
          <w:lang w:val="fr-FR"/>
        </w:rPr>
        <w:t>è</w:t>
      </w:r>
      <w:r w:rsidRPr="003E1A59">
        <w:rPr>
          <w:rStyle w:val="Aucun"/>
          <w:rFonts w:ascii="Marianne" w:hAnsi="Marianne"/>
          <w:kern w:val="2"/>
          <w:sz w:val="22"/>
          <w:szCs w:val="22"/>
          <w:lang w:val="fr-FR"/>
        </w:rPr>
        <w:t xml:space="preserve">ves (12 </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l</w:t>
      </w:r>
      <w:r w:rsidRPr="003E1A59">
        <w:rPr>
          <w:rStyle w:val="Aucun"/>
          <w:rFonts w:ascii="Marianne" w:hAnsi="Marianne"/>
          <w:kern w:val="2"/>
          <w:sz w:val="22"/>
          <w:szCs w:val="22"/>
          <w:lang w:val="fr-FR"/>
        </w:rPr>
        <w:t>è</w:t>
      </w:r>
      <w:r w:rsidRPr="003E1A59">
        <w:rPr>
          <w:rStyle w:val="Aucun"/>
          <w:rFonts w:ascii="Marianne" w:hAnsi="Marianne"/>
          <w:kern w:val="2"/>
          <w:sz w:val="22"/>
          <w:szCs w:val="22"/>
          <w:lang w:val="fr-FR"/>
        </w:rPr>
        <w:t>ves minimum par d</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bat). Il se pr</w:t>
      </w:r>
      <w:r w:rsidRPr="003E1A59">
        <w:rPr>
          <w:rStyle w:val="Aucun"/>
          <w:rFonts w:ascii="Marianne" w:hAnsi="Marianne"/>
          <w:kern w:val="2"/>
          <w:sz w:val="22"/>
          <w:szCs w:val="22"/>
          <w:lang w:val="fr-FR"/>
        </w:rPr>
        <w:t>ê</w:t>
      </w:r>
      <w:r w:rsidRPr="003E1A59">
        <w:rPr>
          <w:rStyle w:val="Aucun"/>
          <w:rFonts w:ascii="Marianne" w:hAnsi="Marianne"/>
          <w:kern w:val="2"/>
          <w:sz w:val="22"/>
          <w:szCs w:val="22"/>
          <w:lang w:val="fr-FR"/>
        </w:rPr>
        <w:t>te donc bien aux effectifs importants.</w:t>
      </w:r>
    </w:p>
    <w:p w14:paraId="1D77EB1C" w14:textId="77777777" w:rsidR="00257644" w:rsidRPr="003E1A59" w:rsidRDefault="00257644">
      <w:pPr>
        <w:pStyle w:val="PardfautA"/>
        <w:suppressAutoHyphens/>
        <w:spacing w:before="0" w:line="276" w:lineRule="auto"/>
        <w:jc w:val="both"/>
        <w:rPr>
          <w:rStyle w:val="Aucun"/>
          <w:rFonts w:ascii="Marianne" w:eastAsia="Arial" w:hAnsi="Marianne" w:cs="Arial"/>
          <w:kern w:val="2"/>
          <w:sz w:val="22"/>
          <w:szCs w:val="22"/>
          <w:lang w:val="fr-FR"/>
        </w:rPr>
      </w:pPr>
    </w:p>
    <w:p w14:paraId="1C834A58" w14:textId="77777777" w:rsidR="00257644" w:rsidRPr="003E1A59" w:rsidRDefault="002B51F1">
      <w:pPr>
        <w:pStyle w:val="PardfautA"/>
        <w:suppressAutoHyphens/>
        <w:spacing w:before="0" w:line="276" w:lineRule="auto"/>
        <w:jc w:val="both"/>
        <w:rPr>
          <w:rStyle w:val="Aucun"/>
          <w:rFonts w:ascii="Marianne" w:eastAsia="Arial" w:hAnsi="Marianne" w:cs="Arial"/>
          <w:kern w:val="2"/>
          <w:sz w:val="22"/>
          <w:szCs w:val="22"/>
          <w:lang w:val="fr-FR"/>
        </w:rPr>
      </w:pPr>
      <w:r w:rsidRPr="003E1A59">
        <w:rPr>
          <w:rStyle w:val="Aucun"/>
          <w:rFonts w:ascii="Marianne" w:hAnsi="Marianne"/>
          <w:kern w:val="2"/>
          <w:sz w:val="22"/>
          <w:szCs w:val="22"/>
          <w:lang w:val="fr-FR"/>
        </w:rPr>
        <w:t>On peut se r</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f</w:t>
      </w:r>
      <w:r w:rsidRPr="003E1A59">
        <w:rPr>
          <w:rStyle w:val="Aucun"/>
          <w:rFonts w:ascii="Marianne" w:hAnsi="Marianne"/>
          <w:kern w:val="2"/>
          <w:sz w:val="22"/>
          <w:szCs w:val="22"/>
          <w:lang w:val="fr-FR"/>
        </w:rPr>
        <w:t>é</w:t>
      </w:r>
      <w:r w:rsidRPr="003E1A59">
        <w:rPr>
          <w:rStyle w:val="Aucun"/>
          <w:rFonts w:ascii="Marianne" w:hAnsi="Marianne"/>
          <w:kern w:val="2"/>
          <w:sz w:val="22"/>
          <w:szCs w:val="22"/>
          <w:lang w:val="fr-FR"/>
        </w:rPr>
        <w:t>rer aux</w:t>
      </w:r>
      <w:bookmarkStart w:id="0" w:name="metaorigin1"/>
      <w:bookmarkEnd w:id="0"/>
      <w:r w:rsidRPr="003E1A59">
        <w:rPr>
          <w:rStyle w:val="Aucun"/>
          <w:rFonts w:ascii="Marianne" w:hAnsi="Marianne"/>
          <w:kern w:val="2"/>
          <w:sz w:val="22"/>
          <w:szCs w:val="22"/>
          <w:lang w:val="fr-FR"/>
        </w:rPr>
        <w:t xml:space="preserve"> textes d</w:t>
      </w:r>
      <w:r w:rsidRPr="003E1A59">
        <w:rPr>
          <w:rStyle w:val="Aucun"/>
          <w:rFonts w:ascii="Marianne" w:hAnsi="Marianne"/>
          <w:kern w:val="2"/>
          <w:sz w:val="22"/>
          <w:szCs w:val="22"/>
          <w:lang w:val="fr-FR"/>
        </w:rPr>
        <w:t>’</w:t>
      </w:r>
      <w:r w:rsidRPr="003E1A59">
        <w:rPr>
          <w:rStyle w:val="Aucun"/>
          <w:rFonts w:ascii="Marianne" w:hAnsi="Marianne"/>
          <w:kern w:val="2"/>
          <w:sz w:val="22"/>
          <w:szCs w:val="22"/>
          <w:lang w:val="fr-FR"/>
        </w:rPr>
        <w:t>accompagnement du concours 2019</w:t>
      </w:r>
      <w:r w:rsidRPr="003E1A59">
        <w:rPr>
          <w:rStyle w:val="Aucun"/>
          <w:rFonts w:ascii="Marianne" w:eastAsia="Arial" w:hAnsi="Marianne" w:cs="Arial"/>
          <w:kern w:val="2"/>
          <w:sz w:val="22"/>
          <w:szCs w:val="22"/>
          <w:vertAlign w:val="superscript"/>
          <w:lang w:val="fr-FR"/>
        </w:rPr>
        <w:footnoteReference w:id="7"/>
      </w:r>
      <w:r w:rsidRPr="003E1A59">
        <w:rPr>
          <w:rStyle w:val="Aucun"/>
          <w:rFonts w:ascii="Marianne" w:hAnsi="Marianne"/>
          <w:kern w:val="2"/>
          <w:sz w:val="22"/>
          <w:szCs w:val="22"/>
          <w:lang w:val="fr-FR"/>
        </w:rPr>
        <w:t xml:space="preserve"> pour en </w:t>
      </w:r>
      <w:r w:rsidRPr="003E1A59">
        <w:rPr>
          <w:rStyle w:val="Aucun"/>
          <w:rFonts w:ascii="Marianne" w:hAnsi="Marianne"/>
          <w:b/>
          <w:bCs/>
          <w:kern w:val="2"/>
          <w:sz w:val="22"/>
          <w:szCs w:val="22"/>
          <w:lang w:val="fr-FR"/>
        </w:rPr>
        <w:t>comprendre les modalit</w:t>
      </w:r>
      <w:r w:rsidRPr="003E1A59">
        <w:rPr>
          <w:rStyle w:val="Aucun"/>
          <w:rFonts w:ascii="Marianne" w:hAnsi="Marianne"/>
          <w:b/>
          <w:bCs/>
          <w:kern w:val="2"/>
          <w:sz w:val="22"/>
          <w:szCs w:val="22"/>
          <w:lang w:val="fr-FR"/>
        </w:rPr>
        <w:t>é</w:t>
      </w:r>
      <w:r w:rsidRPr="003E1A59">
        <w:rPr>
          <w:rStyle w:val="Aucun"/>
          <w:rFonts w:ascii="Marianne" w:hAnsi="Marianne"/>
          <w:b/>
          <w:bCs/>
          <w:kern w:val="2"/>
          <w:sz w:val="22"/>
          <w:szCs w:val="22"/>
          <w:lang w:val="fr-FR"/>
        </w:rPr>
        <w:t>s et appr</w:t>
      </w:r>
      <w:r w:rsidRPr="003E1A59">
        <w:rPr>
          <w:rStyle w:val="Aucun"/>
          <w:rFonts w:ascii="Marianne" w:hAnsi="Marianne"/>
          <w:b/>
          <w:bCs/>
          <w:kern w:val="2"/>
          <w:sz w:val="22"/>
          <w:szCs w:val="22"/>
          <w:lang w:val="fr-FR"/>
        </w:rPr>
        <w:t>é</w:t>
      </w:r>
      <w:r w:rsidRPr="003E1A59">
        <w:rPr>
          <w:rStyle w:val="Aucun"/>
          <w:rFonts w:ascii="Marianne" w:hAnsi="Marianne"/>
          <w:b/>
          <w:bCs/>
          <w:kern w:val="2"/>
          <w:sz w:val="22"/>
          <w:szCs w:val="22"/>
          <w:lang w:val="fr-FR"/>
        </w:rPr>
        <w:t>hender le r</w:t>
      </w:r>
      <w:r w:rsidRPr="003E1A59">
        <w:rPr>
          <w:rStyle w:val="Aucun"/>
          <w:rFonts w:ascii="Marianne" w:hAnsi="Marianne"/>
          <w:b/>
          <w:bCs/>
          <w:kern w:val="2"/>
          <w:sz w:val="22"/>
          <w:szCs w:val="22"/>
          <w:lang w:val="fr-FR"/>
        </w:rPr>
        <w:t>ô</w:t>
      </w:r>
      <w:r w:rsidRPr="003E1A59">
        <w:rPr>
          <w:rStyle w:val="Aucun"/>
          <w:rFonts w:ascii="Marianne" w:hAnsi="Marianne"/>
          <w:b/>
          <w:bCs/>
          <w:kern w:val="2"/>
          <w:sz w:val="22"/>
          <w:szCs w:val="22"/>
          <w:lang w:val="fr-FR"/>
        </w:rPr>
        <w:t>le de chacun.</w:t>
      </w:r>
    </w:p>
    <w:p w14:paraId="73C7DC25" w14:textId="77777777" w:rsidR="00257644" w:rsidRPr="003E1A59" w:rsidRDefault="00257644">
      <w:pPr>
        <w:pStyle w:val="PardfautA"/>
        <w:suppressAutoHyphens/>
        <w:spacing w:before="0" w:line="276" w:lineRule="auto"/>
        <w:jc w:val="both"/>
        <w:rPr>
          <w:rStyle w:val="Aucun"/>
          <w:rFonts w:ascii="Marianne" w:eastAsia="Arial" w:hAnsi="Marianne" w:cs="Arial"/>
          <w:kern w:val="2"/>
          <w:sz w:val="22"/>
          <w:szCs w:val="22"/>
          <w:lang w:val="fr-FR"/>
        </w:rPr>
      </w:pPr>
    </w:p>
    <w:p w14:paraId="555570E6" w14:textId="77777777" w:rsidR="00257644" w:rsidRPr="003E1A59" w:rsidRDefault="002B51F1">
      <w:pPr>
        <w:pStyle w:val="CorpsA"/>
        <w:rPr>
          <w:rStyle w:val="Aucun"/>
          <w:rFonts w:ascii="Marianne" w:hAnsi="Marianne"/>
          <w:sz w:val="22"/>
          <w:szCs w:val="22"/>
          <w:lang w:val="fr-FR"/>
        </w:rPr>
      </w:pPr>
      <w:r w:rsidRPr="003E1A59">
        <w:rPr>
          <w:rStyle w:val="Aucun"/>
          <w:rFonts w:ascii="Marianne" w:hAnsi="Marianne"/>
          <w:b/>
          <w:bCs/>
          <w:sz w:val="22"/>
          <w:szCs w:val="22"/>
          <w:lang w:val="fr-FR"/>
        </w:rPr>
        <w:t xml:space="preserve">La séquence peut également être découpée en quatre séances </w:t>
      </w:r>
      <w:r w:rsidRPr="003E1A59">
        <w:rPr>
          <w:rStyle w:val="Aucun"/>
          <w:rFonts w:ascii="Marianne" w:hAnsi="Marianne"/>
          <w:sz w:val="22"/>
          <w:szCs w:val="22"/>
          <w:lang w:val="fr-FR"/>
        </w:rPr>
        <w:t xml:space="preserve">avec un temps de recherche des arguments en groupe en classe plutôt que seul à la </w:t>
      </w:r>
      <w:r w:rsidRPr="003E1A59">
        <w:rPr>
          <w:rStyle w:val="Aucun"/>
          <w:rFonts w:ascii="Marianne" w:hAnsi="Marianne"/>
          <w:sz w:val="22"/>
          <w:szCs w:val="22"/>
          <w:lang w:val="fr-FR"/>
        </w:rPr>
        <w:t>maison, notamment si on souhaite contrôler le recours à des outils d’Intelligence Artificielle (il faut dans ce cas ramasser les notes prises lors de la séance et ne les restituer qu’au début de la séance suivante). Cela peut être l’</w:t>
      </w:r>
      <w:r w:rsidRPr="003E1A59">
        <w:rPr>
          <w:rStyle w:val="Aucun"/>
          <w:rFonts w:ascii="Marianne" w:hAnsi="Marianne"/>
          <w:b/>
          <w:bCs/>
          <w:sz w:val="22"/>
          <w:szCs w:val="22"/>
          <w:lang w:val="fr-FR"/>
        </w:rPr>
        <w:t xml:space="preserve">occasion de </w:t>
      </w:r>
      <w:r w:rsidRPr="003E1A59">
        <w:rPr>
          <w:rStyle w:val="Aucun"/>
          <w:rFonts w:ascii="Marianne" w:hAnsi="Marianne"/>
          <w:b/>
          <w:bCs/>
          <w:sz w:val="22"/>
          <w:szCs w:val="22"/>
          <w:lang w:val="fr-FR"/>
        </w:rPr>
        <w:t>travailler avec un ou une professeur documentaliste</w:t>
      </w:r>
      <w:r w:rsidRPr="003E1A59">
        <w:rPr>
          <w:rStyle w:val="Aucun"/>
          <w:rFonts w:ascii="Marianne" w:hAnsi="Marianne"/>
          <w:sz w:val="22"/>
          <w:szCs w:val="22"/>
          <w:lang w:val="fr-FR"/>
        </w:rPr>
        <w:t xml:space="preserve"> pour accompagner les élèves dans le travail de renforcement de l’esprit critique et d’évaluation des sources d’information.</w:t>
      </w:r>
    </w:p>
    <w:p w14:paraId="49D91254" w14:textId="77777777" w:rsidR="00257644" w:rsidRPr="003E1A59" w:rsidRDefault="00257644">
      <w:pPr>
        <w:pStyle w:val="CorpsA"/>
        <w:rPr>
          <w:rStyle w:val="Aucun"/>
          <w:rFonts w:ascii="Marianne" w:hAnsi="Marianne"/>
          <w:sz w:val="22"/>
          <w:szCs w:val="22"/>
          <w:lang w:val="fr-FR"/>
        </w:rPr>
      </w:pPr>
    </w:p>
    <w:p w14:paraId="27A0F423" w14:textId="77777777" w:rsidR="00257644" w:rsidRPr="003E1A59" w:rsidRDefault="002B51F1">
      <w:pPr>
        <w:pStyle w:val="CorpsA"/>
        <w:spacing w:after="160" w:line="259" w:lineRule="auto"/>
        <w:rPr>
          <w:rStyle w:val="Aucun"/>
          <w:rFonts w:ascii="Marianne" w:hAnsi="Marianne"/>
          <w:color w:val="800080"/>
          <w:sz w:val="22"/>
          <w:szCs w:val="22"/>
          <w:u w:color="800080"/>
        </w:rPr>
      </w:pPr>
      <w:r w:rsidRPr="003E1A59">
        <w:rPr>
          <w:rStyle w:val="Aucun"/>
          <w:rFonts w:ascii="Marianne" w:hAnsi="Marianne"/>
          <w:b/>
          <w:bCs/>
          <w:sz w:val="22"/>
          <w:szCs w:val="22"/>
          <w:lang w:val="fr-FR"/>
        </w:rPr>
        <w:t>Cette séquence s</w:t>
      </w:r>
      <w:r w:rsidRPr="003E1A59">
        <w:rPr>
          <w:rStyle w:val="Aucun"/>
          <w:rFonts w:ascii="Marianne" w:hAnsi="Marianne"/>
          <w:b/>
          <w:bCs/>
          <w:sz w:val="22"/>
          <w:szCs w:val="22"/>
          <w:rtl/>
          <w:lang w:val="ar-SA"/>
        </w:rPr>
        <w:t>’</w:t>
      </w:r>
      <w:r w:rsidRPr="003E1A59">
        <w:rPr>
          <w:rStyle w:val="Aucun"/>
          <w:rFonts w:ascii="Marianne" w:hAnsi="Marianne"/>
          <w:b/>
          <w:bCs/>
          <w:sz w:val="22"/>
          <w:szCs w:val="22"/>
          <w:lang w:val="fr-FR"/>
        </w:rPr>
        <w:t>inscrit dans l’éducation aux médias et à l</w:t>
      </w:r>
      <w:r w:rsidRPr="003E1A59">
        <w:rPr>
          <w:rStyle w:val="Aucun"/>
          <w:rFonts w:ascii="Marianne" w:hAnsi="Marianne"/>
          <w:b/>
          <w:bCs/>
          <w:sz w:val="22"/>
          <w:szCs w:val="22"/>
          <w:rtl/>
          <w:lang w:val="ar-SA"/>
        </w:rPr>
        <w:t>’</w:t>
      </w:r>
      <w:r w:rsidRPr="003E1A59">
        <w:rPr>
          <w:rStyle w:val="Aucun"/>
          <w:rFonts w:ascii="Marianne" w:hAnsi="Marianne"/>
          <w:b/>
          <w:bCs/>
          <w:sz w:val="22"/>
          <w:szCs w:val="22"/>
          <w:lang w:val="fr-FR"/>
        </w:rPr>
        <w:t>information. Compte tenu du thème du débat retenu, on peut également orienter davantage cette séquence vers l’éducation au développement durable</w:t>
      </w:r>
      <w:r w:rsidRPr="003E1A59">
        <w:rPr>
          <w:rStyle w:val="Aucun"/>
          <w:rFonts w:ascii="Marianne" w:hAnsi="Marianne"/>
          <w:sz w:val="22"/>
          <w:szCs w:val="22"/>
          <w:lang w:val="fr-FR"/>
        </w:rPr>
        <w:t>. Les récentes propositions pour renforcer l’éducation au développement durable indiquent en ce sens parmi les exemples de thématiques à étudier «</w:t>
      </w:r>
      <w:r w:rsidRPr="003E1A59">
        <w:rPr>
          <w:rStyle w:val="Aucun"/>
          <w:rFonts w:ascii="Calibri" w:hAnsi="Calibri" w:cs="Calibri"/>
          <w:sz w:val="22"/>
          <w:szCs w:val="22"/>
          <w:lang w:val="fr-FR"/>
        </w:rPr>
        <w:t> </w:t>
      </w:r>
      <w:r w:rsidRPr="003E1A59">
        <w:rPr>
          <w:rStyle w:val="Aucun"/>
          <w:rFonts w:ascii="Marianne" w:hAnsi="Marianne"/>
          <w:sz w:val="22"/>
          <w:szCs w:val="22"/>
          <w:lang w:val="fr-FR"/>
        </w:rPr>
        <w:t>le num</w:t>
      </w:r>
      <w:r w:rsidRPr="003E1A59">
        <w:rPr>
          <w:rStyle w:val="Aucun"/>
          <w:rFonts w:ascii="Marianne" w:hAnsi="Marianne" w:cs="Marianne"/>
          <w:sz w:val="22"/>
          <w:szCs w:val="22"/>
          <w:lang w:val="fr-FR"/>
        </w:rPr>
        <w:t>é</w:t>
      </w:r>
      <w:r w:rsidRPr="003E1A59">
        <w:rPr>
          <w:rStyle w:val="Aucun"/>
          <w:rFonts w:ascii="Marianne" w:hAnsi="Marianne"/>
          <w:sz w:val="22"/>
          <w:szCs w:val="22"/>
          <w:lang w:val="fr-FR"/>
        </w:rPr>
        <w:t>rique, en s</w:t>
      </w:r>
      <w:r w:rsidRPr="003E1A59">
        <w:rPr>
          <w:rStyle w:val="Aucun"/>
          <w:rFonts w:ascii="Marianne" w:hAnsi="Marianne"/>
          <w:sz w:val="22"/>
          <w:szCs w:val="22"/>
          <w:rtl/>
          <w:lang w:val="ar-SA"/>
        </w:rPr>
        <w:t>’</w:t>
      </w:r>
      <w:r w:rsidRPr="003E1A59">
        <w:rPr>
          <w:rStyle w:val="Aucun"/>
          <w:rFonts w:ascii="Marianne" w:hAnsi="Marianne"/>
          <w:sz w:val="22"/>
          <w:szCs w:val="22"/>
          <w:lang w:val="fr-FR"/>
        </w:rPr>
        <w:t>intéressant tout autant aux apports du numérique (modélisations, traitement des données, communication, prévention, etc.) qu’à ses effets délétères sur l</w:t>
      </w:r>
      <w:r w:rsidRPr="003E1A59">
        <w:rPr>
          <w:rStyle w:val="Aucun"/>
          <w:rFonts w:ascii="Marianne" w:hAnsi="Marianne"/>
          <w:sz w:val="22"/>
          <w:szCs w:val="22"/>
          <w:rtl/>
          <w:lang w:val="ar-SA"/>
        </w:rPr>
        <w:t>’</w:t>
      </w:r>
      <w:r w:rsidRPr="003E1A59">
        <w:rPr>
          <w:rStyle w:val="Aucun"/>
          <w:rFonts w:ascii="Marianne" w:hAnsi="Marianne"/>
          <w:sz w:val="22"/>
          <w:szCs w:val="22"/>
          <w:lang w:val="fr-FR"/>
        </w:rPr>
        <w:t>environnement</w:t>
      </w:r>
      <w:r w:rsidRPr="003E1A59">
        <w:rPr>
          <w:rStyle w:val="Aucun"/>
          <w:rFonts w:ascii="Calibri" w:hAnsi="Calibri" w:cs="Calibri"/>
          <w:sz w:val="22"/>
          <w:szCs w:val="22"/>
          <w:lang w:val="fr-FR"/>
        </w:rPr>
        <w:t> </w:t>
      </w:r>
      <w:r w:rsidRPr="003E1A59">
        <w:rPr>
          <w:rStyle w:val="Aucun"/>
          <w:rFonts w:ascii="Marianne" w:hAnsi="Marianne" w:cs="Marianne"/>
          <w:sz w:val="22"/>
          <w:szCs w:val="22"/>
          <w:lang w:val="fr-FR"/>
        </w:rPr>
        <w:t>»</w:t>
      </w:r>
      <w:r w:rsidRPr="003E1A59">
        <w:rPr>
          <w:rStyle w:val="Aucun"/>
          <w:rFonts w:ascii="Marianne" w:hAnsi="Marianne"/>
          <w:sz w:val="22"/>
          <w:szCs w:val="22"/>
          <w:lang w:val="fr-FR"/>
        </w:rPr>
        <w:t xml:space="preserve">. </w:t>
      </w:r>
      <w:r w:rsidRPr="003E1A59">
        <w:rPr>
          <w:rStyle w:val="Aucun"/>
          <w:rFonts w:ascii="Marianne" w:hAnsi="Marianne"/>
          <w:sz w:val="22"/>
          <w:szCs w:val="22"/>
          <w:u w:color="800080"/>
          <w:lang w:val="fr-FR"/>
        </w:rPr>
        <w:t>Dans la thématique «</w:t>
      </w:r>
      <w:r w:rsidRPr="003E1A59">
        <w:rPr>
          <w:rStyle w:val="Aucun"/>
          <w:rFonts w:ascii="Calibri" w:hAnsi="Calibri" w:cs="Calibri"/>
          <w:sz w:val="22"/>
          <w:szCs w:val="22"/>
          <w:u w:color="800080"/>
          <w:lang w:val="fr-FR"/>
        </w:rPr>
        <w:t> </w:t>
      </w:r>
      <w:r w:rsidRPr="003E1A59">
        <w:rPr>
          <w:rStyle w:val="Aucun"/>
          <w:rFonts w:ascii="Marianne" w:hAnsi="Marianne"/>
          <w:sz w:val="22"/>
          <w:szCs w:val="22"/>
          <w:u w:color="800080"/>
          <w:lang w:val="fr-FR"/>
        </w:rPr>
        <w:t>Le num</w:t>
      </w:r>
      <w:r w:rsidRPr="003E1A59">
        <w:rPr>
          <w:rStyle w:val="Aucun"/>
          <w:rFonts w:ascii="Marianne" w:hAnsi="Marianne" w:cs="Marianne"/>
          <w:sz w:val="22"/>
          <w:szCs w:val="22"/>
          <w:u w:color="800080"/>
          <w:lang w:val="fr-FR"/>
        </w:rPr>
        <w:t>é</w:t>
      </w:r>
      <w:r w:rsidRPr="003E1A59">
        <w:rPr>
          <w:rStyle w:val="Aucun"/>
          <w:rFonts w:ascii="Marianne" w:hAnsi="Marianne"/>
          <w:sz w:val="22"/>
          <w:szCs w:val="22"/>
          <w:u w:color="800080"/>
          <w:lang w:val="fr-FR"/>
        </w:rPr>
        <w:t>rique</w:t>
      </w:r>
      <w:r w:rsidRPr="003E1A59">
        <w:rPr>
          <w:rStyle w:val="Aucun"/>
          <w:rFonts w:ascii="Calibri" w:hAnsi="Calibri" w:cs="Calibri"/>
          <w:sz w:val="22"/>
          <w:szCs w:val="22"/>
          <w:u w:color="800080"/>
          <w:lang w:val="fr-FR"/>
        </w:rPr>
        <w:t> </w:t>
      </w:r>
      <w:r w:rsidRPr="003E1A59">
        <w:rPr>
          <w:rStyle w:val="Aucun"/>
          <w:rFonts w:ascii="Marianne" w:hAnsi="Marianne" w:cs="Marianne"/>
          <w:sz w:val="22"/>
          <w:szCs w:val="22"/>
          <w:u w:color="800080"/>
          <w:lang w:val="fr-FR"/>
        </w:rPr>
        <w:t>»</w:t>
      </w:r>
      <w:r w:rsidRPr="003E1A59">
        <w:rPr>
          <w:rStyle w:val="Aucun"/>
          <w:rFonts w:ascii="Marianne" w:hAnsi="Marianne"/>
          <w:sz w:val="22"/>
          <w:szCs w:val="22"/>
          <w:u w:color="800080"/>
          <w:lang w:val="fr-FR"/>
        </w:rPr>
        <w:t xml:space="preserve"> du r</w:t>
      </w:r>
      <w:r w:rsidRPr="003E1A59">
        <w:rPr>
          <w:rStyle w:val="Aucun"/>
          <w:rFonts w:ascii="Marianne" w:hAnsi="Marianne" w:cs="Marianne"/>
          <w:sz w:val="22"/>
          <w:szCs w:val="22"/>
          <w:u w:color="800080"/>
          <w:lang w:val="fr-FR"/>
        </w:rPr>
        <w:t>é</w:t>
      </w:r>
      <w:r w:rsidRPr="003E1A59">
        <w:rPr>
          <w:rStyle w:val="Aucun"/>
          <w:rFonts w:ascii="Marianne" w:hAnsi="Marianne"/>
          <w:sz w:val="22"/>
          <w:szCs w:val="22"/>
          <w:u w:color="800080"/>
          <w:lang w:val="fr-FR"/>
        </w:rPr>
        <w:t>f</w:t>
      </w:r>
      <w:r w:rsidRPr="003E1A59">
        <w:rPr>
          <w:rStyle w:val="Aucun"/>
          <w:rFonts w:ascii="Marianne" w:hAnsi="Marianne" w:cs="Marianne"/>
          <w:sz w:val="22"/>
          <w:szCs w:val="22"/>
          <w:u w:color="800080"/>
          <w:lang w:val="fr-FR"/>
        </w:rPr>
        <w:t>é</w:t>
      </w:r>
      <w:r w:rsidRPr="003E1A59">
        <w:rPr>
          <w:rStyle w:val="Aucun"/>
          <w:rFonts w:ascii="Marianne" w:hAnsi="Marianne"/>
          <w:sz w:val="22"/>
          <w:szCs w:val="22"/>
          <w:u w:color="800080"/>
          <w:lang w:val="fr-FR"/>
        </w:rPr>
        <w:t>rentiel Education au d</w:t>
      </w:r>
      <w:r w:rsidRPr="003E1A59">
        <w:rPr>
          <w:rStyle w:val="Aucun"/>
          <w:rFonts w:ascii="Marianne" w:hAnsi="Marianne" w:cs="Marianne"/>
          <w:sz w:val="22"/>
          <w:szCs w:val="22"/>
          <w:u w:color="800080"/>
          <w:lang w:val="fr-FR"/>
        </w:rPr>
        <w:t>é</w:t>
      </w:r>
      <w:r w:rsidRPr="003E1A59">
        <w:rPr>
          <w:rStyle w:val="Aucun"/>
          <w:rFonts w:ascii="Marianne" w:hAnsi="Marianne"/>
          <w:sz w:val="22"/>
          <w:szCs w:val="22"/>
          <w:u w:color="800080"/>
          <w:lang w:val="fr-FR"/>
        </w:rPr>
        <w:t xml:space="preserve">veloppement durable, il est attendu </w:t>
      </w:r>
      <w:proofErr w:type="spellStart"/>
      <w:r w:rsidRPr="003E1A59">
        <w:rPr>
          <w:rStyle w:val="Aucun"/>
          <w:rFonts w:ascii="Marianne" w:hAnsi="Marianne"/>
          <w:sz w:val="22"/>
          <w:szCs w:val="22"/>
          <w:u w:color="800080"/>
          <w:lang w:val="fr-FR"/>
        </w:rPr>
        <w:t>qu</w:t>
      </w:r>
      <w:proofErr w:type="spellEnd"/>
      <w:r w:rsidRPr="003E1A59">
        <w:rPr>
          <w:rStyle w:val="Aucun"/>
          <w:rFonts w:ascii="Marianne" w:hAnsi="Marianne"/>
          <w:sz w:val="22"/>
          <w:szCs w:val="22"/>
          <w:u w:color="800080"/>
          <w:rtl/>
          <w:lang w:val="ar-SA"/>
        </w:rPr>
        <w:t>’</w:t>
      </w:r>
      <w:r w:rsidRPr="003E1A59">
        <w:rPr>
          <w:rStyle w:val="Aucun"/>
          <w:rFonts w:ascii="Marianne" w:hAnsi="Marianne"/>
          <w:sz w:val="22"/>
          <w:szCs w:val="22"/>
          <w:u w:color="800080"/>
          <w:lang w:val="fr-FR"/>
        </w:rPr>
        <w:t>un élève puisse, à la fin du lycée «</w:t>
      </w:r>
      <w:r w:rsidRPr="003E1A59">
        <w:rPr>
          <w:rStyle w:val="Aucun"/>
          <w:rFonts w:ascii="Calibri" w:hAnsi="Calibri" w:cs="Calibri"/>
          <w:sz w:val="22"/>
          <w:szCs w:val="22"/>
          <w:u w:color="800080"/>
          <w:lang w:val="fr-FR"/>
        </w:rPr>
        <w:t> </w:t>
      </w:r>
      <w:r w:rsidRPr="003E1A59">
        <w:rPr>
          <w:rStyle w:val="Aucun"/>
          <w:rFonts w:ascii="Marianne" w:hAnsi="Marianne"/>
          <w:sz w:val="22"/>
          <w:szCs w:val="22"/>
          <w:u w:color="800080"/>
          <w:lang w:val="fr-FR"/>
        </w:rPr>
        <w:t>Devenir un citoyen</w:t>
      </w:r>
      <w:r w:rsidRPr="003E1A59">
        <w:rPr>
          <w:rStyle w:val="Aucun"/>
          <w:rFonts w:ascii="Marianne" w:hAnsi="Marianne"/>
          <w:sz w:val="22"/>
          <w:szCs w:val="22"/>
          <w:u w:color="800080"/>
          <w:lang w:val="fr-FR"/>
        </w:rPr>
        <w:t xml:space="preserve"> </w:t>
      </w:r>
      <w:r w:rsidRPr="003E1A59">
        <w:rPr>
          <w:rStyle w:val="Aucun"/>
          <w:rFonts w:ascii="Marianne" w:hAnsi="Marianne"/>
          <w:sz w:val="22"/>
          <w:szCs w:val="22"/>
          <w:u w:color="800080"/>
          <w:lang w:val="fr-FR"/>
        </w:rPr>
        <w:t>engagé et critique en adoptant un comportement éthique et responsable vis-à-vis des usages du numérique</w:t>
      </w:r>
      <w:r w:rsidRPr="003E1A59">
        <w:rPr>
          <w:rStyle w:val="Aucun"/>
          <w:rFonts w:ascii="Calibri" w:hAnsi="Calibri" w:cs="Calibri"/>
          <w:sz w:val="22"/>
          <w:szCs w:val="22"/>
          <w:u w:color="800080"/>
          <w:lang w:val="fr-FR"/>
        </w:rPr>
        <w:t> </w:t>
      </w:r>
      <w:r w:rsidRPr="003E1A59">
        <w:rPr>
          <w:rStyle w:val="Aucun"/>
          <w:rFonts w:ascii="Marianne" w:hAnsi="Marianne" w:cs="Marianne"/>
          <w:sz w:val="22"/>
          <w:szCs w:val="22"/>
          <w:u w:color="800080"/>
          <w:lang w:val="fr-FR"/>
        </w:rPr>
        <w:t>»</w:t>
      </w:r>
      <w:r w:rsidRPr="003E1A59">
        <w:rPr>
          <w:rStyle w:val="Aucun"/>
          <w:rFonts w:ascii="Marianne" w:hAnsi="Marianne"/>
          <w:sz w:val="22"/>
          <w:szCs w:val="22"/>
          <w:u w:color="800080"/>
          <w:vertAlign w:val="superscript"/>
          <w:lang w:val="fr-FR"/>
        </w:rPr>
        <w:footnoteReference w:id="8"/>
      </w:r>
      <w:r w:rsidRPr="003E1A59">
        <w:rPr>
          <w:rStyle w:val="Aucun"/>
          <w:rFonts w:ascii="Marianne" w:hAnsi="Marianne"/>
          <w:sz w:val="22"/>
          <w:szCs w:val="22"/>
          <w:u w:color="800080"/>
          <w:lang w:val="fr-FR"/>
        </w:rPr>
        <w:t>.</w:t>
      </w:r>
    </w:p>
    <w:p w14:paraId="64C2B176" w14:textId="77777777" w:rsidR="00257644" w:rsidRPr="003E1A59" w:rsidRDefault="00257644">
      <w:pPr>
        <w:pStyle w:val="CorpsA"/>
        <w:spacing w:after="160" w:line="259" w:lineRule="auto"/>
        <w:rPr>
          <w:rStyle w:val="Aucun"/>
          <w:rFonts w:ascii="Marianne" w:hAnsi="Marianne"/>
          <w:sz w:val="22"/>
          <w:szCs w:val="22"/>
          <w:lang w:val="fr-FR"/>
        </w:rPr>
      </w:pPr>
    </w:p>
    <w:p w14:paraId="1C1EF867" w14:textId="77777777" w:rsidR="00257644" w:rsidRDefault="00257644">
      <w:pPr>
        <w:pStyle w:val="Textesaisie"/>
        <w:rPr>
          <w:rStyle w:val="Aucun"/>
          <w:rFonts w:ascii="Arial" w:eastAsia="Arial" w:hAnsi="Arial" w:cs="Arial"/>
        </w:rPr>
      </w:pPr>
    </w:p>
    <w:p w14:paraId="22C7EAFD" w14:textId="77777777" w:rsidR="003E1A59" w:rsidRDefault="003E1A59" w:rsidP="003E1A59">
      <w:pPr>
        <w:pStyle w:val="CorpsA"/>
      </w:pPr>
    </w:p>
    <w:p w14:paraId="7FA486AE" w14:textId="77777777" w:rsidR="003E1A59" w:rsidRDefault="003E1A59" w:rsidP="003E1A59">
      <w:pPr>
        <w:pStyle w:val="CorpsA"/>
      </w:pPr>
    </w:p>
    <w:p w14:paraId="6EF3C8FA" w14:textId="77777777" w:rsidR="003E1A59" w:rsidRDefault="003E1A59" w:rsidP="003E1A59">
      <w:pPr>
        <w:pStyle w:val="CorpsA"/>
      </w:pPr>
    </w:p>
    <w:p w14:paraId="460F49B0" w14:textId="77777777" w:rsidR="003E1A59" w:rsidRDefault="003E1A59" w:rsidP="003E1A59">
      <w:pPr>
        <w:pStyle w:val="CorpsA"/>
      </w:pPr>
    </w:p>
    <w:p w14:paraId="0D86414E" w14:textId="77777777" w:rsidR="003E1A59" w:rsidRDefault="003E1A59" w:rsidP="003E1A59">
      <w:pPr>
        <w:pStyle w:val="CorpsA"/>
      </w:pPr>
    </w:p>
    <w:p w14:paraId="4BEC6B12" w14:textId="77777777" w:rsidR="003E1A59" w:rsidRPr="003E1A59" w:rsidRDefault="003E1A59" w:rsidP="003E1A59">
      <w:pPr>
        <w:pStyle w:val="CorpsA"/>
      </w:pPr>
    </w:p>
    <w:p w14:paraId="6B2C368C" w14:textId="77777777" w:rsidR="00257644" w:rsidRDefault="002B51F1">
      <w:pPr>
        <w:pStyle w:val="CorpsA"/>
        <w:keepNext/>
        <w:keepLines/>
        <w:pBdr>
          <w:bottom w:val="single" w:sz="4" w:space="0" w:color="215E99"/>
        </w:pBdr>
        <w:spacing w:after="200"/>
        <w:outlineLvl w:val="1"/>
        <w:rPr>
          <w:rStyle w:val="Aucun"/>
          <w:caps/>
          <w:color w:val="215E99"/>
          <w:sz w:val="22"/>
          <w:szCs w:val="22"/>
          <w:u w:color="215E99"/>
          <w:lang w:val="fr-FR"/>
        </w:rPr>
      </w:pPr>
      <w:r>
        <w:rPr>
          <w:rStyle w:val="Aucun"/>
          <w:b/>
          <w:bCs/>
          <w:caps/>
          <w:color w:val="215E99"/>
          <w:u w:color="215E99"/>
          <w:lang w:val="fr-FR"/>
        </w:rPr>
        <w:t>DOCUMENTs Supports</w:t>
      </w:r>
    </w:p>
    <w:p w14:paraId="1A357C5E" w14:textId="068302CF" w:rsidR="00257644" w:rsidRPr="003E1A59" w:rsidRDefault="003E1A59">
      <w:pPr>
        <w:pStyle w:val="CorpsA"/>
        <w:spacing w:after="160" w:line="257" w:lineRule="auto"/>
        <w:rPr>
          <w:rStyle w:val="Aucun"/>
          <w:rFonts w:ascii="Marianne" w:hAnsi="Marianne"/>
          <w:b/>
          <w:bCs/>
          <w:caps/>
          <w:color w:val="auto"/>
          <w:sz w:val="22"/>
          <w:szCs w:val="22"/>
          <w:u w:color="215E99"/>
          <w:lang w:val="fr-FR"/>
        </w:rPr>
      </w:pPr>
      <w:r>
        <w:rPr>
          <w:rStyle w:val="Aucun"/>
          <w:rFonts w:ascii="Marianne" w:hAnsi="Marianne"/>
          <w:b/>
          <w:bCs/>
          <w:caps/>
          <w:color w:val="auto"/>
          <w:sz w:val="22"/>
          <w:szCs w:val="22"/>
          <w:u w:color="215E99"/>
          <w:lang w:val="fr-FR"/>
        </w:rPr>
        <w:t>Annexe</w:t>
      </w:r>
      <w:r>
        <w:rPr>
          <w:rStyle w:val="Aucun"/>
          <w:rFonts w:ascii="Calibri" w:hAnsi="Calibri" w:cs="Calibri"/>
          <w:b/>
          <w:bCs/>
          <w:caps/>
          <w:color w:val="auto"/>
          <w:sz w:val="22"/>
          <w:szCs w:val="22"/>
          <w:u w:color="215E99"/>
          <w:lang w:val="fr-FR"/>
        </w:rPr>
        <w:t> </w:t>
      </w:r>
      <w:r>
        <w:rPr>
          <w:rStyle w:val="Aucun"/>
          <w:rFonts w:ascii="Marianne" w:hAnsi="Marianne"/>
          <w:b/>
          <w:bCs/>
          <w:caps/>
          <w:color w:val="auto"/>
          <w:sz w:val="22"/>
          <w:szCs w:val="22"/>
          <w:u w:color="215E99"/>
          <w:lang w:val="fr-FR"/>
        </w:rPr>
        <w:t xml:space="preserve">: </w:t>
      </w:r>
      <w:r w:rsidR="002B51F1" w:rsidRPr="003E1A59">
        <w:rPr>
          <w:rStyle w:val="Aucun"/>
          <w:rFonts w:ascii="Marianne" w:hAnsi="Marianne"/>
          <w:b/>
          <w:bCs/>
          <w:caps/>
          <w:color w:val="auto"/>
          <w:sz w:val="22"/>
          <w:szCs w:val="22"/>
          <w:u w:color="215E99"/>
          <w:lang w:val="fr-FR"/>
        </w:rPr>
        <w:t>Proposition de grille d’évaluation</w:t>
      </w:r>
    </w:p>
    <w:tbl>
      <w:tblPr>
        <w:tblStyle w:val="TableNormal"/>
        <w:tblW w:w="90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CellMar>
          <w:top w:w="0" w:type="dxa"/>
          <w:left w:w="0" w:type="dxa"/>
          <w:bottom w:w="0" w:type="dxa"/>
          <w:right w:w="0" w:type="dxa"/>
        </w:tblCellMar>
        <w:tblLook w:val="04A0" w:firstRow="1" w:lastRow="0" w:firstColumn="1" w:lastColumn="0" w:noHBand="0" w:noVBand="1"/>
      </w:tblPr>
      <w:tblGrid>
        <w:gridCol w:w="1370"/>
        <w:gridCol w:w="1278"/>
        <w:gridCol w:w="1187"/>
        <w:gridCol w:w="1460"/>
        <w:gridCol w:w="1281"/>
        <w:gridCol w:w="2468"/>
      </w:tblGrid>
      <w:tr w:rsidR="00257644" w14:paraId="03821E51" w14:textId="77777777">
        <w:tblPrEx>
          <w:tblCellMar>
            <w:top w:w="0" w:type="dxa"/>
            <w:left w:w="0" w:type="dxa"/>
            <w:bottom w:w="0" w:type="dxa"/>
            <w:right w:w="0" w:type="dxa"/>
          </w:tblCellMar>
        </w:tblPrEx>
        <w:trPr>
          <w:trHeight w:val="300"/>
          <w:jc w:val="center"/>
        </w:trPr>
        <w:tc>
          <w:tcPr>
            <w:tcW w:w="9044" w:type="dxa"/>
            <w:gridSpan w:val="6"/>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10F0DE05" w14:textId="77777777" w:rsidR="00257644" w:rsidRDefault="002B51F1">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outlineLvl w:val="0"/>
            </w:pPr>
            <w:r>
              <w:rPr>
                <w:rStyle w:val="Aucun"/>
                <w:rFonts w:ascii="Aptos" w:eastAsia="Aptos" w:hAnsi="Aptos" w:cs="Aptos"/>
                <w:b/>
                <w:bCs/>
                <w:lang w:val="fr-FR"/>
                <w14:textOutline w14:w="12700" w14:cap="flat" w14:cmpd="sng" w14:algn="ctr">
                  <w14:noFill/>
                  <w14:prstDash w14:val="solid"/>
                  <w14:miter w14:lim="400000"/>
                </w14:textOutline>
              </w:rPr>
              <w:t>NOM de l’élève :</w:t>
            </w:r>
          </w:p>
        </w:tc>
      </w:tr>
      <w:tr w:rsidR="00257644" w14:paraId="45444FA6" w14:textId="77777777">
        <w:tblPrEx>
          <w:tblCellMar>
            <w:top w:w="0" w:type="dxa"/>
            <w:left w:w="0" w:type="dxa"/>
            <w:bottom w:w="0" w:type="dxa"/>
            <w:right w:w="0" w:type="dxa"/>
          </w:tblCellMar>
        </w:tblPrEx>
        <w:trPr>
          <w:trHeight w:val="580"/>
          <w:jc w:val="center"/>
        </w:trPr>
        <w:tc>
          <w:tcPr>
            <w:tcW w:w="6576" w:type="dxa"/>
            <w:gridSpan w:val="5"/>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31D1BB41" w14:textId="77777777" w:rsidR="00257644" w:rsidRDefault="002B51F1">
            <w:pPr>
              <w:pStyle w:val="Corps"/>
              <w:tabs>
                <w:tab w:val="left" w:pos="720"/>
                <w:tab w:val="left" w:pos="1440"/>
                <w:tab w:val="left" w:pos="2160"/>
                <w:tab w:val="left" w:pos="2880"/>
                <w:tab w:val="left" w:pos="3600"/>
                <w:tab w:val="left" w:pos="4320"/>
                <w:tab w:val="left" w:pos="5040"/>
                <w:tab w:val="left" w:pos="5760"/>
                <w:tab w:val="left" w:pos="6480"/>
              </w:tabs>
              <w:suppressAutoHyphens/>
              <w:spacing w:after="240"/>
              <w:outlineLvl w:val="0"/>
            </w:pPr>
            <w:r>
              <w:rPr>
                <w:rStyle w:val="Aucun"/>
                <w:rFonts w:ascii="Aptos" w:eastAsia="Aptos" w:hAnsi="Aptos" w:cs="Aptos"/>
                <w:b/>
                <w:bCs/>
                <w:lang w:val="fr-FR"/>
                <w14:textOutline w14:w="12700" w14:cap="flat" w14:cmpd="sng" w14:algn="ctr">
                  <w14:noFill/>
                  <w14:prstDash w14:val="solid"/>
                  <w14:miter w14:lim="400000"/>
                </w14:textOutline>
              </w:rPr>
              <w:t>Qualité de la prestation orale</w:t>
            </w:r>
          </w:p>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56097E6F" w14:textId="77777777" w:rsidR="00257644" w:rsidRDefault="002B51F1">
            <w:pPr>
              <w:pStyle w:val="Corps"/>
              <w:tabs>
                <w:tab w:val="left" w:pos="720"/>
                <w:tab w:val="left" w:pos="1440"/>
                <w:tab w:val="left" w:pos="2160"/>
              </w:tabs>
              <w:suppressAutoHyphens/>
              <w:spacing w:after="240"/>
              <w:jc w:val="center"/>
              <w:outlineLvl w:val="0"/>
            </w:pPr>
            <w:r>
              <w:rPr>
                <w:rStyle w:val="Aucun"/>
                <w:rFonts w:ascii="Aptos" w:eastAsia="Aptos" w:hAnsi="Aptos" w:cs="Aptos"/>
                <w:b/>
                <w:bCs/>
                <w:lang w:val="fr-FR"/>
                <w14:textOutline w14:w="12700" w14:cap="flat" w14:cmpd="sng" w14:algn="ctr">
                  <w14:noFill/>
                  <w14:prstDash w14:val="solid"/>
                  <w14:miter w14:lim="400000"/>
                </w14:textOutline>
              </w:rPr>
              <w:t>Commentaires /Précisions</w:t>
            </w:r>
          </w:p>
        </w:tc>
      </w:tr>
      <w:tr w:rsidR="00257644" w14:paraId="2EFA2703" w14:textId="77777777">
        <w:tblPrEx>
          <w:tblCellMar>
            <w:top w:w="0" w:type="dxa"/>
            <w:left w:w="0" w:type="dxa"/>
            <w:bottom w:w="0" w:type="dxa"/>
            <w:right w:w="0" w:type="dxa"/>
          </w:tblCellMar>
        </w:tblPrEx>
        <w:trPr>
          <w:trHeight w:val="56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68B07FA6" w14:textId="77777777" w:rsidR="00257644" w:rsidRDefault="00257644"/>
        </w:tc>
        <w:tc>
          <w:tcPr>
            <w:tcW w:w="1278"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61DF62B"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Maîtrise insuffisante</w:t>
            </w:r>
          </w:p>
        </w:tc>
        <w:tc>
          <w:tcPr>
            <w:tcW w:w="118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679BAEB"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Maîtrise fragile</w:t>
            </w:r>
          </w:p>
        </w:tc>
        <w:tc>
          <w:tcPr>
            <w:tcW w:w="146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1704A769" w14:textId="77777777" w:rsidR="00257644" w:rsidRDefault="002B51F1">
            <w:pPr>
              <w:pStyle w:val="Corps"/>
              <w:tabs>
                <w:tab w:val="left" w:pos="720"/>
                <w:tab w:val="left" w:pos="144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Maîtrise satisfaisante</w:t>
            </w:r>
          </w:p>
        </w:tc>
        <w:tc>
          <w:tcPr>
            <w:tcW w:w="128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2897190C"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Excellente maîtrise</w:t>
            </w:r>
          </w:p>
        </w:tc>
        <w:tc>
          <w:tcPr>
            <w:tcW w:w="246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47A8BA26" w14:textId="77777777" w:rsidR="00257644" w:rsidRDefault="00257644"/>
        </w:tc>
      </w:tr>
      <w:tr w:rsidR="00257644" w14:paraId="49C1F67A" w14:textId="77777777">
        <w:tblPrEx>
          <w:tblCellMar>
            <w:top w:w="0" w:type="dxa"/>
            <w:left w:w="0" w:type="dxa"/>
            <w:bottom w:w="0" w:type="dxa"/>
            <w:right w:w="0" w:type="dxa"/>
          </w:tblCellMar>
        </w:tblPrEx>
        <w:trPr>
          <w:trHeight w:val="218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DB76472"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Écoute (l’élève rebondit sur ce qui a été dit, ne répète pas un argument déjà donné…)</w:t>
            </w:r>
          </w:p>
        </w:tc>
        <w:tc>
          <w:tcPr>
            <w:tcW w:w="1278"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0F9558C3" w14:textId="77777777" w:rsidR="00257644" w:rsidRDefault="00257644"/>
        </w:tc>
        <w:tc>
          <w:tcPr>
            <w:tcW w:w="118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6F7AE12B" w14:textId="77777777" w:rsidR="00257644" w:rsidRDefault="00257644"/>
        </w:tc>
        <w:tc>
          <w:tcPr>
            <w:tcW w:w="146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581D0E87" w14:textId="77777777" w:rsidR="00257644" w:rsidRDefault="00257644"/>
        </w:tc>
        <w:tc>
          <w:tcPr>
            <w:tcW w:w="128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6DC33E10"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630D0AA" w14:textId="77777777" w:rsidR="00257644" w:rsidRDefault="00257644"/>
        </w:tc>
      </w:tr>
      <w:tr w:rsidR="00257644" w14:paraId="6819E89A" w14:textId="77777777">
        <w:tblPrEx>
          <w:tblCellMar>
            <w:top w:w="0" w:type="dxa"/>
            <w:left w:w="0" w:type="dxa"/>
            <w:bottom w:w="0" w:type="dxa"/>
            <w:right w:w="0" w:type="dxa"/>
          </w:tblCellMar>
        </w:tblPrEx>
        <w:trPr>
          <w:trHeight w:val="122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311995BD"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Respect de l’autre (l’élève ne coupe pas la parole)</w:t>
            </w:r>
          </w:p>
        </w:tc>
        <w:tc>
          <w:tcPr>
            <w:tcW w:w="1278"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3D925152" w14:textId="77777777" w:rsidR="00257644" w:rsidRDefault="00257644"/>
        </w:tc>
        <w:tc>
          <w:tcPr>
            <w:tcW w:w="118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31469294" w14:textId="77777777" w:rsidR="00257644" w:rsidRDefault="00257644"/>
        </w:tc>
        <w:tc>
          <w:tcPr>
            <w:tcW w:w="146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7B71FECB" w14:textId="77777777" w:rsidR="00257644" w:rsidRDefault="00257644"/>
        </w:tc>
        <w:tc>
          <w:tcPr>
            <w:tcW w:w="128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F48B971"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03FEFC18" w14:textId="77777777" w:rsidR="00257644" w:rsidRDefault="00257644"/>
        </w:tc>
      </w:tr>
      <w:tr w:rsidR="00257644" w14:paraId="0BBEF953" w14:textId="77777777">
        <w:tblPrEx>
          <w:tblCellMar>
            <w:top w:w="0" w:type="dxa"/>
            <w:left w:w="0" w:type="dxa"/>
            <w:bottom w:w="0" w:type="dxa"/>
            <w:right w:w="0" w:type="dxa"/>
          </w:tblCellMar>
        </w:tblPrEx>
        <w:trPr>
          <w:trHeight w:val="218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4FD4B83"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Prise de parole (l’élève est capable d’intervenir au moins deux fois dans le débat)</w:t>
            </w:r>
          </w:p>
        </w:tc>
        <w:tc>
          <w:tcPr>
            <w:tcW w:w="1278"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446CC30" w14:textId="77777777" w:rsidR="00257644" w:rsidRDefault="00257644"/>
        </w:tc>
        <w:tc>
          <w:tcPr>
            <w:tcW w:w="118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6B1420FB" w14:textId="77777777" w:rsidR="00257644" w:rsidRDefault="00257644"/>
        </w:tc>
        <w:tc>
          <w:tcPr>
            <w:tcW w:w="146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E422B53" w14:textId="77777777" w:rsidR="00257644" w:rsidRDefault="00257644"/>
        </w:tc>
        <w:tc>
          <w:tcPr>
            <w:tcW w:w="128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B850FF4"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AC1E6C5" w14:textId="77777777" w:rsidR="00257644" w:rsidRDefault="00257644"/>
        </w:tc>
      </w:tr>
      <w:tr w:rsidR="00257644" w14:paraId="369925B6" w14:textId="77777777">
        <w:tblPrEx>
          <w:tblCellMar>
            <w:top w:w="0" w:type="dxa"/>
            <w:left w:w="0" w:type="dxa"/>
            <w:bottom w:w="0" w:type="dxa"/>
            <w:right w:w="0" w:type="dxa"/>
          </w:tblCellMar>
        </w:tblPrEx>
        <w:trPr>
          <w:trHeight w:val="74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386F8BE4"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Respect du temps imparti</w:t>
            </w:r>
          </w:p>
        </w:tc>
        <w:tc>
          <w:tcPr>
            <w:tcW w:w="1278"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2A568026" w14:textId="77777777" w:rsidR="00257644" w:rsidRDefault="00257644"/>
        </w:tc>
        <w:tc>
          <w:tcPr>
            <w:tcW w:w="118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37EEEDF" w14:textId="77777777" w:rsidR="00257644" w:rsidRDefault="00257644"/>
        </w:tc>
        <w:tc>
          <w:tcPr>
            <w:tcW w:w="146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479EBC46" w14:textId="77777777" w:rsidR="00257644" w:rsidRDefault="00257644"/>
        </w:tc>
        <w:tc>
          <w:tcPr>
            <w:tcW w:w="128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2FA9AC69"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1B480FF7" w14:textId="77777777" w:rsidR="00257644" w:rsidRDefault="00257644"/>
        </w:tc>
      </w:tr>
      <w:tr w:rsidR="00257644" w14:paraId="185A775F" w14:textId="77777777">
        <w:tblPrEx>
          <w:tblCellMar>
            <w:top w:w="0" w:type="dxa"/>
            <w:left w:w="0" w:type="dxa"/>
            <w:bottom w:w="0" w:type="dxa"/>
            <w:right w:w="0" w:type="dxa"/>
          </w:tblCellMar>
        </w:tblPrEx>
        <w:trPr>
          <w:trHeight w:val="194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2C488CB0"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Posture, tenue (l’élève se tient droit, son regard suit le fil de la discussion…)</w:t>
            </w:r>
          </w:p>
        </w:tc>
        <w:tc>
          <w:tcPr>
            <w:tcW w:w="1278"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64A000B" w14:textId="77777777" w:rsidR="00257644" w:rsidRDefault="00257644"/>
        </w:tc>
        <w:tc>
          <w:tcPr>
            <w:tcW w:w="118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0FF0AA79" w14:textId="77777777" w:rsidR="00257644" w:rsidRDefault="00257644"/>
        </w:tc>
        <w:tc>
          <w:tcPr>
            <w:tcW w:w="146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1EC89CD4" w14:textId="77777777" w:rsidR="00257644" w:rsidRDefault="00257644"/>
        </w:tc>
        <w:tc>
          <w:tcPr>
            <w:tcW w:w="128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113545B0"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3BF2E27" w14:textId="77777777" w:rsidR="00257644" w:rsidRDefault="00257644"/>
        </w:tc>
      </w:tr>
      <w:tr w:rsidR="00257644" w14:paraId="2E00CCF5" w14:textId="77777777">
        <w:tblPrEx>
          <w:tblCellMar>
            <w:top w:w="0" w:type="dxa"/>
            <w:left w:w="0" w:type="dxa"/>
            <w:bottom w:w="0" w:type="dxa"/>
            <w:right w:w="0" w:type="dxa"/>
          </w:tblCellMar>
        </w:tblPrEx>
        <w:trPr>
          <w:trHeight w:val="146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61A22BE3"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Expression (l’élève utilise un vocabulaire précis et adapté)</w:t>
            </w:r>
          </w:p>
        </w:tc>
        <w:tc>
          <w:tcPr>
            <w:tcW w:w="1278"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257A7C08" w14:textId="77777777" w:rsidR="00257644" w:rsidRDefault="00257644"/>
        </w:tc>
        <w:tc>
          <w:tcPr>
            <w:tcW w:w="118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66F50D34" w14:textId="77777777" w:rsidR="00257644" w:rsidRDefault="00257644"/>
        </w:tc>
        <w:tc>
          <w:tcPr>
            <w:tcW w:w="146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62087CF9" w14:textId="77777777" w:rsidR="00257644" w:rsidRDefault="00257644"/>
        </w:tc>
        <w:tc>
          <w:tcPr>
            <w:tcW w:w="128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7AAF4AAC"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31D0B01B" w14:textId="77777777" w:rsidR="00257644" w:rsidRDefault="00257644"/>
        </w:tc>
      </w:tr>
      <w:tr w:rsidR="00257644" w14:paraId="4458C065" w14:textId="77777777">
        <w:tblPrEx>
          <w:tblCellMar>
            <w:top w:w="0" w:type="dxa"/>
            <w:left w:w="0" w:type="dxa"/>
            <w:bottom w:w="0" w:type="dxa"/>
            <w:right w:w="0" w:type="dxa"/>
          </w:tblCellMar>
        </w:tblPrEx>
        <w:trPr>
          <w:trHeight w:val="440"/>
          <w:jc w:val="center"/>
        </w:trPr>
        <w:tc>
          <w:tcPr>
            <w:tcW w:w="6576" w:type="dxa"/>
            <w:gridSpan w:val="5"/>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6FC3A1FA" w14:textId="77777777" w:rsidR="00257644" w:rsidRDefault="002B51F1">
            <w:pPr>
              <w:pStyle w:val="Corps"/>
              <w:tabs>
                <w:tab w:val="left" w:pos="720"/>
                <w:tab w:val="left" w:pos="1440"/>
                <w:tab w:val="left" w:pos="2160"/>
                <w:tab w:val="left" w:pos="2880"/>
                <w:tab w:val="left" w:pos="3600"/>
                <w:tab w:val="left" w:pos="4320"/>
                <w:tab w:val="left" w:pos="5040"/>
                <w:tab w:val="left" w:pos="5760"/>
                <w:tab w:val="left" w:pos="6480"/>
              </w:tabs>
              <w:suppressAutoHyphens/>
              <w:spacing w:after="240"/>
              <w:jc w:val="center"/>
              <w:outlineLvl w:val="0"/>
            </w:pPr>
            <w:r>
              <w:rPr>
                <w:rStyle w:val="Aucun"/>
                <w:rFonts w:ascii="Aptos" w:eastAsia="Aptos" w:hAnsi="Aptos" w:cs="Aptos"/>
                <w:b/>
                <w:bCs/>
                <w:sz w:val="20"/>
                <w:szCs w:val="20"/>
                <w:lang w:val="fr-FR"/>
                <w14:textOutline w14:w="12700" w14:cap="flat" w14:cmpd="sng" w14:algn="ctr">
                  <w14:noFill/>
                  <w14:prstDash w14:val="solid"/>
                  <w14:miter w14:lim="400000"/>
                </w14:textOutline>
              </w:rPr>
              <w:t>Niveau d’expertise des arguments</w:t>
            </w:r>
          </w:p>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3F29DEE5" w14:textId="77777777" w:rsidR="00257644" w:rsidRDefault="00257644"/>
        </w:tc>
      </w:tr>
      <w:tr w:rsidR="00257644" w14:paraId="2FD9542F" w14:textId="77777777">
        <w:tblPrEx>
          <w:tblCellMar>
            <w:top w:w="0" w:type="dxa"/>
            <w:left w:w="0" w:type="dxa"/>
            <w:bottom w:w="0" w:type="dxa"/>
            <w:right w:w="0" w:type="dxa"/>
          </w:tblCellMar>
        </w:tblPrEx>
        <w:trPr>
          <w:trHeight w:val="44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1BD9CE4A" w14:textId="77777777" w:rsidR="00257644" w:rsidRDefault="00257644"/>
        </w:tc>
        <w:tc>
          <w:tcPr>
            <w:tcW w:w="2465" w:type="dxa"/>
            <w:gridSpan w:val="2"/>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0DCBC06E" w14:textId="77777777" w:rsidR="00257644" w:rsidRDefault="002B51F1">
            <w:pPr>
              <w:pStyle w:val="Corps"/>
              <w:tabs>
                <w:tab w:val="left" w:pos="720"/>
                <w:tab w:val="left" w:pos="1440"/>
                <w:tab w:val="left" w:pos="216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Oui</w:t>
            </w:r>
          </w:p>
        </w:tc>
        <w:tc>
          <w:tcPr>
            <w:tcW w:w="2740" w:type="dxa"/>
            <w:gridSpan w:val="2"/>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CA203BE" w14:textId="77777777" w:rsidR="00257644" w:rsidRDefault="002B51F1">
            <w:pPr>
              <w:pStyle w:val="Corps"/>
              <w:tabs>
                <w:tab w:val="left" w:pos="720"/>
                <w:tab w:val="left" w:pos="1440"/>
                <w:tab w:val="left" w:pos="2160"/>
              </w:tabs>
              <w:suppressAutoHyphens/>
              <w:spacing w:after="240"/>
              <w:jc w:val="center"/>
              <w:outlineLvl w:val="0"/>
            </w:pPr>
            <w:r>
              <w:rPr>
                <w:rStyle w:val="Aucun"/>
                <w:rFonts w:ascii="Aptos" w:eastAsia="Aptos" w:hAnsi="Aptos" w:cs="Aptos"/>
                <w:lang w:val="fr-FR"/>
                <w14:textOutline w14:w="12700" w14:cap="flat" w14:cmpd="sng" w14:algn="ctr">
                  <w14:noFill/>
                  <w14:prstDash w14:val="solid"/>
                  <w14:miter w14:lim="400000"/>
                </w14:textOutline>
              </w:rPr>
              <w:t>Non</w:t>
            </w:r>
          </w:p>
        </w:tc>
        <w:tc>
          <w:tcPr>
            <w:tcW w:w="246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4E766A50" w14:textId="77777777" w:rsidR="00257644" w:rsidRDefault="00257644"/>
        </w:tc>
      </w:tr>
      <w:tr w:rsidR="00257644" w14:paraId="09B46FC2" w14:textId="77777777">
        <w:tblPrEx>
          <w:tblCellMar>
            <w:top w:w="0" w:type="dxa"/>
            <w:left w:w="0" w:type="dxa"/>
            <w:bottom w:w="0" w:type="dxa"/>
            <w:right w:w="0" w:type="dxa"/>
          </w:tblCellMar>
        </w:tblPrEx>
        <w:trPr>
          <w:trHeight w:val="98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3F7F4FBD"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Origine précise de la source de l’argument</w:t>
            </w:r>
          </w:p>
        </w:tc>
        <w:tc>
          <w:tcPr>
            <w:tcW w:w="2465" w:type="dxa"/>
            <w:gridSpan w:val="2"/>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1222D623" w14:textId="77777777" w:rsidR="00257644" w:rsidRDefault="00257644"/>
        </w:tc>
        <w:tc>
          <w:tcPr>
            <w:tcW w:w="2740" w:type="dxa"/>
            <w:gridSpan w:val="2"/>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5D7DB356"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3A55D40B" w14:textId="77777777" w:rsidR="00257644" w:rsidRDefault="00257644"/>
        </w:tc>
      </w:tr>
      <w:tr w:rsidR="00257644" w14:paraId="10B11F33" w14:textId="77777777">
        <w:tblPrEx>
          <w:tblCellMar>
            <w:top w:w="0" w:type="dxa"/>
            <w:left w:w="0" w:type="dxa"/>
            <w:bottom w:w="0" w:type="dxa"/>
            <w:right w:w="0" w:type="dxa"/>
          </w:tblCellMar>
        </w:tblPrEx>
        <w:trPr>
          <w:trHeight w:val="52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6A301D12"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Auteur mentionné</w:t>
            </w:r>
          </w:p>
        </w:tc>
        <w:tc>
          <w:tcPr>
            <w:tcW w:w="2465" w:type="dxa"/>
            <w:gridSpan w:val="2"/>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52D83333" w14:textId="77777777" w:rsidR="00257644" w:rsidRDefault="00257644"/>
        </w:tc>
        <w:tc>
          <w:tcPr>
            <w:tcW w:w="2740" w:type="dxa"/>
            <w:gridSpan w:val="2"/>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4B310870"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331D9385" w14:textId="77777777" w:rsidR="00257644" w:rsidRDefault="00257644"/>
        </w:tc>
      </w:tr>
      <w:tr w:rsidR="00257644" w14:paraId="682331D5" w14:textId="77777777">
        <w:tblPrEx>
          <w:tblCellMar>
            <w:top w:w="0" w:type="dxa"/>
            <w:left w:w="0" w:type="dxa"/>
            <w:bottom w:w="0" w:type="dxa"/>
            <w:right w:w="0" w:type="dxa"/>
          </w:tblCellMar>
        </w:tblPrEx>
        <w:trPr>
          <w:trHeight w:val="98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6069EBF"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Source récente ou toujours d’actualité</w:t>
            </w:r>
          </w:p>
        </w:tc>
        <w:tc>
          <w:tcPr>
            <w:tcW w:w="2465" w:type="dxa"/>
            <w:gridSpan w:val="2"/>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7050091" w14:textId="77777777" w:rsidR="00257644" w:rsidRDefault="00257644"/>
        </w:tc>
        <w:tc>
          <w:tcPr>
            <w:tcW w:w="2740" w:type="dxa"/>
            <w:gridSpan w:val="2"/>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15F3AC32"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4021B4D5" w14:textId="77777777" w:rsidR="00257644" w:rsidRDefault="00257644"/>
        </w:tc>
      </w:tr>
      <w:tr w:rsidR="00257644" w14:paraId="5A312C09" w14:textId="77777777">
        <w:tblPrEx>
          <w:tblCellMar>
            <w:top w:w="0" w:type="dxa"/>
            <w:left w:w="0" w:type="dxa"/>
            <w:bottom w:w="0" w:type="dxa"/>
            <w:right w:w="0" w:type="dxa"/>
          </w:tblCellMar>
        </w:tblPrEx>
        <w:trPr>
          <w:trHeight w:val="146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293BAC25"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Intelligibilité (l’argument donné est bien compréhensible)</w:t>
            </w:r>
          </w:p>
        </w:tc>
        <w:tc>
          <w:tcPr>
            <w:tcW w:w="2465" w:type="dxa"/>
            <w:gridSpan w:val="2"/>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7147D344" w14:textId="77777777" w:rsidR="00257644" w:rsidRDefault="00257644"/>
        </w:tc>
        <w:tc>
          <w:tcPr>
            <w:tcW w:w="2740" w:type="dxa"/>
            <w:gridSpan w:val="2"/>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6B80D102"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CAD1D7"/>
            <w:tcMar>
              <w:top w:w="80" w:type="dxa"/>
              <w:left w:w="80" w:type="dxa"/>
              <w:bottom w:w="80" w:type="dxa"/>
              <w:right w:w="80" w:type="dxa"/>
            </w:tcMar>
          </w:tcPr>
          <w:p w14:paraId="47DF3CED" w14:textId="77777777" w:rsidR="00257644" w:rsidRDefault="00257644"/>
        </w:tc>
      </w:tr>
      <w:tr w:rsidR="00257644" w14:paraId="53FB5992" w14:textId="77777777">
        <w:tblPrEx>
          <w:tblCellMar>
            <w:top w:w="0" w:type="dxa"/>
            <w:left w:w="0" w:type="dxa"/>
            <w:bottom w:w="0" w:type="dxa"/>
            <w:right w:w="0" w:type="dxa"/>
          </w:tblCellMar>
        </w:tblPrEx>
        <w:trPr>
          <w:trHeight w:val="1560"/>
          <w:jc w:val="center"/>
        </w:trPr>
        <w:tc>
          <w:tcPr>
            <w:tcW w:w="1370"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2B732A3D" w14:textId="77777777" w:rsidR="00257644" w:rsidRDefault="002B51F1">
            <w:pPr>
              <w:pStyle w:val="Corps"/>
              <w:tabs>
                <w:tab w:val="left" w:pos="720"/>
              </w:tabs>
              <w:suppressAutoHyphens/>
              <w:spacing w:after="240"/>
              <w:jc w:val="center"/>
              <w:outlineLvl w:val="0"/>
            </w:pPr>
            <w:r>
              <w:rPr>
                <w:rStyle w:val="Aucun"/>
                <w:rFonts w:ascii="Aptos" w:eastAsia="Aptos" w:hAnsi="Aptos" w:cs="Aptos"/>
                <w:sz w:val="20"/>
                <w:szCs w:val="20"/>
                <w:lang w:val="fr-FR"/>
                <w14:textOutline w14:w="12700" w14:cap="flat" w14:cmpd="sng" w14:algn="ctr">
                  <w14:noFill/>
                  <w14:prstDash w14:val="solid"/>
                  <w14:miter w14:lim="400000"/>
                </w14:textOutline>
              </w:rPr>
              <w:t>Pertinence (l’argument donné est bien en lien avec l’objet du débat)</w:t>
            </w:r>
          </w:p>
        </w:tc>
        <w:tc>
          <w:tcPr>
            <w:tcW w:w="2465" w:type="dxa"/>
            <w:gridSpan w:val="2"/>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C283F3F" w14:textId="77777777" w:rsidR="00257644" w:rsidRDefault="00257644"/>
        </w:tc>
        <w:tc>
          <w:tcPr>
            <w:tcW w:w="2740" w:type="dxa"/>
            <w:gridSpan w:val="2"/>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2F0F52F7" w14:textId="77777777" w:rsidR="00257644" w:rsidRDefault="00257644"/>
        </w:tc>
        <w:tc>
          <w:tcPr>
            <w:tcW w:w="2467" w:type="dxa"/>
            <w:tcBorders>
              <w:top w:val="single" w:sz="8" w:space="0" w:color="FFFFFF"/>
              <w:left w:val="single" w:sz="8" w:space="0" w:color="FFFFFF"/>
              <w:bottom w:val="single" w:sz="8" w:space="0" w:color="FFFFFF"/>
              <w:right w:val="single" w:sz="8" w:space="0" w:color="FFFFFF"/>
            </w:tcBorders>
            <w:shd w:val="clear" w:color="auto" w:fill="E6E9EC"/>
            <w:tcMar>
              <w:top w:w="80" w:type="dxa"/>
              <w:left w:w="80" w:type="dxa"/>
              <w:bottom w:w="80" w:type="dxa"/>
              <w:right w:w="80" w:type="dxa"/>
            </w:tcMar>
          </w:tcPr>
          <w:p w14:paraId="79EEA9F7" w14:textId="77777777" w:rsidR="00257644" w:rsidRDefault="00257644"/>
        </w:tc>
      </w:tr>
    </w:tbl>
    <w:p w14:paraId="6CA82528" w14:textId="77777777" w:rsidR="00257644" w:rsidRDefault="00257644">
      <w:pPr>
        <w:pStyle w:val="CorpsA"/>
        <w:widowControl w:val="0"/>
        <w:spacing w:after="160"/>
        <w:jc w:val="center"/>
        <w:rPr>
          <w:rStyle w:val="Aucun"/>
          <w:caps/>
          <w:color w:val="215E99"/>
          <w:sz w:val="22"/>
          <w:szCs w:val="22"/>
          <w:u w:color="215E99"/>
          <w:lang w:val="fr-FR"/>
        </w:rPr>
      </w:pPr>
    </w:p>
    <w:p w14:paraId="09A657AF" w14:textId="77777777" w:rsidR="00257644" w:rsidRDefault="00257644">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spacing w:before="0" w:after="240" w:line="240" w:lineRule="auto"/>
        <w:jc w:val="center"/>
        <w:rPr>
          <w:rStyle w:val="Aucun"/>
          <w:rFonts w:ascii="Times New Roman" w:eastAsia="Times New Roman" w:hAnsi="Times New Roman" w:cs="Times New Roman"/>
          <w:caps/>
          <w:color w:val="215E99"/>
          <w:sz w:val="22"/>
          <w:szCs w:val="22"/>
          <w:u w:color="215E99"/>
          <w:lang w:val="fr-FR"/>
        </w:rPr>
      </w:pPr>
    </w:p>
    <w:p w14:paraId="4D7E9AA2" w14:textId="77777777" w:rsidR="00257644" w:rsidRDefault="002B51F1">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spacing w:before="0" w:after="240" w:line="240" w:lineRule="auto"/>
        <w:jc w:val="center"/>
      </w:pPr>
      <w:r>
        <w:rPr>
          <w:rStyle w:val="Aucun"/>
          <w:rFonts w:ascii="Arial Unicode MS" w:hAnsi="Arial Unicode MS"/>
          <w:lang w:val="fr-FR"/>
        </w:rPr>
        <w:br w:type="page"/>
      </w:r>
    </w:p>
    <w:p w14:paraId="0CFF0C53" w14:textId="772193F0" w:rsidR="00257644" w:rsidRDefault="003E1A59">
      <w:pPr>
        <w:pStyle w:val="CorpsA"/>
        <w:keepNext/>
        <w:keepLines/>
        <w:pBdr>
          <w:bottom w:val="single" w:sz="4" w:space="0" w:color="215E99"/>
        </w:pBdr>
        <w:spacing w:after="200"/>
        <w:outlineLvl w:val="1"/>
        <w:rPr>
          <w:rStyle w:val="Aucun"/>
          <w:caps/>
          <w:color w:val="215E99"/>
          <w:sz w:val="22"/>
          <w:szCs w:val="22"/>
          <w:u w:color="215E99"/>
          <w:lang w:val="fr-FR"/>
        </w:rPr>
      </w:pPr>
      <w:r>
        <w:rPr>
          <w:rStyle w:val="Aucun"/>
          <w:b/>
          <w:bCs/>
          <w:caps/>
          <w:color w:val="215E99"/>
          <w:u w:color="215E99"/>
          <w:lang w:val="fr-FR"/>
        </w:rPr>
        <w:t>OUTIlS-RESSOURCES</w:t>
      </w:r>
    </w:p>
    <w:p w14:paraId="2F888CF7" w14:textId="77777777" w:rsidR="00257644" w:rsidRPr="008A2746" w:rsidRDefault="002B51F1">
      <w:pPr>
        <w:pStyle w:val="CorpsA"/>
        <w:spacing w:after="160" w:line="257" w:lineRule="auto"/>
        <w:rPr>
          <w:rStyle w:val="Aucun"/>
          <w:rFonts w:ascii="Marianne" w:hAnsi="Marianne"/>
          <w:sz w:val="22"/>
          <w:szCs w:val="22"/>
          <w:lang w:val="fr-FR"/>
        </w:rPr>
      </w:pPr>
      <w:r w:rsidRPr="008A2746">
        <w:rPr>
          <w:rStyle w:val="Aucun"/>
          <w:rFonts w:ascii="Marianne" w:eastAsia="Marianne" w:hAnsi="Marianne" w:cs="Marianne"/>
          <w:b/>
          <w:bCs/>
          <w:sz w:val="22"/>
          <w:szCs w:val="22"/>
          <w:lang w:val="fr-FR"/>
        </w:rPr>
        <w:t xml:space="preserve">Sur le site Éduscol, </w:t>
      </w:r>
      <w:proofErr w:type="spellStart"/>
      <w:r w:rsidRPr="008A2746">
        <w:rPr>
          <w:rStyle w:val="Aucun"/>
          <w:rFonts w:ascii="Marianne" w:eastAsia="Marianne" w:hAnsi="Marianne" w:cs="Marianne"/>
          <w:b/>
          <w:bCs/>
          <w:sz w:val="22"/>
          <w:szCs w:val="22"/>
          <w:lang w:val="fr-FR"/>
        </w:rPr>
        <w:t>vademecum</w:t>
      </w:r>
      <w:proofErr w:type="spellEnd"/>
      <w:r w:rsidRPr="008A2746">
        <w:rPr>
          <w:rStyle w:val="Aucun"/>
          <w:rFonts w:ascii="Marianne" w:eastAsia="Marianne" w:hAnsi="Marianne" w:cs="Marianne"/>
          <w:b/>
          <w:bCs/>
          <w:sz w:val="22"/>
          <w:szCs w:val="22"/>
          <w:lang w:val="fr-FR"/>
        </w:rPr>
        <w:t xml:space="preserve"> de l’éducation aux médias et à l’information</w:t>
      </w:r>
      <w:r w:rsidRPr="008A2746">
        <w:rPr>
          <w:rStyle w:val="Aucun"/>
          <w:rFonts w:ascii="Calibri" w:eastAsia="Marianne" w:hAnsi="Calibri" w:cs="Calibri"/>
          <w:b/>
          <w:bCs/>
          <w:sz w:val="22"/>
          <w:szCs w:val="22"/>
          <w:lang w:val="fr-FR"/>
        </w:rPr>
        <w:t> </w:t>
      </w:r>
      <w:r w:rsidRPr="008A2746">
        <w:rPr>
          <w:rStyle w:val="Aucun"/>
          <w:rFonts w:ascii="Marianne" w:eastAsia="Marianne" w:hAnsi="Marianne" w:cs="Marianne"/>
          <w:b/>
          <w:bCs/>
          <w:sz w:val="22"/>
          <w:szCs w:val="22"/>
          <w:lang w:val="fr-FR"/>
        </w:rPr>
        <w:t>:</w:t>
      </w:r>
    </w:p>
    <w:p w14:paraId="2494BE24" w14:textId="77777777" w:rsidR="00257644" w:rsidRPr="008A2746" w:rsidRDefault="002B51F1">
      <w:pPr>
        <w:pStyle w:val="CorpsA"/>
        <w:spacing w:after="160" w:line="257" w:lineRule="auto"/>
        <w:rPr>
          <w:rStyle w:val="Aucun"/>
          <w:rFonts w:ascii="Marianne" w:hAnsi="Marianne"/>
          <w:sz w:val="22"/>
          <w:szCs w:val="22"/>
          <w:lang w:val="fr-FR"/>
        </w:rPr>
      </w:pPr>
      <w:hyperlink r:id="rId16" w:history="1">
        <w:r w:rsidRPr="008A2746">
          <w:rPr>
            <w:rStyle w:val="Hyperlink3"/>
          </w:rPr>
          <w:t>https://eduscol.education.fr/document/33370/download?attachment</w:t>
        </w:r>
      </w:hyperlink>
    </w:p>
    <w:p w14:paraId="794F3FD2" w14:textId="77777777" w:rsidR="00257644" w:rsidRPr="008A2746" w:rsidRDefault="002B51F1">
      <w:pPr>
        <w:pStyle w:val="CorpsA"/>
        <w:spacing w:after="160" w:line="257" w:lineRule="auto"/>
        <w:rPr>
          <w:rStyle w:val="Aucun"/>
          <w:rFonts w:ascii="Marianne" w:eastAsia="Marianne" w:hAnsi="Marianne" w:cs="Marianne"/>
          <w:sz w:val="22"/>
          <w:szCs w:val="22"/>
          <w:lang w:val="fr-FR"/>
        </w:rPr>
      </w:pPr>
      <w:r w:rsidRPr="008A2746">
        <w:rPr>
          <w:rStyle w:val="Aucun"/>
          <w:rFonts w:ascii="Marianne" w:eastAsia="Marianne" w:hAnsi="Marianne" w:cs="Marianne"/>
          <w:sz w:val="22"/>
          <w:szCs w:val="22"/>
          <w:lang w:val="fr-FR"/>
        </w:rPr>
        <w:t xml:space="preserve">Plusieurs points de ce </w:t>
      </w:r>
      <w:proofErr w:type="spellStart"/>
      <w:r w:rsidRPr="008A2746">
        <w:rPr>
          <w:rStyle w:val="Aucun"/>
          <w:rFonts w:ascii="Marianne" w:eastAsia="Marianne" w:hAnsi="Marianne" w:cs="Marianne"/>
          <w:sz w:val="22"/>
          <w:szCs w:val="22"/>
          <w:lang w:val="fr-FR"/>
        </w:rPr>
        <w:t>vademecum</w:t>
      </w:r>
      <w:proofErr w:type="spellEnd"/>
      <w:r w:rsidRPr="008A2746">
        <w:rPr>
          <w:rStyle w:val="Aucun"/>
          <w:rFonts w:ascii="Marianne" w:eastAsia="Marianne" w:hAnsi="Marianne" w:cs="Marianne"/>
          <w:sz w:val="22"/>
          <w:szCs w:val="22"/>
          <w:lang w:val="fr-FR"/>
        </w:rPr>
        <w:t xml:space="preserve"> permettent d’éclairer cette proposition de séquence, notamment «</w:t>
      </w:r>
      <w:r w:rsidRPr="008A2746">
        <w:rPr>
          <w:rStyle w:val="Aucun"/>
          <w:rFonts w:ascii="Calibri" w:eastAsia="Marianne" w:hAnsi="Calibri" w:cs="Calibri"/>
          <w:sz w:val="22"/>
          <w:szCs w:val="22"/>
          <w:lang w:val="fr-FR"/>
        </w:rPr>
        <w:t> </w:t>
      </w:r>
      <w:r w:rsidRPr="008A2746">
        <w:rPr>
          <w:rStyle w:val="Aucun"/>
          <w:rFonts w:ascii="Marianne" w:eastAsia="Marianne" w:hAnsi="Marianne" w:cs="Marianne"/>
          <w:sz w:val="22"/>
          <w:szCs w:val="22"/>
          <w:lang w:val="fr-FR"/>
        </w:rPr>
        <w:t>L</w:t>
      </w:r>
      <w:r w:rsidRPr="008A2746">
        <w:rPr>
          <w:rStyle w:val="Aucun"/>
          <w:rFonts w:ascii="Marianne" w:eastAsia="Marianne" w:hAnsi="Marianne" w:cs="Marianne"/>
          <w:sz w:val="22"/>
          <w:szCs w:val="22"/>
          <w:lang w:val="fr-FR"/>
        </w:rPr>
        <w:t>’é</w:t>
      </w:r>
      <w:r w:rsidRPr="008A2746">
        <w:rPr>
          <w:rStyle w:val="Aucun"/>
          <w:rFonts w:ascii="Marianne" w:eastAsia="Marianne" w:hAnsi="Marianne" w:cs="Marianne"/>
          <w:sz w:val="22"/>
          <w:szCs w:val="22"/>
          <w:lang w:val="fr-FR"/>
        </w:rPr>
        <w:t>conomie des m</w:t>
      </w:r>
      <w:r w:rsidRPr="008A2746">
        <w:rPr>
          <w:rStyle w:val="Aucun"/>
          <w:rFonts w:ascii="Marianne" w:eastAsia="Marianne" w:hAnsi="Marianne" w:cs="Marianne"/>
          <w:sz w:val="22"/>
          <w:szCs w:val="22"/>
          <w:lang w:val="fr-FR"/>
        </w:rPr>
        <w:t>é</w:t>
      </w:r>
      <w:r w:rsidRPr="008A2746">
        <w:rPr>
          <w:rStyle w:val="Aucun"/>
          <w:rFonts w:ascii="Marianne" w:eastAsia="Marianne" w:hAnsi="Marianne" w:cs="Marianne"/>
          <w:sz w:val="22"/>
          <w:szCs w:val="22"/>
          <w:lang w:val="fr-FR"/>
        </w:rPr>
        <w:t xml:space="preserve">dias </w:t>
      </w:r>
      <w:proofErr w:type="spellStart"/>
      <w:r w:rsidRPr="008A2746">
        <w:rPr>
          <w:rStyle w:val="Aucun"/>
          <w:rFonts w:ascii="Marianne" w:eastAsia="Marianne" w:hAnsi="Marianne" w:cs="Marianne"/>
          <w:sz w:val="22"/>
          <w:szCs w:val="22"/>
          <w:lang w:val="fr-FR"/>
        </w:rPr>
        <w:t>a</w:t>
      </w:r>
      <w:proofErr w:type="spellEnd"/>
      <w:r w:rsidRPr="008A2746">
        <w:rPr>
          <w:rStyle w:val="Aucun"/>
          <w:rFonts w:ascii="Marianne" w:eastAsia="Marianne" w:hAnsi="Marianne" w:cs="Marianne"/>
          <w:sz w:val="22"/>
          <w:szCs w:val="22"/>
          <w:lang w:val="fr-FR"/>
        </w:rPr>
        <w:t xml:space="preserve"> l</w:t>
      </w:r>
      <w:r w:rsidRPr="008A2746">
        <w:rPr>
          <w:rStyle w:val="Aucun"/>
          <w:rFonts w:ascii="Marianne" w:eastAsia="Marianne" w:hAnsi="Marianne" w:cs="Marianne"/>
          <w:sz w:val="22"/>
          <w:szCs w:val="22"/>
          <w:lang w:val="fr-FR"/>
        </w:rPr>
        <w:t>’è</w:t>
      </w:r>
      <w:r w:rsidRPr="008A2746">
        <w:rPr>
          <w:rStyle w:val="Aucun"/>
          <w:rFonts w:ascii="Marianne" w:eastAsia="Marianne" w:hAnsi="Marianne" w:cs="Marianne"/>
          <w:sz w:val="22"/>
          <w:szCs w:val="22"/>
          <w:lang w:val="fr-FR"/>
        </w:rPr>
        <w:t>re num</w:t>
      </w:r>
      <w:r w:rsidRPr="008A2746">
        <w:rPr>
          <w:rStyle w:val="Aucun"/>
          <w:rFonts w:ascii="Marianne" w:eastAsia="Marianne" w:hAnsi="Marianne" w:cs="Marianne"/>
          <w:sz w:val="22"/>
          <w:szCs w:val="22"/>
          <w:lang w:val="fr-FR"/>
        </w:rPr>
        <w:t>é</w:t>
      </w:r>
      <w:r w:rsidRPr="008A2746">
        <w:rPr>
          <w:rStyle w:val="Aucun"/>
          <w:rFonts w:ascii="Marianne" w:eastAsia="Marianne" w:hAnsi="Marianne" w:cs="Marianne"/>
          <w:sz w:val="22"/>
          <w:szCs w:val="22"/>
          <w:lang w:val="fr-FR"/>
        </w:rPr>
        <w:t>rique</w:t>
      </w:r>
      <w:r w:rsidRPr="008A2746">
        <w:rPr>
          <w:rStyle w:val="Aucun"/>
          <w:rFonts w:ascii="Calibri" w:eastAsia="Marianne" w:hAnsi="Calibri" w:cs="Calibri"/>
          <w:sz w:val="22"/>
          <w:szCs w:val="22"/>
          <w:lang w:val="fr-FR"/>
        </w:rPr>
        <w:t> </w:t>
      </w:r>
      <w:r w:rsidRPr="008A2746">
        <w:rPr>
          <w:rStyle w:val="Aucun"/>
          <w:rFonts w:ascii="Marianne" w:eastAsia="Marianne" w:hAnsi="Marianne" w:cs="Marianne"/>
          <w:sz w:val="22"/>
          <w:szCs w:val="22"/>
          <w:lang w:val="fr-FR"/>
        </w:rPr>
        <w:t>»</w:t>
      </w:r>
      <w:r w:rsidRPr="008A2746">
        <w:rPr>
          <w:rStyle w:val="Aucun"/>
          <w:rFonts w:ascii="Marianne" w:eastAsia="Marianne" w:hAnsi="Marianne" w:cs="Marianne"/>
          <w:sz w:val="22"/>
          <w:szCs w:val="22"/>
          <w:lang w:val="fr-FR"/>
        </w:rPr>
        <w:t xml:space="preserve"> et </w:t>
      </w:r>
      <w:r w:rsidRPr="008A2746">
        <w:rPr>
          <w:rStyle w:val="Aucun"/>
          <w:rFonts w:ascii="Marianne" w:eastAsia="Marianne" w:hAnsi="Marianne" w:cs="Marianne"/>
          <w:sz w:val="22"/>
          <w:szCs w:val="22"/>
          <w:lang w:val="fr-FR"/>
        </w:rPr>
        <w:t>«</w:t>
      </w:r>
      <w:r w:rsidRPr="008A2746">
        <w:rPr>
          <w:rStyle w:val="Aucun"/>
          <w:rFonts w:ascii="Calibri" w:eastAsia="Marianne" w:hAnsi="Calibri" w:cs="Calibri"/>
          <w:sz w:val="22"/>
          <w:szCs w:val="22"/>
          <w:lang w:val="fr-FR"/>
        </w:rPr>
        <w:t> </w:t>
      </w:r>
      <w:r w:rsidRPr="008A2746">
        <w:rPr>
          <w:rStyle w:val="Aucun"/>
          <w:rFonts w:ascii="Marianne" w:eastAsia="Marianne" w:hAnsi="Marianne" w:cs="Marianne"/>
          <w:sz w:val="22"/>
          <w:szCs w:val="22"/>
          <w:lang w:val="fr-FR"/>
        </w:rPr>
        <w:t>S</w:t>
      </w:r>
      <w:r w:rsidRPr="008A2746">
        <w:rPr>
          <w:rStyle w:val="Aucun"/>
          <w:rFonts w:ascii="Marianne" w:eastAsia="Marianne" w:hAnsi="Marianne" w:cs="Marianne"/>
          <w:sz w:val="22"/>
          <w:szCs w:val="22"/>
          <w:lang w:val="fr-FR"/>
        </w:rPr>
        <w:t>’</w:t>
      </w:r>
      <w:r w:rsidRPr="008A2746">
        <w:rPr>
          <w:rStyle w:val="Aucun"/>
          <w:rFonts w:ascii="Marianne" w:eastAsia="Marianne" w:hAnsi="Marianne" w:cs="Marianne"/>
          <w:sz w:val="22"/>
          <w:szCs w:val="22"/>
          <w:lang w:val="fr-FR"/>
        </w:rPr>
        <w:t>informer sur les r</w:t>
      </w:r>
      <w:r w:rsidRPr="008A2746">
        <w:rPr>
          <w:rStyle w:val="Aucun"/>
          <w:rFonts w:ascii="Marianne" w:eastAsia="Marianne" w:hAnsi="Marianne" w:cs="Marianne"/>
          <w:sz w:val="22"/>
          <w:szCs w:val="22"/>
          <w:lang w:val="fr-FR"/>
        </w:rPr>
        <w:t>é</w:t>
      </w:r>
      <w:r w:rsidRPr="008A2746">
        <w:rPr>
          <w:rStyle w:val="Aucun"/>
          <w:rFonts w:ascii="Marianne" w:eastAsia="Marianne" w:hAnsi="Marianne" w:cs="Marianne"/>
          <w:sz w:val="22"/>
          <w:szCs w:val="22"/>
          <w:lang w:val="fr-FR"/>
        </w:rPr>
        <w:t>seaux sociaux</w:t>
      </w:r>
      <w:r w:rsidRPr="008A2746">
        <w:rPr>
          <w:rStyle w:val="Aucun"/>
          <w:rFonts w:ascii="Calibri" w:eastAsia="Marianne" w:hAnsi="Calibri" w:cs="Calibri"/>
          <w:sz w:val="22"/>
          <w:szCs w:val="22"/>
          <w:lang w:val="fr-FR"/>
        </w:rPr>
        <w:t> </w:t>
      </w:r>
      <w:r w:rsidRPr="008A2746">
        <w:rPr>
          <w:rStyle w:val="Aucun"/>
          <w:rFonts w:ascii="Marianne" w:eastAsia="Marianne" w:hAnsi="Marianne" w:cs="Marianne"/>
          <w:sz w:val="22"/>
          <w:szCs w:val="22"/>
          <w:lang w:val="fr-FR"/>
        </w:rPr>
        <w:t>»</w:t>
      </w:r>
      <w:r w:rsidRPr="008A2746">
        <w:rPr>
          <w:rStyle w:val="Aucun"/>
          <w:rFonts w:ascii="Marianne" w:eastAsia="Marianne" w:hAnsi="Marianne" w:cs="Marianne"/>
          <w:sz w:val="22"/>
          <w:szCs w:val="22"/>
          <w:lang w:val="fr-FR"/>
        </w:rPr>
        <w:t xml:space="preserve">. </w:t>
      </w:r>
    </w:p>
    <w:p w14:paraId="705045D6" w14:textId="77777777" w:rsidR="00257644" w:rsidRPr="008A2746" w:rsidRDefault="002B51F1">
      <w:pPr>
        <w:pStyle w:val="CorpsA"/>
        <w:spacing w:after="160" w:line="257" w:lineRule="auto"/>
        <w:rPr>
          <w:rStyle w:val="Aucun"/>
          <w:rFonts w:ascii="Marianne" w:eastAsia="Marianne" w:hAnsi="Marianne" w:cs="Marianne"/>
          <w:b/>
          <w:bCs/>
          <w:sz w:val="22"/>
          <w:szCs w:val="22"/>
          <w:lang w:val="fr-FR"/>
        </w:rPr>
      </w:pPr>
      <w:r w:rsidRPr="008A2746">
        <w:rPr>
          <w:rStyle w:val="Aucun"/>
          <w:rFonts w:ascii="Marianne" w:eastAsia="Marianne" w:hAnsi="Marianne" w:cs="Marianne"/>
          <w:b/>
          <w:bCs/>
          <w:sz w:val="22"/>
          <w:szCs w:val="22"/>
          <w:lang w:val="fr-FR"/>
        </w:rPr>
        <w:t xml:space="preserve">Toujours sur Eduscol, une page </w:t>
      </w:r>
      <w:r w:rsidRPr="008A2746">
        <w:rPr>
          <w:rStyle w:val="Aucun"/>
          <w:rFonts w:ascii="Marianne" w:eastAsia="Marianne" w:hAnsi="Marianne" w:cs="Marianne"/>
          <w:b/>
          <w:bCs/>
          <w:sz w:val="22"/>
          <w:szCs w:val="22"/>
          <w:lang w:val="fr-FR"/>
        </w:rPr>
        <w:t>pour former l’esprit critique des élèves</w:t>
      </w:r>
      <w:r w:rsidRPr="008A2746">
        <w:rPr>
          <w:rStyle w:val="Aucun"/>
          <w:rFonts w:ascii="Calibri" w:eastAsia="Marianne" w:hAnsi="Calibri" w:cs="Calibri"/>
          <w:b/>
          <w:bCs/>
          <w:sz w:val="22"/>
          <w:szCs w:val="22"/>
          <w:lang w:val="fr-FR"/>
        </w:rPr>
        <w:t> </w:t>
      </w:r>
      <w:r w:rsidRPr="008A2746">
        <w:rPr>
          <w:rStyle w:val="Aucun"/>
          <w:rFonts w:ascii="Marianne" w:eastAsia="Marianne" w:hAnsi="Marianne" w:cs="Marianne"/>
          <w:b/>
          <w:bCs/>
          <w:sz w:val="22"/>
          <w:szCs w:val="22"/>
          <w:lang w:val="fr-FR"/>
        </w:rPr>
        <w:t>:</w:t>
      </w:r>
    </w:p>
    <w:p w14:paraId="529407F8" w14:textId="77777777" w:rsidR="00257644" w:rsidRPr="008A2746" w:rsidRDefault="002B51F1">
      <w:pPr>
        <w:pStyle w:val="CorpsA"/>
        <w:spacing w:after="160" w:line="257" w:lineRule="auto"/>
        <w:rPr>
          <w:rStyle w:val="Aucun"/>
          <w:rFonts w:ascii="Marianne" w:hAnsi="Marianne"/>
          <w:sz w:val="22"/>
          <w:szCs w:val="22"/>
          <w:lang w:val="fr-FR"/>
        </w:rPr>
      </w:pPr>
      <w:hyperlink r:id="rId17" w:history="1">
        <w:r w:rsidRPr="008A2746">
          <w:rPr>
            <w:rStyle w:val="Hyperlink3"/>
          </w:rPr>
          <w:t>https://eduscol.education.fr/1538/former-l-esprit-critique-des-eleves</w:t>
        </w:r>
      </w:hyperlink>
    </w:p>
    <w:p w14:paraId="14029E39" w14:textId="77777777" w:rsidR="00257644" w:rsidRPr="008A2746" w:rsidRDefault="002B51F1">
      <w:pPr>
        <w:pStyle w:val="CorpsA"/>
        <w:spacing w:after="160" w:line="257" w:lineRule="auto"/>
        <w:rPr>
          <w:rStyle w:val="Aucun"/>
          <w:rFonts w:ascii="Marianne" w:eastAsia="Marianne" w:hAnsi="Marianne" w:cs="Marianne"/>
          <w:b/>
          <w:bCs/>
          <w:sz w:val="22"/>
          <w:szCs w:val="22"/>
          <w:lang w:val="fr-FR"/>
        </w:rPr>
      </w:pPr>
      <w:r w:rsidRPr="008A2746">
        <w:rPr>
          <w:rStyle w:val="Aucun"/>
          <w:rFonts w:ascii="Marianne" w:eastAsia="Marianne" w:hAnsi="Marianne" w:cs="Marianne"/>
          <w:b/>
          <w:bCs/>
          <w:sz w:val="22"/>
          <w:szCs w:val="22"/>
          <w:lang w:val="fr-FR"/>
        </w:rPr>
        <w:t>Sur le site du Ministère, les propositions pour renforcer l’éducation au développement durable de l’école au lycée</w:t>
      </w:r>
      <w:r w:rsidRPr="008A2746">
        <w:rPr>
          <w:rStyle w:val="Aucun"/>
          <w:rFonts w:ascii="Calibri" w:eastAsia="Marianne" w:hAnsi="Calibri" w:cs="Calibri"/>
          <w:b/>
          <w:bCs/>
          <w:sz w:val="22"/>
          <w:szCs w:val="22"/>
          <w:lang w:val="fr-FR"/>
        </w:rPr>
        <w:t> </w:t>
      </w:r>
      <w:r w:rsidRPr="008A2746">
        <w:rPr>
          <w:rStyle w:val="Aucun"/>
          <w:rFonts w:ascii="Marianne" w:eastAsia="Marianne" w:hAnsi="Marianne" w:cs="Marianne"/>
          <w:b/>
          <w:bCs/>
          <w:sz w:val="22"/>
          <w:szCs w:val="22"/>
          <w:lang w:val="fr-FR"/>
        </w:rPr>
        <w:t xml:space="preserve">: </w:t>
      </w:r>
    </w:p>
    <w:p w14:paraId="437C9E1D" w14:textId="77777777" w:rsidR="00257644" w:rsidRPr="008A2746" w:rsidRDefault="002B51F1">
      <w:pPr>
        <w:pStyle w:val="CorpsA"/>
        <w:spacing w:after="160" w:line="257" w:lineRule="auto"/>
        <w:rPr>
          <w:rStyle w:val="Aucun"/>
          <w:rFonts w:ascii="Marianne" w:hAnsi="Marianne"/>
          <w:sz w:val="22"/>
          <w:szCs w:val="22"/>
          <w:lang w:val="fr-FR"/>
        </w:rPr>
      </w:pPr>
      <w:hyperlink r:id="rId18" w:history="1">
        <w:r w:rsidRPr="008A2746">
          <w:rPr>
            <w:rStyle w:val="Hyperlink3"/>
          </w:rPr>
          <w:t>https://www.education.gouv.fr/media/150128/download</w:t>
        </w:r>
      </w:hyperlink>
    </w:p>
    <w:p w14:paraId="1ECA9B39" w14:textId="77777777" w:rsidR="00257644" w:rsidRPr="008A2746" w:rsidRDefault="002B51F1">
      <w:pPr>
        <w:pStyle w:val="CorpsA"/>
        <w:spacing w:after="160" w:line="257" w:lineRule="auto"/>
        <w:rPr>
          <w:rStyle w:val="Aucun"/>
          <w:rFonts w:ascii="Marianne" w:eastAsia="Marianne" w:hAnsi="Marianne" w:cs="Marianne"/>
          <w:sz w:val="22"/>
          <w:szCs w:val="22"/>
          <w:lang w:val="fr-FR"/>
        </w:rPr>
      </w:pPr>
      <w:r w:rsidRPr="008A2746">
        <w:rPr>
          <w:rStyle w:val="Aucun"/>
          <w:rFonts w:ascii="Marianne" w:eastAsia="Marianne" w:hAnsi="Marianne" w:cs="Marianne"/>
          <w:sz w:val="22"/>
          <w:szCs w:val="22"/>
          <w:lang w:val="fr-FR"/>
        </w:rPr>
        <w:t>La page de l’AEFE où trouver un dossier sur le concours «</w:t>
      </w:r>
      <w:r w:rsidRPr="008A2746">
        <w:rPr>
          <w:rStyle w:val="Aucun"/>
          <w:rFonts w:ascii="Calibri" w:eastAsia="Marianne" w:hAnsi="Calibri" w:cs="Calibri"/>
          <w:sz w:val="22"/>
          <w:szCs w:val="22"/>
          <w:lang w:val="fr-FR"/>
        </w:rPr>
        <w:t> </w:t>
      </w:r>
      <w:r w:rsidRPr="008A2746">
        <w:rPr>
          <w:rStyle w:val="Aucun"/>
          <w:rFonts w:ascii="Marianne" w:eastAsia="Marianne" w:hAnsi="Marianne" w:cs="Marianne"/>
          <w:sz w:val="22"/>
          <w:szCs w:val="22"/>
          <w:lang w:val="fr-FR"/>
        </w:rPr>
        <w:t>Ambassadeurs, ambassadrices en herbe</w:t>
      </w:r>
      <w:r w:rsidRPr="008A2746">
        <w:rPr>
          <w:rStyle w:val="Aucun"/>
          <w:rFonts w:ascii="Calibri" w:eastAsia="Marianne" w:hAnsi="Calibri" w:cs="Calibri"/>
          <w:sz w:val="22"/>
          <w:szCs w:val="22"/>
          <w:lang w:val="fr-FR"/>
        </w:rPr>
        <w:t> </w:t>
      </w:r>
      <w:r w:rsidRPr="008A2746">
        <w:rPr>
          <w:rStyle w:val="Aucun"/>
          <w:rFonts w:ascii="Marianne" w:eastAsia="Marianne" w:hAnsi="Marianne" w:cs="Marianne"/>
          <w:sz w:val="22"/>
          <w:szCs w:val="22"/>
          <w:lang w:val="fr-FR"/>
        </w:rPr>
        <w:t>»</w:t>
      </w:r>
      <w:r w:rsidRPr="008A2746">
        <w:rPr>
          <w:rStyle w:val="Aucun"/>
          <w:rFonts w:ascii="Calibri" w:eastAsia="Marianne" w:hAnsi="Calibri" w:cs="Calibri"/>
          <w:sz w:val="22"/>
          <w:szCs w:val="22"/>
          <w:lang w:val="fr-FR"/>
        </w:rPr>
        <w:t> </w:t>
      </w:r>
      <w:r w:rsidRPr="008A2746">
        <w:rPr>
          <w:rStyle w:val="Aucun"/>
          <w:rFonts w:ascii="Marianne" w:eastAsia="Marianne" w:hAnsi="Marianne" w:cs="Marianne"/>
          <w:sz w:val="22"/>
          <w:szCs w:val="22"/>
          <w:lang w:val="fr-FR"/>
        </w:rPr>
        <w:t>:</w:t>
      </w:r>
    </w:p>
    <w:p w14:paraId="5DB1A7A2" w14:textId="77777777" w:rsidR="00257644" w:rsidRPr="008A2746" w:rsidRDefault="002B51F1">
      <w:pPr>
        <w:pStyle w:val="CorpsA"/>
        <w:spacing w:after="160" w:line="257" w:lineRule="auto"/>
        <w:rPr>
          <w:rStyle w:val="Aucun"/>
          <w:rFonts w:ascii="Marianne" w:hAnsi="Marianne"/>
          <w:sz w:val="22"/>
          <w:szCs w:val="22"/>
          <w:lang w:val="fr-FR"/>
        </w:rPr>
      </w:pPr>
      <w:hyperlink r:id="rId19" w:history="1">
        <w:r w:rsidRPr="008A2746">
          <w:rPr>
            <w:rStyle w:val="Hyperlink3"/>
          </w:rPr>
          <w:t>https://aefe.gouv.fr/fr/reseau-scolaire-mondial/des-projets-et-dispositifs-en-partage/dossier-ambassadeurs-ambassadrices-en-herbe</w:t>
        </w:r>
      </w:hyperlink>
    </w:p>
    <w:p w14:paraId="0378C819" w14:textId="77777777" w:rsidR="00257644" w:rsidRPr="008A2746" w:rsidRDefault="002B51F1">
      <w:pPr>
        <w:pStyle w:val="CorpsA"/>
        <w:spacing w:after="160" w:line="257" w:lineRule="auto"/>
        <w:rPr>
          <w:rStyle w:val="Aucun"/>
          <w:rFonts w:ascii="Marianne" w:hAnsi="Marianne"/>
          <w:sz w:val="22"/>
          <w:szCs w:val="22"/>
          <w:lang w:val="fr-FR"/>
        </w:rPr>
      </w:pPr>
      <w:r w:rsidRPr="008A2746">
        <w:rPr>
          <w:rStyle w:val="Aucun"/>
          <w:rFonts w:ascii="Marianne" w:eastAsia="Marianne" w:hAnsi="Marianne" w:cs="Marianne"/>
          <w:sz w:val="22"/>
          <w:szCs w:val="22"/>
          <w:lang w:val="fr-FR"/>
        </w:rPr>
        <w:t>Le dispositif fêtera en 2026 sa quatorzième édition.</w:t>
      </w:r>
    </w:p>
    <w:p w14:paraId="4BA11D2E" w14:textId="77777777" w:rsidR="00257644" w:rsidRDefault="00257644">
      <w:pPr>
        <w:pStyle w:val="CorpsA"/>
        <w:rPr>
          <w:rStyle w:val="Aucun"/>
          <w:lang w:val="fr-FR"/>
        </w:rPr>
      </w:pPr>
    </w:p>
    <w:p w14:paraId="7EE94D17" w14:textId="77777777" w:rsidR="00257644" w:rsidRDefault="00257644">
      <w:pPr>
        <w:pStyle w:val="CorpsA"/>
        <w:rPr>
          <w:rStyle w:val="Aucun"/>
          <w:lang w:val="fr-FR"/>
        </w:rPr>
      </w:pPr>
    </w:p>
    <w:p w14:paraId="573F7453" w14:textId="77777777" w:rsidR="00257644" w:rsidRDefault="00257644">
      <w:pPr>
        <w:pStyle w:val="CorpsA"/>
        <w:rPr>
          <w:rStyle w:val="Aucun"/>
          <w:lang w:val="fr-FR"/>
        </w:rPr>
      </w:pPr>
    </w:p>
    <w:p w14:paraId="385E6F7E" w14:textId="77777777" w:rsidR="00257644" w:rsidRDefault="00257644">
      <w:pPr>
        <w:pStyle w:val="CorpsA"/>
        <w:rPr>
          <w:rStyle w:val="Aucun"/>
          <w:lang w:val="fr-FR"/>
        </w:rPr>
      </w:pPr>
    </w:p>
    <w:p w14:paraId="19E7F85D" w14:textId="77777777" w:rsidR="00257644" w:rsidRDefault="00257644">
      <w:pPr>
        <w:pStyle w:val="CorpsA"/>
        <w:rPr>
          <w:rStyle w:val="Aucun"/>
          <w:lang w:val="fr-FR"/>
        </w:rPr>
      </w:pPr>
    </w:p>
    <w:p w14:paraId="732FB51D" w14:textId="77777777" w:rsidR="00257644" w:rsidRDefault="00257644">
      <w:pPr>
        <w:pStyle w:val="CorpsA"/>
        <w:rPr>
          <w:rStyle w:val="Aucun"/>
          <w:color w:val="002060"/>
          <w:u w:color="002060"/>
          <w:lang w:val="fr-FR"/>
        </w:rPr>
      </w:pPr>
    </w:p>
    <w:p w14:paraId="0844159F" w14:textId="77777777" w:rsidR="00257644" w:rsidRDefault="00257644">
      <w:pPr>
        <w:pStyle w:val="CorpsA"/>
        <w:rPr>
          <w:rStyle w:val="Aucun"/>
          <w:lang w:val="fr-FR"/>
        </w:rPr>
      </w:pPr>
    </w:p>
    <w:p w14:paraId="36FE2072" w14:textId="77777777" w:rsidR="00257644" w:rsidRDefault="00257644">
      <w:pPr>
        <w:pStyle w:val="CorpsA"/>
        <w:rPr>
          <w:rStyle w:val="Aucun"/>
          <w:lang w:val="fr-FR"/>
        </w:rPr>
      </w:pPr>
    </w:p>
    <w:p w14:paraId="4E2F8B48" w14:textId="77777777" w:rsidR="00257644" w:rsidRDefault="00257644">
      <w:pPr>
        <w:pStyle w:val="CorpsA"/>
        <w:rPr>
          <w:rStyle w:val="Aucun"/>
          <w:lang w:val="fr-FR"/>
        </w:rPr>
      </w:pPr>
    </w:p>
    <w:p w14:paraId="10FF2925" w14:textId="77777777" w:rsidR="00257644" w:rsidRDefault="00257644">
      <w:pPr>
        <w:pStyle w:val="CorpsA"/>
        <w:rPr>
          <w:rStyle w:val="Aucun"/>
          <w:lang w:val="fr-FR"/>
        </w:rPr>
      </w:pPr>
    </w:p>
    <w:p w14:paraId="27DA17B5" w14:textId="77777777" w:rsidR="00257644" w:rsidRDefault="00257644">
      <w:pPr>
        <w:pStyle w:val="CorpsA"/>
        <w:rPr>
          <w:rStyle w:val="Aucun"/>
          <w:lang w:val="fr-FR"/>
        </w:rPr>
      </w:pPr>
    </w:p>
    <w:p w14:paraId="74CC351F" w14:textId="77777777" w:rsidR="00257644" w:rsidRDefault="00257644">
      <w:pPr>
        <w:pStyle w:val="CorpsA"/>
        <w:rPr>
          <w:rStyle w:val="Aucun"/>
          <w:lang w:val="fr-FR"/>
        </w:rPr>
      </w:pPr>
    </w:p>
    <w:p w14:paraId="591ED335" w14:textId="77777777" w:rsidR="00257644" w:rsidRDefault="00257644">
      <w:pPr>
        <w:pStyle w:val="CorpsA"/>
        <w:rPr>
          <w:rStyle w:val="Aucun"/>
          <w:lang w:val="fr-FR"/>
        </w:rPr>
      </w:pPr>
    </w:p>
    <w:p w14:paraId="0E99764B" w14:textId="77777777" w:rsidR="00257644" w:rsidRDefault="00257644">
      <w:pPr>
        <w:pStyle w:val="CorpsA"/>
        <w:rPr>
          <w:rStyle w:val="Aucun"/>
          <w:lang w:val="fr-FR"/>
        </w:rPr>
      </w:pPr>
    </w:p>
    <w:p w14:paraId="305BCD26" w14:textId="77777777" w:rsidR="00257644" w:rsidRDefault="00257644">
      <w:pPr>
        <w:pStyle w:val="CorpsA"/>
        <w:rPr>
          <w:rStyle w:val="Aucun"/>
          <w:lang w:val="fr-FR"/>
        </w:rPr>
      </w:pPr>
    </w:p>
    <w:p w14:paraId="4CDA0398" w14:textId="77777777" w:rsidR="00257644" w:rsidRDefault="00257644">
      <w:pPr>
        <w:pStyle w:val="CorpsA"/>
        <w:rPr>
          <w:rStyle w:val="Aucun"/>
          <w:lang w:val="fr-FR"/>
        </w:rPr>
      </w:pPr>
    </w:p>
    <w:p w14:paraId="62C8C16C" w14:textId="77777777" w:rsidR="00257644" w:rsidRDefault="00257644">
      <w:pPr>
        <w:pStyle w:val="CorpsA"/>
        <w:rPr>
          <w:rStyle w:val="Aucun"/>
          <w:lang w:val="fr-FR"/>
        </w:rPr>
      </w:pPr>
    </w:p>
    <w:p w14:paraId="4AB138F4" w14:textId="77777777" w:rsidR="00257644" w:rsidRDefault="00257644">
      <w:pPr>
        <w:pStyle w:val="CorpsA"/>
        <w:rPr>
          <w:rStyle w:val="Aucun"/>
          <w:lang w:val="fr-FR"/>
        </w:rPr>
      </w:pPr>
    </w:p>
    <w:p w14:paraId="0BE2D7FD" w14:textId="77777777" w:rsidR="00257644" w:rsidRDefault="00257644">
      <w:pPr>
        <w:pStyle w:val="CorpsA"/>
        <w:rPr>
          <w:rStyle w:val="Aucun"/>
          <w:lang w:val="fr-FR"/>
        </w:rPr>
      </w:pPr>
    </w:p>
    <w:p w14:paraId="3629C512" w14:textId="77777777" w:rsidR="00257644" w:rsidRDefault="00257644">
      <w:pPr>
        <w:pStyle w:val="CorpsA"/>
        <w:rPr>
          <w:rStyle w:val="Aucun"/>
          <w:lang w:val="fr-FR"/>
        </w:rPr>
      </w:pPr>
    </w:p>
    <w:tbl>
      <w:tblPr>
        <w:tblStyle w:val="TableNormal"/>
        <w:tblW w:w="90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CellMar>
          <w:top w:w="0" w:type="dxa"/>
          <w:left w:w="0" w:type="dxa"/>
          <w:bottom w:w="0" w:type="dxa"/>
          <w:right w:w="0" w:type="dxa"/>
        </w:tblCellMar>
        <w:tblLook w:val="04A0" w:firstRow="1" w:lastRow="0" w:firstColumn="1" w:lastColumn="0" w:noHBand="0" w:noVBand="1"/>
      </w:tblPr>
      <w:tblGrid>
        <w:gridCol w:w="9060"/>
      </w:tblGrid>
      <w:tr w:rsidR="00257644" w14:paraId="7A5B572C" w14:textId="77777777">
        <w:tblPrEx>
          <w:tblCellMar>
            <w:top w:w="0" w:type="dxa"/>
            <w:left w:w="0" w:type="dxa"/>
            <w:bottom w:w="0" w:type="dxa"/>
            <w:right w:w="0" w:type="dxa"/>
          </w:tblCellMar>
        </w:tblPrEx>
        <w:trPr>
          <w:trHeight w:val="1339"/>
        </w:trPr>
        <w:tc>
          <w:tcPr>
            <w:tcW w:w="9060" w:type="dxa"/>
            <w:tcBorders>
              <w:top w:val="nil"/>
              <w:left w:val="nil"/>
              <w:bottom w:val="nil"/>
              <w:right w:val="nil"/>
            </w:tcBorders>
            <w:shd w:val="clear" w:color="auto" w:fill="EFF5FB"/>
            <w:tcMar>
              <w:top w:w="80" w:type="dxa"/>
              <w:left w:w="80" w:type="dxa"/>
              <w:bottom w:w="80" w:type="dxa"/>
              <w:right w:w="80" w:type="dxa"/>
            </w:tcMar>
          </w:tcPr>
          <w:p w14:paraId="7B7A0A31" w14:textId="77777777" w:rsidR="00257644" w:rsidRDefault="002B51F1">
            <w:pPr>
              <w:pStyle w:val="Titre2"/>
              <w:rPr>
                <w:rStyle w:val="Aucun"/>
              </w:rPr>
            </w:pPr>
            <w:r>
              <w:rPr>
                <w:rStyle w:val="Aucun"/>
                <w:b/>
                <w:bCs/>
                <w:sz w:val="24"/>
                <w:szCs w:val="24"/>
                <w:lang w:val="fr-FR"/>
              </w:rPr>
              <w:t>Contacter L’auteur</w:t>
            </w:r>
          </w:p>
          <w:p w14:paraId="13E60505" w14:textId="77777777" w:rsidR="00257644" w:rsidRDefault="002B51F1">
            <w:pPr>
              <w:pStyle w:val="CorpsA"/>
            </w:pPr>
            <w:r>
              <w:rPr>
                <w:rStyle w:val="Aucun"/>
                <w:rFonts w:ascii="Marianne Medium" w:eastAsia="Marianne Medium" w:hAnsi="Marianne Medium" w:cs="Marianne Medium"/>
                <w:b/>
                <w:bCs/>
                <w:lang w:val="fr-FR"/>
              </w:rPr>
              <w:t>Mail</w:t>
            </w:r>
            <w:r>
              <w:rPr>
                <w:rStyle w:val="Aucun"/>
                <w:rFonts w:ascii="Calibri" w:hAnsi="Calibri"/>
                <w:b/>
                <w:bCs/>
                <w:lang w:val="fr-FR"/>
              </w:rPr>
              <w:t> </w:t>
            </w:r>
            <w:r>
              <w:rPr>
                <w:rStyle w:val="Aucun"/>
                <w:lang w:val="fr-FR"/>
              </w:rPr>
              <w:t xml:space="preserve">: </w:t>
            </w:r>
            <w:r w:rsidRPr="002B51F1">
              <w:rPr>
                <w:rStyle w:val="Aucun"/>
                <w:rFonts w:ascii="Marianne" w:hAnsi="Marianne"/>
                <w:lang w:val="fr-FR"/>
              </w:rPr>
              <w:t>Jean-Philippe.chemin@</w:t>
            </w:r>
            <w:r w:rsidRPr="002B51F1">
              <w:rPr>
                <w:rStyle w:val="Aucun"/>
                <w:rFonts w:ascii="Marianne" w:eastAsia="Marianne" w:hAnsi="Marianne" w:cs="Marianne"/>
                <w:lang w:val="fr-FR"/>
              </w:rPr>
              <w:t>ac-clermont.fr</w:t>
            </w:r>
          </w:p>
        </w:tc>
      </w:tr>
    </w:tbl>
    <w:p w14:paraId="1D2C2255" w14:textId="77777777" w:rsidR="00257644" w:rsidRDefault="00257644">
      <w:pPr>
        <w:pStyle w:val="CorpsA"/>
        <w:widowControl w:val="0"/>
        <w:ind w:left="108" w:hanging="108"/>
      </w:pPr>
    </w:p>
    <w:sectPr w:rsidR="00257644">
      <w:headerReference w:type="default" r:id="rId20"/>
      <w:footerReference w:type="default" r:id="rId21"/>
      <w:pgSz w:w="11900" w:h="16840"/>
      <w:pgMar w:top="1304" w:right="1418" w:bottom="1418" w:left="1418" w:header="425"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63F9B" w14:textId="77777777" w:rsidR="002B51F1" w:rsidRDefault="002B51F1">
      <w:r>
        <w:separator/>
      </w:r>
    </w:p>
  </w:endnote>
  <w:endnote w:type="continuationSeparator" w:id="0">
    <w:p w14:paraId="5D7CF2C7" w14:textId="77777777" w:rsidR="002B51F1" w:rsidRDefault="002B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Marianne ExtraBold">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A2E0" w14:textId="77777777" w:rsidR="00257644" w:rsidRDefault="002B51F1">
    <w:pPr>
      <w:pStyle w:val="CorpsA"/>
      <w:tabs>
        <w:tab w:val="left" w:pos="5812"/>
        <w:tab w:val="right" w:pos="10178"/>
      </w:tabs>
      <w:rPr>
        <w:rStyle w:val="Aucun"/>
        <w:rFonts w:ascii="Marianne" w:eastAsia="Marianne" w:hAnsi="Marianne" w:cs="Marianne"/>
        <w:color w:val="747474"/>
        <w:sz w:val="22"/>
        <w:szCs w:val="22"/>
        <w:u w:color="747474"/>
      </w:rPr>
    </w:pPr>
    <w:r>
      <w:rPr>
        <w:rStyle w:val="Aucun"/>
        <w:rFonts w:ascii="Marianne" w:eastAsia="Marianne" w:hAnsi="Marianne" w:cs="Marianne"/>
        <w:color w:val="747474"/>
        <w:sz w:val="22"/>
        <w:szCs w:val="22"/>
        <w:u w:color="747474"/>
        <w:lang w:val="fr-FR"/>
      </w:rPr>
      <w:t xml:space="preserve">Groupe de formateurs Histoire – </w:t>
    </w:r>
    <w:r>
      <w:rPr>
        <w:rStyle w:val="Aucun"/>
        <w:rFonts w:ascii="Marianne" w:eastAsia="Marianne" w:hAnsi="Marianne" w:cs="Marianne"/>
        <w:color w:val="747474"/>
        <w:sz w:val="22"/>
        <w:szCs w:val="22"/>
        <w:u w:color="747474"/>
      </w:rPr>
      <w:t>G</w:t>
    </w:r>
    <w:proofErr w:type="spellStart"/>
    <w:r>
      <w:rPr>
        <w:rStyle w:val="Aucun"/>
        <w:rFonts w:ascii="Marianne" w:eastAsia="Marianne" w:hAnsi="Marianne" w:cs="Marianne"/>
        <w:color w:val="747474"/>
        <w:sz w:val="22"/>
        <w:szCs w:val="22"/>
        <w:u w:color="747474"/>
        <w:lang w:val="fr-FR"/>
      </w:rPr>
      <w:t>éographie</w:t>
    </w:r>
    <w:proofErr w:type="spellEnd"/>
  </w:p>
  <w:p w14:paraId="59A032B5" w14:textId="77777777" w:rsidR="00257644" w:rsidRDefault="002B51F1">
    <w:pPr>
      <w:pStyle w:val="CorpsA"/>
      <w:tabs>
        <w:tab w:val="left" w:pos="5812"/>
        <w:tab w:val="right" w:pos="10178"/>
      </w:tabs>
    </w:pPr>
    <w:r>
      <w:rPr>
        <w:rStyle w:val="Aucun"/>
        <w:rFonts w:ascii="Marianne" w:eastAsia="Marianne" w:hAnsi="Marianne" w:cs="Marianne"/>
        <w:color w:val="747474"/>
        <w:sz w:val="22"/>
        <w:szCs w:val="22"/>
        <w:u w:color="747474"/>
        <w:lang w:val="pt-PT"/>
      </w:rPr>
      <w:t>Acad</w:t>
    </w:r>
    <w:r>
      <w:rPr>
        <w:rStyle w:val="Aucun"/>
        <w:rFonts w:ascii="Marianne" w:eastAsia="Marianne" w:hAnsi="Marianne" w:cs="Marianne"/>
        <w:color w:val="747474"/>
        <w:sz w:val="22"/>
        <w:szCs w:val="22"/>
        <w:u w:color="747474"/>
        <w:lang w:val="fr-FR"/>
      </w:rPr>
      <w:t>émie de Clermont-Ferrand</w:t>
    </w:r>
    <w:r>
      <w:rPr>
        <w:rStyle w:val="Aucun"/>
      </w:rPr>
      <w:tab/>
    </w:r>
    <w:r>
      <w:rPr>
        <w:rStyle w:val="Aucun"/>
      </w:rPr>
      <w:fldChar w:fldCharType="begin"/>
    </w:r>
    <w:r>
      <w:rPr>
        <w:rStyle w:val="Aucun"/>
      </w:rPr>
      <w:instrText xml:space="preserve"> PAGE </w:instrText>
    </w:r>
    <w:r>
      <w:rPr>
        <w:rStyle w:val="Aucun"/>
      </w:rPr>
      <w:fldChar w:fldCharType="separate"/>
    </w:r>
    <w:r>
      <w:rPr>
        <w:rStyle w:val="Aucun"/>
      </w:rPr>
      <w:fldChar w:fldCharType="end"/>
    </w:r>
    <w:r>
      <w:rPr>
        <w:rStyle w:val="Aucun"/>
      </w:rPr>
      <w:tab/>
    </w:r>
    <w:r>
      <w:rPr>
        <w:rStyle w:val="Aucun"/>
        <w:noProof/>
      </w:rPr>
      <w:drawing>
        <wp:inline distT="0" distB="0" distL="0" distR="0" wp14:anchorId="4F268930" wp14:editId="1469CD35">
          <wp:extent cx="610235" cy="215900"/>
          <wp:effectExtent l="0" t="0" r="0" b="0"/>
          <wp:docPr id="1073741825" name="officeArt object" descr="Image 15"/>
          <wp:cNvGraphicFramePr/>
          <a:graphic xmlns:a="http://schemas.openxmlformats.org/drawingml/2006/main">
            <a:graphicData uri="http://schemas.openxmlformats.org/drawingml/2006/picture">
              <pic:pic xmlns:pic="http://schemas.openxmlformats.org/drawingml/2006/picture">
                <pic:nvPicPr>
                  <pic:cNvPr id="1073741825" name="Image 15" descr="Image 15"/>
                  <pic:cNvPicPr>
                    <a:picLocks noChangeAspect="1"/>
                  </pic:cNvPicPr>
                </pic:nvPicPr>
                <pic:blipFill>
                  <a:blip r:embed="rId1"/>
                  <a:stretch>
                    <a:fillRect/>
                  </a:stretch>
                </pic:blipFill>
                <pic:spPr>
                  <a:xfrm>
                    <a:off x="0" y="0"/>
                    <a:ext cx="610235" cy="215900"/>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E533" w14:textId="77777777" w:rsidR="00257644" w:rsidRDefault="002B51F1">
    <w:pPr>
      <w:pStyle w:val="CorpsA"/>
      <w:tabs>
        <w:tab w:val="left" w:pos="5812"/>
        <w:tab w:val="right" w:pos="10178"/>
      </w:tabs>
      <w:rPr>
        <w:rStyle w:val="Aucun"/>
        <w:rFonts w:ascii="Marianne" w:eastAsia="Marianne" w:hAnsi="Marianne" w:cs="Marianne"/>
        <w:color w:val="747474"/>
        <w:sz w:val="22"/>
        <w:szCs w:val="22"/>
        <w:u w:color="747474"/>
      </w:rPr>
    </w:pPr>
    <w:r>
      <w:rPr>
        <w:rStyle w:val="Aucun"/>
        <w:rFonts w:ascii="Marianne" w:eastAsia="Marianne" w:hAnsi="Marianne" w:cs="Marianne"/>
        <w:color w:val="747474"/>
        <w:sz w:val="22"/>
        <w:szCs w:val="22"/>
        <w:u w:color="747474"/>
        <w:lang w:val="fr-FR"/>
      </w:rPr>
      <w:t xml:space="preserve">Groupe de formateurs Histoire – </w:t>
    </w:r>
    <w:r>
      <w:rPr>
        <w:rStyle w:val="Aucun"/>
        <w:rFonts w:ascii="Marianne" w:eastAsia="Marianne" w:hAnsi="Marianne" w:cs="Marianne"/>
        <w:color w:val="747474"/>
        <w:sz w:val="22"/>
        <w:szCs w:val="22"/>
        <w:u w:color="747474"/>
      </w:rPr>
      <w:t>G</w:t>
    </w:r>
    <w:proofErr w:type="spellStart"/>
    <w:r>
      <w:rPr>
        <w:rStyle w:val="Aucun"/>
        <w:rFonts w:ascii="Marianne" w:eastAsia="Marianne" w:hAnsi="Marianne" w:cs="Marianne"/>
        <w:color w:val="747474"/>
        <w:sz w:val="22"/>
        <w:szCs w:val="22"/>
        <w:u w:color="747474"/>
        <w:lang w:val="fr-FR"/>
      </w:rPr>
      <w:t>éographie</w:t>
    </w:r>
    <w:proofErr w:type="spellEnd"/>
  </w:p>
  <w:p w14:paraId="0DD4B2D1" w14:textId="77777777" w:rsidR="00257644" w:rsidRDefault="002B51F1">
    <w:pPr>
      <w:pStyle w:val="CorpsA"/>
      <w:tabs>
        <w:tab w:val="left" w:pos="5812"/>
        <w:tab w:val="right" w:pos="10178"/>
      </w:tabs>
    </w:pPr>
    <w:r>
      <w:rPr>
        <w:rStyle w:val="Aucun"/>
        <w:rFonts w:ascii="Marianne" w:eastAsia="Marianne" w:hAnsi="Marianne" w:cs="Marianne"/>
        <w:color w:val="747474"/>
        <w:sz w:val="22"/>
        <w:szCs w:val="22"/>
        <w:u w:color="747474"/>
        <w:lang w:val="pt-PT"/>
      </w:rPr>
      <w:t>Acad</w:t>
    </w:r>
    <w:r>
      <w:rPr>
        <w:rStyle w:val="Aucun"/>
        <w:rFonts w:ascii="Marianne" w:eastAsia="Marianne" w:hAnsi="Marianne" w:cs="Marianne"/>
        <w:color w:val="747474"/>
        <w:sz w:val="22"/>
        <w:szCs w:val="22"/>
        <w:u w:color="747474"/>
        <w:lang w:val="fr-FR"/>
      </w:rPr>
      <w:t>émie de Clermont-Ferrand</w:t>
    </w:r>
    <w:r>
      <w:rPr>
        <w:rStyle w:val="Aucun"/>
        <w:color w:val="747474"/>
        <w:u w:color="747474"/>
      </w:rPr>
      <w:t xml:space="preserve"> </w:t>
    </w:r>
    <w:r>
      <w:rPr>
        <w:rStyle w:val="Aucun"/>
      </w:rPr>
      <w:tab/>
    </w:r>
    <w:r>
      <w:rPr>
        <w:rStyle w:val="Aucun"/>
      </w:rPr>
      <w:fldChar w:fldCharType="begin"/>
    </w:r>
    <w:r>
      <w:rPr>
        <w:rStyle w:val="Aucun"/>
      </w:rPr>
      <w:instrText xml:space="preserve"> PAGE </w:instrText>
    </w:r>
    <w:r>
      <w:rPr>
        <w:rStyle w:val="Aucun"/>
      </w:rPr>
      <w:fldChar w:fldCharType="separate"/>
    </w:r>
    <w:r w:rsidR="00F47594">
      <w:rPr>
        <w:rStyle w:val="Aucun"/>
        <w:noProof/>
      </w:rPr>
      <w:t>1</w:t>
    </w:r>
    <w:r>
      <w:rPr>
        <w:rStyle w:val="Aucun"/>
      </w:rPr>
      <w:fldChar w:fldCharType="end"/>
    </w:r>
    <w:r>
      <w:rPr>
        <w:rStyle w:val="Aucun"/>
      </w:rPr>
      <w:tab/>
    </w:r>
    <w:r>
      <w:rPr>
        <w:rStyle w:val="Aucun"/>
        <w:noProof/>
      </w:rPr>
      <w:drawing>
        <wp:inline distT="0" distB="0" distL="0" distR="0" wp14:anchorId="2AE17A62" wp14:editId="2720DB5E">
          <wp:extent cx="610235" cy="215900"/>
          <wp:effectExtent l="0" t="0" r="0" b="0"/>
          <wp:docPr id="1073741829" name="officeArt object" descr="Image 18"/>
          <wp:cNvGraphicFramePr/>
          <a:graphic xmlns:a="http://schemas.openxmlformats.org/drawingml/2006/main">
            <a:graphicData uri="http://schemas.openxmlformats.org/drawingml/2006/picture">
              <pic:pic xmlns:pic="http://schemas.openxmlformats.org/drawingml/2006/picture">
                <pic:nvPicPr>
                  <pic:cNvPr id="1073741829" name="Image 18" descr="Image 18"/>
                  <pic:cNvPicPr>
                    <a:picLocks noChangeAspect="1"/>
                  </pic:cNvPicPr>
                </pic:nvPicPr>
                <pic:blipFill>
                  <a:blip r:embed="rId1"/>
                  <a:stretch>
                    <a:fillRect/>
                  </a:stretch>
                </pic:blipFill>
                <pic:spPr>
                  <a:xfrm>
                    <a:off x="0" y="0"/>
                    <a:ext cx="610235" cy="215900"/>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FF6B" w14:textId="77777777" w:rsidR="00257644" w:rsidRDefault="002B51F1">
    <w:pPr>
      <w:pStyle w:val="CorpsA"/>
      <w:tabs>
        <w:tab w:val="left" w:pos="5812"/>
        <w:tab w:val="right" w:pos="10178"/>
      </w:tabs>
      <w:rPr>
        <w:rStyle w:val="Aucun"/>
        <w:rFonts w:ascii="Marianne" w:eastAsia="Marianne" w:hAnsi="Marianne" w:cs="Marianne"/>
        <w:color w:val="747474"/>
        <w:sz w:val="22"/>
        <w:szCs w:val="22"/>
        <w:u w:color="747474"/>
      </w:rPr>
    </w:pPr>
    <w:r>
      <w:rPr>
        <w:rStyle w:val="Aucun"/>
        <w:rFonts w:ascii="Marianne" w:eastAsia="Marianne" w:hAnsi="Marianne" w:cs="Marianne"/>
        <w:color w:val="747474"/>
        <w:sz w:val="22"/>
        <w:szCs w:val="22"/>
        <w:u w:color="747474"/>
        <w:lang w:val="fr-FR"/>
      </w:rPr>
      <w:t xml:space="preserve">Groupe de formateurs Histoire – </w:t>
    </w:r>
    <w:r>
      <w:rPr>
        <w:rStyle w:val="Aucun"/>
        <w:rFonts w:ascii="Marianne" w:eastAsia="Marianne" w:hAnsi="Marianne" w:cs="Marianne"/>
        <w:color w:val="747474"/>
        <w:sz w:val="22"/>
        <w:szCs w:val="22"/>
        <w:u w:color="747474"/>
      </w:rPr>
      <w:t>G</w:t>
    </w:r>
    <w:proofErr w:type="spellStart"/>
    <w:r>
      <w:rPr>
        <w:rStyle w:val="Aucun"/>
        <w:rFonts w:ascii="Marianne" w:eastAsia="Marianne" w:hAnsi="Marianne" w:cs="Marianne"/>
        <w:color w:val="747474"/>
        <w:sz w:val="22"/>
        <w:szCs w:val="22"/>
        <w:u w:color="747474"/>
        <w:lang w:val="fr-FR"/>
      </w:rPr>
      <w:t>éographie</w:t>
    </w:r>
    <w:proofErr w:type="spellEnd"/>
  </w:p>
  <w:p w14:paraId="6E4F5CB9" w14:textId="77777777" w:rsidR="00257644" w:rsidRDefault="002B51F1">
    <w:pPr>
      <w:pStyle w:val="CorpsA"/>
      <w:tabs>
        <w:tab w:val="left" w:pos="5812"/>
        <w:tab w:val="right" w:pos="10178"/>
      </w:tabs>
    </w:pPr>
    <w:r>
      <w:rPr>
        <w:rStyle w:val="Aucun"/>
        <w:rFonts w:ascii="Marianne" w:eastAsia="Marianne" w:hAnsi="Marianne" w:cs="Marianne"/>
        <w:color w:val="747474"/>
        <w:sz w:val="22"/>
        <w:szCs w:val="22"/>
        <w:u w:color="747474"/>
        <w:lang w:val="pt-PT"/>
      </w:rPr>
      <w:t>Acad</w:t>
    </w:r>
    <w:r>
      <w:rPr>
        <w:rStyle w:val="Aucun"/>
        <w:rFonts w:ascii="Marianne" w:eastAsia="Marianne" w:hAnsi="Marianne" w:cs="Marianne"/>
        <w:color w:val="747474"/>
        <w:sz w:val="22"/>
        <w:szCs w:val="22"/>
        <w:u w:color="747474"/>
        <w:lang w:val="fr-FR"/>
      </w:rPr>
      <w:t>émie de Clermont-Ferrand</w:t>
    </w:r>
    <w:r>
      <w:rPr>
        <w:rStyle w:val="Aucun"/>
      </w:rPr>
      <w:tab/>
    </w:r>
    <w:r>
      <w:rPr>
        <w:rStyle w:val="Aucun"/>
      </w:rPr>
      <w:fldChar w:fldCharType="begin"/>
    </w:r>
    <w:r>
      <w:rPr>
        <w:rStyle w:val="Aucun"/>
      </w:rPr>
      <w:instrText xml:space="preserve"> PAGE </w:instrText>
    </w:r>
    <w:r>
      <w:rPr>
        <w:rStyle w:val="Aucun"/>
      </w:rPr>
      <w:fldChar w:fldCharType="separate"/>
    </w:r>
    <w:r w:rsidR="00F47594">
      <w:rPr>
        <w:rStyle w:val="Aucun"/>
        <w:noProof/>
      </w:rPr>
      <w:t>2</w:t>
    </w:r>
    <w:r>
      <w:rPr>
        <w:rStyle w:val="Aucun"/>
      </w:rPr>
      <w:fldChar w:fldCharType="end"/>
    </w:r>
    <w:r>
      <w:rPr>
        <w:rStyle w:val="Aucun"/>
      </w:rPr>
      <w:tab/>
    </w:r>
    <w:r>
      <w:rPr>
        <w:rStyle w:val="Aucun"/>
        <w:noProof/>
      </w:rPr>
      <w:drawing>
        <wp:inline distT="0" distB="0" distL="0" distR="0" wp14:anchorId="328C6FDA" wp14:editId="50ABDBB5">
          <wp:extent cx="610235" cy="215900"/>
          <wp:effectExtent l="0" t="0" r="0" b="0"/>
          <wp:docPr id="1073741830" name="officeArt object" descr="Image 15 Copie 1"/>
          <wp:cNvGraphicFramePr/>
          <a:graphic xmlns:a="http://schemas.openxmlformats.org/drawingml/2006/main">
            <a:graphicData uri="http://schemas.openxmlformats.org/drawingml/2006/picture">
              <pic:pic xmlns:pic="http://schemas.openxmlformats.org/drawingml/2006/picture">
                <pic:nvPicPr>
                  <pic:cNvPr id="1073741830" name="Image 15 Copie 1" descr="Image 15 Copie 1"/>
                  <pic:cNvPicPr>
                    <a:picLocks noChangeAspect="1"/>
                  </pic:cNvPicPr>
                </pic:nvPicPr>
                <pic:blipFill>
                  <a:blip r:embed="rId1"/>
                  <a:stretch>
                    <a:fillRect/>
                  </a:stretch>
                </pic:blipFill>
                <pic:spPr>
                  <a:xfrm>
                    <a:off x="0" y="0"/>
                    <a:ext cx="610235" cy="21590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B961" w14:textId="77777777" w:rsidR="00257644" w:rsidRDefault="002B51F1">
      <w:r>
        <w:separator/>
      </w:r>
    </w:p>
  </w:footnote>
  <w:footnote w:type="continuationSeparator" w:id="0">
    <w:p w14:paraId="6E388024" w14:textId="77777777" w:rsidR="00257644" w:rsidRDefault="002B51F1">
      <w:r>
        <w:continuationSeparator/>
      </w:r>
    </w:p>
  </w:footnote>
  <w:footnote w:type="continuationNotice" w:id="1">
    <w:p w14:paraId="6AD4E198" w14:textId="77777777" w:rsidR="00257644" w:rsidRDefault="00257644"/>
  </w:footnote>
  <w:footnote w:id="2">
    <w:p w14:paraId="6C187C9A" w14:textId="77777777" w:rsidR="00257644" w:rsidRDefault="002B51F1">
      <w:pPr>
        <w:pStyle w:val="Notedebasdepage"/>
      </w:pPr>
      <w:r>
        <w:rPr>
          <w:rStyle w:val="Aucun"/>
          <w:lang w:val="fr-FR"/>
        </w:rPr>
        <w:footnoteRef/>
      </w:r>
      <w:r>
        <w:rPr>
          <w:rStyle w:val="Aucun"/>
          <w:lang w:val="fr-FR"/>
        </w:rPr>
        <w:t xml:space="preserve"> </w:t>
      </w:r>
      <w:hyperlink r:id="rId1" w:history="1">
        <w:r>
          <w:rPr>
            <w:rStyle w:val="Hyperlink0"/>
          </w:rPr>
          <w:t>https://www.youtube.com/watch?v=B_r9sC-jX9g</w:t>
        </w:r>
      </w:hyperlink>
      <w:r>
        <w:rPr>
          <w:rStyle w:val="Aucun"/>
        </w:rPr>
        <w:t xml:space="preserve"> , </w:t>
      </w:r>
      <w:proofErr w:type="spellStart"/>
      <w:r>
        <w:rPr>
          <w:rStyle w:val="Aucun"/>
        </w:rPr>
        <w:t>l’extrait</w:t>
      </w:r>
      <w:proofErr w:type="spellEnd"/>
      <w:r>
        <w:rPr>
          <w:rStyle w:val="Aucun"/>
        </w:rPr>
        <w:t xml:space="preserve"> en question </w:t>
      </w:r>
      <w:proofErr w:type="spellStart"/>
      <w:r>
        <w:rPr>
          <w:rStyle w:val="Aucun"/>
        </w:rPr>
        <w:t>s’arrête</w:t>
      </w:r>
      <w:proofErr w:type="spellEnd"/>
      <w:r>
        <w:rPr>
          <w:rStyle w:val="Aucun"/>
        </w:rPr>
        <w:t xml:space="preserve"> à 2’55</w:t>
      </w:r>
    </w:p>
  </w:footnote>
  <w:footnote w:id="3">
    <w:p w14:paraId="02711596" w14:textId="77777777" w:rsidR="00257644" w:rsidRDefault="002B51F1">
      <w:pPr>
        <w:pStyle w:val="Notedebasdepage"/>
      </w:pPr>
      <w:r>
        <w:rPr>
          <w:rStyle w:val="Aucun"/>
          <w:vertAlign w:val="superscript"/>
          <w:lang w:val="fr-FR"/>
        </w:rPr>
        <w:footnoteRef/>
      </w:r>
      <w:r>
        <w:rPr>
          <w:rStyle w:val="Aucun"/>
          <w:lang w:val="fr-FR"/>
        </w:rPr>
        <w:t xml:space="preserve"> </w:t>
      </w:r>
      <w:proofErr w:type="spellStart"/>
      <w:r>
        <w:rPr>
          <w:rStyle w:val="Aucun"/>
        </w:rPr>
        <w:t>Référentiel</w:t>
      </w:r>
      <w:proofErr w:type="spellEnd"/>
      <w:r>
        <w:rPr>
          <w:rStyle w:val="Aucun"/>
        </w:rPr>
        <w:t xml:space="preserve"> et grilles pour </w:t>
      </w:r>
      <w:proofErr w:type="spellStart"/>
      <w:r>
        <w:rPr>
          <w:rStyle w:val="Aucun"/>
        </w:rPr>
        <w:t>l’évaluation</w:t>
      </w:r>
      <w:proofErr w:type="spellEnd"/>
      <w:r>
        <w:rPr>
          <w:rStyle w:val="Aucun"/>
        </w:rPr>
        <w:t xml:space="preserve"> en </w:t>
      </w:r>
      <w:proofErr w:type="spellStart"/>
      <w:r>
        <w:rPr>
          <w:rStyle w:val="Aucun"/>
        </w:rPr>
        <w:t>classe</w:t>
      </w:r>
      <w:proofErr w:type="spellEnd"/>
      <w:r>
        <w:rPr>
          <w:rStyle w:val="Aucun"/>
        </w:rPr>
        <w:t xml:space="preserve"> des </w:t>
      </w:r>
      <w:proofErr w:type="spellStart"/>
      <w:r>
        <w:rPr>
          <w:rStyle w:val="Aucun"/>
        </w:rPr>
        <w:t>compétences</w:t>
      </w:r>
      <w:proofErr w:type="spellEnd"/>
      <w:r>
        <w:rPr>
          <w:rStyle w:val="Aucun"/>
        </w:rPr>
        <w:t xml:space="preserve"> de </w:t>
      </w:r>
      <w:proofErr w:type="spellStart"/>
      <w:r>
        <w:rPr>
          <w:rStyle w:val="Aucun"/>
        </w:rPr>
        <w:t>l’esprit</w:t>
      </w:r>
      <w:proofErr w:type="spellEnd"/>
      <w:r>
        <w:rPr>
          <w:rStyle w:val="Aucun"/>
        </w:rPr>
        <w:t xml:space="preserve"> critique du </w:t>
      </w:r>
      <w:proofErr w:type="gramStart"/>
      <w:r>
        <w:rPr>
          <w:rStyle w:val="Aucun"/>
        </w:rPr>
        <w:t>CESN :</w:t>
      </w:r>
      <w:proofErr w:type="gramEnd"/>
      <w:r>
        <w:rPr>
          <w:rStyle w:val="Aucun"/>
        </w:rPr>
        <w:t xml:space="preserve"> </w:t>
      </w:r>
      <w:r>
        <w:rPr>
          <w:rStyle w:val="Aucun"/>
          <w:lang w:val="fr-FR"/>
        </w:rPr>
        <w:t>https://www.reseau-canope.fr/fileadmin/user_upload/Projets/conseil_scientifique_education_nationale/groupes_de_travail/CSEN_Grille_evaluation_esprit_critique_web.pdf</w:t>
      </w:r>
    </w:p>
  </w:footnote>
  <w:footnote w:id="4">
    <w:p w14:paraId="4755D5DC" w14:textId="77777777" w:rsidR="00257644" w:rsidRDefault="002B51F1">
      <w:pPr>
        <w:pStyle w:val="Notedebasdepage"/>
      </w:pPr>
      <w:r>
        <w:rPr>
          <w:rStyle w:val="Aucun"/>
          <w:vertAlign w:val="superscript"/>
          <w:lang w:val="fr-FR"/>
        </w:rPr>
        <w:footnoteRef/>
      </w:r>
      <w:r>
        <w:rPr>
          <w:rStyle w:val="Aucun"/>
          <w:lang w:val="fr-FR"/>
        </w:rPr>
        <w:t xml:space="preserve"> </w:t>
      </w:r>
      <w:r>
        <w:rPr>
          <w:rStyle w:val="Aucun"/>
        </w:rPr>
        <w:t xml:space="preserve">Capture </w:t>
      </w:r>
      <w:proofErr w:type="spellStart"/>
      <w:r>
        <w:rPr>
          <w:rStyle w:val="Aucun"/>
        </w:rPr>
        <w:t>d’écran</w:t>
      </w:r>
      <w:proofErr w:type="spellEnd"/>
      <w:r>
        <w:rPr>
          <w:rStyle w:val="Aucun"/>
        </w:rPr>
        <w:t xml:space="preserve"> issue de</w:t>
      </w:r>
      <w:r>
        <w:rPr>
          <w:rStyle w:val="Aucun"/>
          <w:lang w:val="fr-FR"/>
        </w:rPr>
        <w:t xml:space="preserve"> la chaine </w:t>
      </w:r>
      <w:proofErr w:type="spellStart"/>
      <w:r>
        <w:rPr>
          <w:rStyle w:val="Aucun"/>
          <w:lang w:val="fr-FR"/>
        </w:rPr>
        <w:t>Youtube</w:t>
      </w:r>
      <w:proofErr w:type="spellEnd"/>
      <w:r>
        <w:rPr>
          <w:rStyle w:val="Aucun"/>
          <w:lang w:val="fr-FR"/>
        </w:rPr>
        <w:t xml:space="preserve"> </w:t>
      </w:r>
      <w:r>
        <w:rPr>
          <w:rStyle w:val="Aucun"/>
        </w:rPr>
        <w:t>« </w:t>
      </w:r>
      <w:proofErr w:type="spellStart"/>
      <w:r>
        <w:rPr>
          <w:rStyle w:val="Aucun"/>
          <w:lang w:val="de-DE"/>
        </w:rPr>
        <w:t>waldecktvchannel</w:t>
      </w:r>
      <w:proofErr w:type="spellEnd"/>
      <w:r>
        <w:rPr>
          <w:rStyle w:val="Aucun"/>
          <w:lang w:val="it-IT"/>
        </w:rPr>
        <w:t xml:space="preserve"> » </w:t>
      </w:r>
      <w:r>
        <w:rPr>
          <w:rStyle w:val="Aucun"/>
          <w:lang w:val="fr-FR"/>
        </w:rPr>
        <w:t>du coll</w:t>
      </w:r>
      <w:r>
        <w:rPr>
          <w:rStyle w:val="Aucun"/>
          <w:lang w:val="it-IT"/>
        </w:rPr>
        <w:t>è</w:t>
      </w:r>
      <w:proofErr w:type="spellStart"/>
      <w:r>
        <w:rPr>
          <w:rStyle w:val="Aucun"/>
          <w:lang w:val="fr-FR"/>
        </w:rPr>
        <w:t>ge</w:t>
      </w:r>
      <w:proofErr w:type="spellEnd"/>
      <w:r>
        <w:rPr>
          <w:rStyle w:val="Aucun"/>
          <w:lang w:val="fr-FR"/>
        </w:rPr>
        <w:t xml:space="preserve"> Waldeck-Rousseau de Firminy</w:t>
      </w:r>
      <w:r>
        <w:rPr>
          <w:rStyle w:val="Aucun"/>
        </w:rPr>
        <w:t xml:space="preserve"> </w:t>
      </w:r>
      <w:hyperlink r:id="rId2" w:history="1">
        <w:r>
          <w:rPr>
            <w:rStyle w:val="Hyperlink0"/>
          </w:rPr>
          <w:t>https://www.youtube.com/watch?v=asUMT_-7Zfc</w:t>
        </w:r>
      </w:hyperlink>
    </w:p>
  </w:footnote>
  <w:footnote w:id="5">
    <w:p w14:paraId="42FA45DF" w14:textId="77777777" w:rsidR="00257644" w:rsidRDefault="002B51F1" w:rsidP="002B51F1">
      <w:pPr>
        <w:pStyle w:val="Notedebasdepage"/>
      </w:pPr>
      <w:r>
        <w:rPr>
          <w:rStyle w:val="Aucun"/>
          <w:vertAlign w:val="superscript"/>
          <w:lang w:val="fr-FR"/>
        </w:rPr>
        <w:footnoteRef/>
      </w:r>
      <w:r>
        <w:rPr>
          <w:rStyle w:val="Aucun"/>
          <w:lang w:val="fr-FR"/>
        </w:rPr>
        <w:t xml:space="preserve"> </w:t>
      </w:r>
      <w:proofErr w:type="spellStart"/>
      <w:r>
        <w:rPr>
          <w:rStyle w:val="Aucun"/>
        </w:rPr>
        <w:t>Référentiel</w:t>
      </w:r>
      <w:proofErr w:type="spellEnd"/>
      <w:r>
        <w:rPr>
          <w:rStyle w:val="Aucun"/>
        </w:rPr>
        <w:t xml:space="preserve"> et grilles pour </w:t>
      </w:r>
      <w:proofErr w:type="spellStart"/>
      <w:r>
        <w:rPr>
          <w:rStyle w:val="Aucun"/>
        </w:rPr>
        <w:t>l’évaluation</w:t>
      </w:r>
      <w:proofErr w:type="spellEnd"/>
      <w:r>
        <w:rPr>
          <w:rStyle w:val="Aucun"/>
        </w:rPr>
        <w:t xml:space="preserve"> en </w:t>
      </w:r>
      <w:proofErr w:type="spellStart"/>
      <w:r>
        <w:rPr>
          <w:rStyle w:val="Aucun"/>
        </w:rPr>
        <w:t>classe</w:t>
      </w:r>
      <w:proofErr w:type="spellEnd"/>
      <w:r>
        <w:rPr>
          <w:rStyle w:val="Aucun"/>
        </w:rPr>
        <w:t xml:space="preserve"> des </w:t>
      </w:r>
      <w:proofErr w:type="spellStart"/>
      <w:r>
        <w:rPr>
          <w:rStyle w:val="Aucun"/>
        </w:rPr>
        <w:t>compétences</w:t>
      </w:r>
      <w:proofErr w:type="spellEnd"/>
      <w:r>
        <w:rPr>
          <w:rStyle w:val="Aucun"/>
        </w:rPr>
        <w:t xml:space="preserve"> de </w:t>
      </w:r>
      <w:proofErr w:type="spellStart"/>
      <w:r>
        <w:rPr>
          <w:rStyle w:val="Aucun"/>
        </w:rPr>
        <w:t>l’esprit</w:t>
      </w:r>
      <w:proofErr w:type="spellEnd"/>
      <w:r>
        <w:rPr>
          <w:rStyle w:val="Aucun"/>
        </w:rPr>
        <w:t xml:space="preserve"> critique du </w:t>
      </w:r>
      <w:proofErr w:type="gramStart"/>
      <w:r>
        <w:rPr>
          <w:rStyle w:val="Aucun"/>
        </w:rPr>
        <w:t>CESN :</w:t>
      </w:r>
      <w:proofErr w:type="gramEnd"/>
      <w:r>
        <w:rPr>
          <w:rStyle w:val="Aucun"/>
        </w:rPr>
        <w:t xml:space="preserve"> </w:t>
      </w:r>
      <w:r>
        <w:rPr>
          <w:rStyle w:val="Aucun"/>
          <w:lang w:val="fr-FR"/>
        </w:rPr>
        <w:t>https://www.reseau-canope.fr/fileadmin/user_upload/Projets/conseil_scientifique_education_nationale/groupes_de_travail/CSEN_Grille_evaluation_esprit_critique_web.pdf</w:t>
      </w:r>
    </w:p>
  </w:footnote>
  <w:footnote w:id="6">
    <w:p w14:paraId="16574A8A" w14:textId="77777777" w:rsidR="00257644" w:rsidRDefault="002B51F1" w:rsidP="002B51F1">
      <w:pPr>
        <w:pStyle w:val="Notedebasdepag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Aucun"/>
          <w:rFonts w:ascii="Arial" w:eastAsia="Arial" w:hAnsi="Arial" w:cs="Arial"/>
        </w:rPr>
      </w:pPr>
      <w:r>
        <w:rPr>
          <w:rStyle w:val="Aucun"/>
          <w:vertAlign w:val="superscript"/>
          <w:lang w:val="fr-FR"/>
        </w:rPr>
        <w:footnoteRef/>
      </w:r>
      <w:r>
        <w:rPr>
          <w:rStyle w:val="Aucun"/>
          <w:rFonts w:ascii="Arial" w:hAnsi="Arial"/>
          <w:lang w:val="fr-FR"/>
        </w:rPr>
        <w:t xml:space="preserve"> </w:t>
      </w:r>
      <w:r>
        <w:rPr>
          <w:rStyle w:val="Aucun"/>
          <w:rFonts w:ascii="Arial" w:hAnsi="Arial"/>
          <w:lang w:val="fr-FR"/>
        </w:rPr>
        <w:t>On peut retenir par exemple l</w:t>
      </w:r>
      <w:r>
        <w:rPr>
          <w:rStyle w:val="Aucun"/>
          <w:rFonts w:ascii="Arial" w:hAnsi="Arial"/>
          <w:lang w:val="fr-FR"/>
        </w:rPr>
        <w:t>’</w:t>
      </w:r>
      <w:r>
        <w:rPr>
          <w:rStyle w:val="Aucun"/>
          <w:rFonts w:ascii="Arial" w:hAnsi="Arial"/>
          <w:lang w:val="fr-FR"/>
        </w:rPr>
        <w:t xml:space="preserve">enregistrement de la finale 2023 sur le </w:t>
      </w:r>
      <w:proofErr w:type="spellStart"/>
      <w:r>
        <w:rPr>
          <w:rStyle w:val="Aucun"/>
          <w:rFonts w:ascii="Arial" w:hAnsi="Arial"/>
          <w:lang w:val="fr-FR"/>
        </w:rPr>
        <w:t>th</w:t>
      </w:r>
      <w:r>
        <w:rPr>
          <w:rStyle w:val="Aucun"/>
          <w:rFonts w:ascii="Arial" w:hAnsi="Arial"/>
          <w:lang w:val="fr-FR"/>
        </w:rPr>
        <w:t>è</w:t>
      </w:r>
      <w:proofErr w:type="spellEnd"/>
      <w:r>
        <w:rPr>
          <w:rStyle w:val="Aucun"/>
          <w:rFonts w:ascii="Arial" w:hAnsi="Arial"/>
        </w:rPr>
        <w:t xml:space="preserve">me </w:t>
      </w:r>
      <w:r>
        <w:rPr>
          <w:rStyle w:val="Aucun"/>
          <w:rFonts w:ascii="Arial" w:hAnsi="Arial"/>
          <w:lang w:val="fr-FR"/>
        </w:rPr>
        <w:t>« </w:t>
      </w:r>
      <w:r>
        <w:rPr>
          <w:rStyle w:val="Aucun"/>
          <w:rFonts w:ascii="Arial" w:hAnsi="Arial"/>
          <w:lang w:val="fr-FR"/>
        </w:rPr>
        <w:t>Un monde num</w:t>
      </w:r>
      <w:r>
        <w:rPr>
          <w:rStyle w:val="Aucun"/>
          <w:rFonts w:ascii="Arial" w:hAnsi="Arial"/>
          <w:lang w:val="fr-FR"/>
        </w:rPr>
        <w:t>é</w:t>
      </w:r>
      <w:r>
        <w:rPr>
          <w:rStyle w:val="Aucun"/>
          <w:rFonts w:ascii="Arial" w:hAnsi="Arial"/>
          <w:lang w:val="fr-FR"/>
        </w:rPr>
        <w:t>rique, enfer ou paradis</w:t>
      </w:r>
      <w:r>
        <w:rPr>
          <w:rStyle w:val="Aucun"/>
          <w:rFonts w:ascii="Arial" w:hAnsi="Arial"/>
          <w:lang w:val="fr-FR"/>
        </w:rPr>
        <w:t> </w:t>
      </w:r>
      <w:r>
        <w:rPr>
          <w:rStyle w:val="Aucun"/>
          <w:rFonts w:ascii="Arial" w:hAnsi="Arial"/>
          <w:lang w:val="zh-TW" w:eastAsia="zh-TW"/>
        </w:rPr>
        <w:t>?</w:t>
      </w:r>
      <w:r>
        <w:rPr>
          <w:rStyle w:val="Aucun"/>
          <w:rFonts w:ascii="Arial" w:hAnsi="Arial"/>
          <w:lang w:val="fr-FR"/>
        </w:rPr>
        <w:t> »</w:t>
      </w:r>
      <w:r>
        <w:rPr>
          <w:rStyle w:val="Aucun"/>
          <w:rFonts w:ascii="Arial" w:hAnsi="Arial"/>
          <w:lang w:val="fr-FR"/>
        </w:rPr>
        <w:t>. Cette vid</w:t>
      </w:r>
      <w:r>
        <w:rPr>
          <w:rStyle w:val="Aucun"/>
          <w:rFonts w:ascii="Arial" w:hAnsi="Arial"/>
          <w:lang w:val="fr-FR"/>
        </w:rPr>
        <w:t>é</w:t>
      </w:r>
      <w:r>
        <w:rPr>
          <w:rStyle w:val="Aucun"/>
          <w:rFonts w:ascii="Arial" w:hAnsi="Arial"/>
          <w:lang w:val="fr-FR"/>
        </w:rPr>
        <w:t xml:space="preserve">o se </w:t>
      </w:r>
      <w:proofErr w:type="spellStart"/>
      <w:r>
        <w:rPr>
          <w:rStyle w:val="Aucun"/>
          <w:rFonts w:ascii="Arial" w:hAnsi="Arial"/>
          <w:lang w:val="fr-FR"/>
        </w:rPr>
        <w:t>trouv</w:t>
      </w:r>
      <w:proofErr w:type="spellEnd"/>
      <w:r>
        <w:rPr>
          <w:rStyle w:val="Aucun"/>
          <w:rFonts w:ascii="Arial" w:hAnsi="Arial"/>
        </w:rPr>
        <w:t xml:space="preserve">e </w:t>
      </w:r>
      <w:r>
        <w:rPr>
          <w:rStyle w:val="Aucun"/>
          <w:rFonts w:ascii="Arial" w:hAnsi="Arial"/>
        </w:rPr>
        <w:t xml:space="preserve">à </w:t>
      </w:r>
      <w:r>
        <w:rPr>
          <w:rStyle w:val="Aucun"/>
          <w:rFonts w:ascii="Arial" w:hAnsi="Arial"/>
          <w:lang w:val="fr-FR"/>
        </w:rPr>
        <w:t>cette adresse</w:t>
      </w:r>
      <w:r>
        <w:rPr>
          <w:rStyle w:val="Aucun"/>
          <w:rFonts w:ascii="Arial" w:hAnsi="Arial"/>
          <w:lang w:val="fr-FR"/>
        </w:rPr>
        <w:t> </w:t>
      </w:r>
      <w:r>
        <w:rPr>
          <w:rStyle w:val="Aucun"/>
          <w:rFonts w:ascii="Arial" w:hAnsi="Arial"/>
        </w:rPr>
        <w:t>:</w:t>
      </w:r>
    </w:p>
    <w:p w14:paraId="2DD35166" w14:textId="77777777" w:rsidR="00257644" w:rsidRDefault="002B51F1" w:rsidP="002B51F1">
      <w:pPr>
        <w:pStyle w:val="PardfautA"/>
        <w:suppressAutoHyphens/>
        <w:spacing w:before="0" w:line="276" w:lineRule="auto"/>
      </w:pPr>
      <w:hyperlink r:id="rId3" w:history="1">
        <w:r>
          <w:rPr>
            <w:rStyle w:val="Hyperlink1"/>
          </w:rPr>
          <w:t>https://www.youtube.com/watch?v=B_AajW4ZDGw</w:t>
        </w:r>
      </w:hyperlink>
      <w:r>
        <w:rPr>
          <w:rStyle w:val="Aucun"/>
          <w:rFonts w:ascii="Arial" w:hAnsi="Arial"/>
          <w:kern w:val="2"/>
          <w:sz w:val="22"/>
          <w:szCs w:val="22"/>
          <w:lang w:val="fr-FR"/>
        </w:rPr>
        <w:t xml:space="preserve"> (privil</w:t>
      </w:r>
      <w:r>
        <w:rPr>
          <w:rStyle w:val="Aucun"/>
          <w:rFonts w:ascii="Arial" w:hAnsi="Arial"/>
          <w:kern w:val="2"/>
          <w:sz w:val="22"/>
          <w:szCs w:val="22"/>
          <w:lang w:val="fr-FR"/>
        </w:rPr>
        <w:t>é</w:t>
      </w:r>
      <w:r>
        <w:rPr>
          <w:rStyle w:val="Aucun"/>
          <w:rFonts w:ascii="Arial" w:hAnsi="Arial"/>
          <w:kern w:val="2"/>
          <w:sz w:val="22"/>
          <w:szCs w:val="22"/>
          <w:lang w:val="fr-FR"/>
        </w:rPr>
        <w:t>gier un visionnage apr</w:t>
      </w:r>
      <w:r>
        <w:rPr>
          <w:rStyle w:val="Aucun"/>
          <w:rFonts w:ascii="Arial" w:hAnsi="Arial"/>
          <w:kern w:val="2"/>
          <w:sz w:val="22"/>
          <w:szCs w:val="22"/>
          <w:lang w:val="fr-FR"/>
        </w:rPr>
        <w:t>è</w:t>
      </w:r>
      <w:r>
        <w:rPr>
          <w:rStyle w:val="Aucun"/>
          <w:rFonts w:ascii="Arial" w:hAnsi="Arial"/>
          <w:kern w:val="2"/>
          <w:sz w:val="22"/>
          <w:szCs w:val="22"/>
          <w:lang w:val="fr-FR"/>
        </w:rPr>
        <w:t>s la vingti</w:t>
      </w:r>
      <w:r>
        <w:rPr>
          <w:rStyle w:val="Aucun"/>
          <w:rFonts w:ascii="Arial" w:hAnsi="Arial"/>
          <w:kern w:val="2"/>
          <w:sz w:val="22"/>
          <w:szCs w:val="22"/>
          <w:lang w:val="fr-FR"/>
        </w:rPr>
        <w:t>è</w:t>
      </w:r>
      <w:r>
        <w:rPr>
          <w:rStyle w:val="Aucun"/>
          <w:rFonts w:ascii="Arial" w:hAnsi="Arial"/>
          <w:kern w:val="2"/>
          <w:sz w:val="22"/>
          <w:szCs w:val="22"/>
          <w:lang w:val="fr-FR"/>
        </w:rPr>
        <w:t>me minute).</w:t>
      </w:r>
    </w:p>
  </w:footnote>
  <w:footnote w:id="7">
    <w:p w14:paraId="1EE6718D" w14:textId="77777777" w:rsidR="00257644" w:rsidRDefault="002B51F1" w:rsidP="002B51F1">
      <w:pPr>
        <w:pStyle w:val="Notedebasdepage"/>
      </w:pPr>
      <w:r>
        <w:rPr>
          <w:rStyle w:val="Aucun"/>
          <w:rFonts w:ascii="Arial" w:eastAsia="Arial" w:hAnsi="Arial" w:cs="Arial"/>
          <w:kern w:val="2"/>
          <w:vertAlign w:val="superscript"/>
          <w:lang w:val="fr-FR"/>
        </w:rPr>
        <w:footnoteRef/>
      </w:r>
      <w:r>
        <w:rPr>
          <w:rStyle w:val="Aucun"/>
          <w:rFonts w:eastAsia="Arial Unicode MS" w:cs="Arial Unicode MS"/>
          <w:lang w:val="fr-FR"/>
        </w:rPr>
        <w:t xml:space="preserve"> </w:t>
      </w:r>
      <w:hyperlink r:id="rId4" w:history="1">
        <w:r>
          <w:rPr>
            <w:rStyle w:val="Hyperlink2"/>
            <w:rFonts w:eastAsia="Arial Unicode MS" w:cs="Arial Unicode MS"/>
          </w:rPr>
          <w:t>https://aefe.gouv.fr/sites/default/files/asset/file/2019-10-31-ambassadeurs-en-herbe-presentation-8e-edition-aeh-2019-2020.pdf</w:t>
        </w:r>
      </w:hyperlink>
      <w:r>
        <w:rPr>
          <w:rStyle w:val="Aucun"/>
          <w:rFonts w:eastAsia="Arial Unicode MS" w:cs="Arial Unicode MS"/>
          <w:lang w:val="fr-FR"/>
        </w:rPr>
        <w:t xml:space="preserve"> </w:t>
      </w:r>
    </w:p>
  </w:footnote>
  <w:footnote w:id="8">
    <w:p w14:paraId="099EEA3E" w14:textId="77777777" w:rsidR="00257644" w:rsidRDefault="002B51F1" w:rsidP="002B51F1">
      <w:pPr>
        <w:pStyle w:val="Notedebasdepage"/>
      </w:pPr>
      <w:r>
        <w:rPr>
          <w:rStyle w:val="Aucun"/>
          <w:u w:color="800080"/>
          <w:vertAlign w:val="superscript"/>
          <w:lang w:val="fr-FR"/>
        </w:rPr>
        <w:footnoteRef/>
      </w:r>
      <w:r>
        <w:rPr>
          <w:rStyle w:val="Aucun"/>
          <w:lang w:val="fr-FR"/>
        </w:rPr>
        <w:t xml:space="preserve"> </w:t>
      </w:r>
      <w:hyperlink r:id="rId5" w:history="1">
        <w:r>
          <w:rPr>
            <w:rStyle w:val="Hyperlink0"/>
          </w:rPr>
          <w:t>https://eduscol.education.fr/document/61214/download</w:t>
        </w:r>
      </w:hyperlink>
      <w:r>
        <w:rPr>
          <w:rStyle w:val="Aucun"/>
        </w:rPr>
        <w:t>, p.29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8F83" w14:textId="77777777" w:rsidR="00257644" w:rsidRDefault="002B51F1">
    <w:pPr>
      <w:pStyle w:val="CorpsA"/>
      <w:spacing w:before="360" w:after="360"/>
    </w:pPr>
    <w:r>
      <w:rPr>
        <w:rStyle w:val="Aucun"/>
        <w:rFonts w:ascii="Marianne Medium" w:eastAsia="Marianne Medium" w:hAnsi="Marianne Medium" w:cs="Marianne Medium"/>
        <w:b/>
        <w:bCs/>
        <w:color w:val="747474"/>
        <w:u w:color="747474"/>
      </w:rPr>
      <w:t>PROGRAMMES EMC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5510" w14:textId="77777777" w:rsidR="00257644" w:rsidRDefault="002B51F1">
    <w:pPr>
      <w:pStyle w:val="CorpsA"/>
      <w:spacing w:before="1440"/>
      <w:jc w:val="center"/>
    </w:pPr>
    <w:r>
      <w:rPr>
        <w:noProof/>
        <w:lang w:val="fr-FR"/>
      </w:rPr>
      <w:drawing>
        <wp:anchor distT="152400" distB="152400" distL="152400" distR="152400" simplePos="0" relativeHeight="251658240" behindDoc="1" locked="0" layoutInCell="1" allowOverlap="1" wp14:anchorId="39F22AC5" wp14:editId="1A5F8A1B">
          <wp:simplePos x="0" y="0"/>
          <wp:positionH relativeFrom="page">
            <wp:posOffset>-2540</wp:posOffset>
          </wp:positionH>
          <wp:positionV relativeFrom="page">
            <wp:posOffset>-635634</wp:posOffset>
          </wp:positionV>
          <wp:extent cx="7556500" cy="1619250"/>
          <wp:effectExtent l="0" t="0" r="0" b="0"/>
          <wp:wrapNone/>
          <wp:docPr id="1073741826" name="officeArt object" descr="Image 41"/>
          <wp:cNvGraphicFramePr/>
          <a:graphic xmlns:a="http://schemas.openxmlformats.org/drawingml/2006/main">
            <a:graphicData uri="http://schemas.openxmlformats.org/drawingml/2006/picture">
              <pic:pic xmlns:pic="http://schemas.openxmlformats.org/drawingml/2006/picture">
                <pic:nvPicPr>
                  <pic:cNvPr id="1073741826" name="Image 41" descr="Image 41"/>
                  <pic:cNvPicPr>
                    <a:picLocks noChangeAspect="1"/>
                  </pic:cNvPicPr>
                </pic:nvPicPr>
                <pic:blipFill>
                  <a:blip r:embed="rId1"/>
                  <a:stretch>
                    <a:fillRect/>
                  </a:stretch>
                </pic:blipFill>
                <pic:spPr>
                  <a:xfrm>
                    <a:off x="0" y="0"/>
                    <a:ext cx="7556500" cy="1619250"/>
                  </a:xfrm>
                  <a:prstGeom prst="rect">
                    <a:avLst/>
                  </a:prstGeom>
                  <a:ln w="12700" cap="flat">
                    <a:noFill/>
                    <a:miter lim="400000"/>
                  </a:ln>
                  <a:effectLst/>
                </pic:spPr>
              </pic:pic>
            </a:graphicData>
          </a:graphic>
        </wp:anchor>
      </w:drawing>
    </w:r>
    <w:r>
      <w:rPr>
        <w:noProof/>
        <w:lang w:val="fr-FR"/>
      </w:rPr>
      <w:drawing>
        <wp:anchor distT="152400" distB="152400" distL="152400" distR="152400" simplePos="0" relativeHeight="251659264" behindDoc="1" locked="0" layoutInCell="1" allowOverlap="1" wp14:anchorId="5E41ECAC" wp14:editId="22216B89">
          <wp:simplePos x="0" y="0"/>
          <wp:positionH relativeFrom="page">
            <wp:posOffset>404495</wp:posOffset>
          </wp:positionH>
          <wp:positionV relativeFrom="page">
            <wp:posOffset>272415</wp:posOffset>
          </wp:positionV>
          <wp:extent cx="2014855" cy="854710"/>
          <wp:effectExtent l="0" t="0" r="0" b="0"/>
          <wp:wrapNone/>
          <wp:docPr id="1073741827" name="officeArt object" descr="Image 16"/>
          <wp:cNvGraphicFramePr/>
          <a:graphic xmlns:a="http://schemas.openxmlformats.org/drawingml/2006/main">
            <a:graphicData uri="http://schemas.openxmlformats.org/drawingml/2006/picture">
              <pic:pic xmlns:pic="http://schemas.openxmlformats.org/drawingml/2006/picture">
                <pic:nvPicPr>
                  <pic:cNvPr id="1073741827" name="Image 16" descr="Image 16"/>
                  <pic:cNvPicPr>
                    <a:picLocks noChangeAspect="1"/>
                  </pic:cNvPicPr>
                </pic:nvPicPr>
                <pic:blipFill>
                  <a:blip r:embed="rId2"/>
                  <a:stretch>
                    <a:fillRect/>
                  </a:stretch>
                </pic:blipFill>
                <pic:spPr>
                  <a:xfrm>
                    <a:off x="0" y="0"/>
                    <a:ext cx="2014855" cy="854710"/>
                  </a:xfrm>
                  <a:prstGeom prst="rect">
                    <a:avLst/>
                  </a:prstGeom>
                  <a:ln w="12700" cap="flat">
                    <a:noFill/>
                    <a:miter lim="400000"/>
                  </a:ln>
                  <a:effectLst/>
                </pic:spPr>
              </pic:pic>
            </a:graphicData>
          </a:graphic>
        </wp:anchor>
      </w:drawing>
    </w:r>
    <w:r>
      <w:rPr>
        <w:noProof/>
        <w:lang w:val="fr-FR"/>
      </w:rPr>
      <mc:AlternateContent>
        <mc:Choice Requires="wps">
          <w:drawing>
            <wp:anchor distT="152400" distB="152400" distL="152400" distR="152400" simplePos="0" relativeHeight="251660288" behindDoc="1" locked="0" layoutInCell="1" allowOverlap="1" wp14:anchorId="77273391" wp14:editId="35F248D9">
              <wp:simplePos x="0" y="0"/>
              <wp:positionH relativeFrom="page">
                <wp:posOffset>4188459</wp:posOffset>
              </wp:positionH>
              <wp:positionV relativeFrom="page">
                <wp:posOffset>364488</wp:posOffset>
              </wp:positionV>
              <wp:extent cx="2882267" cy="523819"/>
              <wp:effectExtent l="0" t="0" r="0" b="0"/>
              <wp:wrapNone/>
              <wp:docPr id="1073741828" name="officeArt object" descr="Zone de texte 10"/>
              <wp:cNvGraphicFramePr/>
              <a:graphic xmlns:a="http://schemas.openxmlformats.org/drawingml/2006/main">
                <a:graphicData uri="http://schemas.microsoft.com/office/word/2010/wordprocessingShape">
                  <wps:wsp>
                    <wps:cNvSpPr txBox="1"/>
                    <wps:spPr>
                      <a:xfrm>
                        <a:off x="0" y="0"/>
                        <a:ext cx="2882267" cy="523819"/>
                      </a:xfrm>
                      <a:prstGeom prst="rect">
                        <a:avLst/>
                      </a:prstGeom>
                      <a:noFill/>
                      <a:ln w="12700" cap="flat">
                        <a:noFill/>
                        <a:miter lim="400000"/>
                      </a:ln>
                      <a:effectLst/>
                    </wps:spPr>
                    <wps:txbx>
                      <w:txbxContent>
                        <w:p w14:paraId="2F1D10F4" w14:textId="77777777" w:rsidR="00257644" w:rsidRDefault="002B51F1">
                          <w:pPr>
                            <w:pStyle w:val="Contenudecadre"/>
                            <w:spacing w:after="0" w:line="300" w:lineRule="exact"/>
                            <w:jc w:val="center"/>
                          </w:pPr>
                          <w:r>
                            <w:rPr>
                              <w:rStyle w:val="Aucun"/>
                              <w:rFonts w:ascii="Marianne Medium" w:eastAsia="Marianne Medium" w:hAnsi="Marianne Medium" w:cs="Marianne Medium"/>
                              <w:b/>
                              <w:bCs/>
                              <w:color w:val="595959"/>
                              <w:sz w:val="20"/>
                              <w:szCs w:val="20"/>
                              <w:u w:color="595959"/>
                            </w:rPr>
                            <w:br/>
                          </w:r>
                          <w:r>
                            <w:rPr>
                              <w:rStyle w:val="Aucun"/>
                              <w:rFonts w:ascii="Marianne Medium" w:eastAsia="Marianne Medium" w:hAnsi="Marianne Medium" w:cs="Marianne Medium"/>
                              <w:b/>
                              <w:bCs/>
                              <w:color w:val="747474"/>
                              <w:sz w:val="32"/>
                              <w:szCs w:val="32"/>
                              <w:u w:color="747474"/>
                              <w:lang w:val="fr-FR"/>
                            </w:rPr>
                            <w:t>PROGRAMMES EMC 2024</w:t>
                          </w:r>
                        </w:p>
                      </w:txbxContent>
                    </wps:txbx>
                    <wps:bodyPr wrap="square" lIns="45718" tIns="45718" rIns="45718" bIns="45718" numCol="1" anchor="t">
                      <a:noAutofit/>
                    </wps:bodyPr>
                  </wps:wsp>
                </a:graphicData>
              </a:graphic>
            </wp:anchor>
          </w:drawing>
        </mc:Choice>
        <mc:Fallback>
          <w:pict>
            <v:shapetype w14:anchorId="77273391" id="_x0000_t202" coordsize="21600,21600" o:spt="202" path="m,l,21600r21600,l21600,xe">
              <v:stroke joinstyle="miter"/>
              <v:path gradientshapeok="t" o:connecttype="rect"/>
            </v:shapetype>
            <v:shape id="officeArt object" o:spid="_x0000_s1026" type="#_x0000_t202" alt="Zone de texte 10" style="position:absolute;left:0;text-align:left;margin-left:329.8pt;margin-top:28.7pt;width:226.95pt;height:41.2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" filled="f" stroked="f" strokeweight="1pt">
              <v:stroke miterlimit="4"/>
              <v:textbox inset="1.2699mm,1.2699mm,1.2699mm,1.2699mm">
                <w:txbxContent>
                  <w:p w14:paraId="2F1D10F4" w14:textId="77777777" w:rsidR="00257644" w:rsidRDefault="002B51F1">
                    <w:pPr>
                      <w:pStyle w:val="Contenudecadre"/>
                      <w:spacing w:after="0" w:line="300" w:lineRule="exact"/>
                      <w:jc w:val="center"/>
                    </w:pPr>
                    <w:r>
                      <w:rPr>
                        <w:rStyle w:val="Aucun"/>
                        <w:rFonts w:ascii="Marianne Medium" w:eastAsia="Marianne Medium" w:hAnsi="Marianne Medium" w:cs="Marianne Medium"/>
                        <w:b/>
                        <w:bCs/>
                        <w:color w:val="595959"/>
                        <w:sz w:val="20"/>
                        <w:szCs w:val="20"/>
                        <w:u w:color="595959"/>
                      </w:rPr>
                      <w:br/>
                    </w:r>
                    <w:r>
                      <w:rPr>
                        <w:rStyle w:val="Aucun"/>
                        <w:rFonts w:ascii="Marianne Medium" w:eastAsia="Marianne Medium" w:hAnsi="Marianne Medium" w:cs="Marianne Medium"/>
                        <w:b/>
                        <w:bCs/>
                        <w:color w:val="747474"/>
                        <w:sz w:val="32"/>
                        <w:szCs w:val="32"/>
                        <w:u w:color="747474"/>
                        <w:lang w:val="fr-FR"/>
                      </w:rPr>
                      <w:t>PROGRAMMES EMC 2024</w:t>
                    </w:r>
                  </w:p>
                </w:txbxContent>
              </v:textbox>
              <w10:wrap anchorx="page" anchory="page"/>
            </v:shape>
          </w:pict>
        </mc:Fallback>
      </mc:AlternateContent>
    </w:r>
    <w:r>
      <w:rPr>
        <w:rStyle w:val="Aucun"/>
        <w:rFonts w:ascii="Marianne" w:eastAsia="Marianne" w:hAnsi="Marianne" w:cs="Marianne"/>
        <w:b/>
        <w:bCs/>
        <w:color w:val="002060"/>
        <w:sz w:val="40"/>
        <w:szCs w:val="40"/>
        <w:u w:color="002060"/>
        <w:lang w:val="fr-FR"/>
      </w:rPr>
      <w:t xml:space="preserve">Proposition pédagogique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AAA6" w14:textId="77777777" w:rsidR="00257644" w:rsidRDefault="002B51F1">
    <w:pPr>
      <w:pStyle w:val="CorpsA"/>
      <w:spacing w:before="360" w:after="360"/>
    </w:pPr>
    <w:r>
      <w:rPr>
        <w:rStyle w:val="Aucun"/>
        <w:rFonts w:ascii="Marianne Medium" w:eastAsia="Marianne Medium" w:hAnsi="Marianne Medium" w:cs="Marianne Medium"/>
        <w:b/>
        <w:bCs/>
        <w:color w:val="747474"/>
        <w:u w:color="747474"/>
      </w:rPr>
      <w:t>PROGRAMMES EMC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55C73"/>
    <w:multiLevelType w:val="hybridMultilevel"/>
    <w:tmpl w:val="FE7C7436"/>
    <w:styleLink w:val="Style1import"/>
    <w:lvl w:ilvl="0" w:tplc="DC682870">
      <w:start w:val="1"/>
      <w:numFmt w:val="bullet"/>
      <w:lvlText w:val="—"/>
      <w:lvlJc w:val="left"/>
      <w:pPr>
        <w:ind w:left="90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AF8252A">
      <w:start w:val="1"/>
      <w:numFmt w:val="bullet"/>
      <w:lvlText w:val="o"/>
      <w:lvlJc w:val="left"/>
      <w:pPr>
        <w:ind w:left="162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8B0021A">
      <w:start w:val="1"/>
      <w:numFmt w:val="bullet"/>
      <w:lvlText w:val="▪"/>
      <w:lvlJc w:val="left"/>
      <w:pPr>
        <w:ind w:left="234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BF279FE">
      <w:start w:val="1"/>
      <w:numFmt w:val="bullet"/>
      <w:lvlText w:val="•"/>
      <w:lvlJc w:val="left"/>
      <w:pPr>
        <w:ind w:left="306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04A6CFA">
      <w:start w:val="1"/>
      <w:numFmt w:val="bullet"/>
      <w:lvlText w:val="o"/>
      <w:lvlJc w:val="left"/>
      <w:pPr>
        <w:ind w:left="378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0229AEE">
      <w:start w:val="1"/>
      <w:numFmt w:val="bullet"/>
      <w:lvlText w:val="▪"/>
      <w:lvlJc w:val="left"/>
      <w:pPr>
        <w:ind w:left="450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C4A737C">
      <w:start w:val="1"/>
      <w:numFmt w:val="bullet"/>
      <w:lvlText w:val="•"/>
      <w:lvlJc w:val="left"/>
      <w:pPr>
        <w:ind w:left="522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67E5C9A">
      <w:start w:val="1"/>
      <w:numFmt w:val="bullet"/>
      <w:lvlText w:val="o"/>
      <w:lvlJc w:val="left"/>
      <w:pPr>
        <w:ind w:left="594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56C31EE">
      <w:start w:val="1"/>
      <w:numFmt w:val="bullet"/>
      <w:lvlText w:val="▪"/>
      <w:lvlJc w:val="left"/>
      <w:pPr>
        <w:ind w:left="6668" w:hanging="45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2672EE4"/>
    <w:multiLevelType w:val="hybridMultilevel"/>
    <w:tmpl w:val="4340605C"/>
    <w:styleLink w:val="Style5import"/>
    <w:lvl w:ilvl="0" w:tplc="338A99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58FBE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0C65E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DC0E6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5246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D434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B098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044C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42530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91E497A"/>
    <w:multiLevelType w:val="hybridMultilevel"/>
    <w:tmpl w:val="222EBB84"/>
    <w:styleLink w:val="Puces"/>
    <w:lvl w:ilvl="0" w:tplc="2660759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5D46D39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99CCBB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43ACF3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0A051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5161CB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CE1C8BA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5CAFEF8">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3F04E03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A063F65"/>
    <w:multiLevelType w:val="hybridMultilevel"/>
    <w:tmpl w:val="4340605C"/>
    <w:numStyleLink w:val="Style5import"/>
  </w:abstractNum>
  <w:abstractNum w:abstractNumId="4" w15:restartNumberingAfterBreak="0">
    <w:nsid w:val="3B0C0131"/>
    <w:multiLevelType w:val="hybridMultilevel"/>
    <w:tmpl w:val="A742FC16"/>
    <w:styleLink w:val="Style2import"/>
    <w:lvl w:ilvl="0" w:tplc="9B1614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C4105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D6AB8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F87F2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2C8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FA73C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72E1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3A947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D69BF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DCF71D0"/>
    <w:multiLevelType w:val="hybridMultilevel"/>
    <w:tmpl w:val="FE7C7436"/>
    <w:numStyleLink w:val="Style1import"/>
  </w:abstractNum>
  <w:abstractNum w:abstractNumId="6" w15:restartNumberingAfterBreak="0">
    <w:nsid w:val="42502CB8"/>
    <w:multiLevelType w:val="hybridMultilevel"/>
    <w:tmpl w:val="85905DB2"/>
    <w:styleLink w:val="Style3import"/>
    <w:lvl w:ilvl="0" w:tplc="FCBEA0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28AED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5EFC9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B62F4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E8EA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E487E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10D8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2C9D4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40D1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91166DD"/>
    <w:multiLevelType w:val="hybridMultilevel"/>
    <w:tmpl w:val="B532D5B6"/>
    <w:numStyleLink w:val="Style4import"/>
  </w:abstractNum>
  <w:abstractNum w:abstractNumId="8" w15:restartNumberingAfterBreak="0">
    <w:nsid w:val="4F5253FC"/>
    <w:multiLevelType w:val="hybridMultilevel"/>
    <w:tmpl w:val="85905DB2"/>
    <w:numStyleLink w:val="Style3import"/>
  </w:abstractNum>
  <w:abstractNum w:abstractNumId="9" w15:restartNumberingAfterBreak="0">
    <w:nsid w:val="56E55478"/>
    <w:multiLevelType w:val="hybridMultilevel"/>
    <w:tmpl w:val="222EBB84"/>
    <w:numStyleLink w:val="Puces"/>
  </w:abstractNum>
  <w:abstractNum w:abstractNumId="10" w15:restartNumberingAfterBreak="0">
    <w:nsid w:val="5C0A2443"/>
    <w:multiLevelType w:val="hybridMultilevel"/>
    <w:tmpl w:val="B532D5B6"/>
    <w:styleLink w:val="Style4import"/>
    <w:lvl w:ilvl="0" w:tplc="3DA698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9AC9F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D0558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6C91D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7A0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084E9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165E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10BAD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2C738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788712A"/>
    <w:multiLevelType w:val="hybridMultilevel"/>
    <w:tmpl w:val="A742FC16"/>
    <w:numStyleLink w:val="Style2import"/>
  </w:abstractNum>
  <w:num w:numId="1" w16cid:durableId="829369603">
    <w:abstractNumId w:val="0"/>
  </w:num>
  <w:num w:numId="2" w16cid:durableId="1360082406">
    <w:abstractNumId w:val="5"/>
  </w:num>
  <w:num w:numId="3" w16cid:durableId="46074216">
    <w:abstractNumId w:val="4"/>
  </w:num>
  <w:num w:numId="4" w16cid:durableId="1885025547">
    <w:abstractNumId w:val="11"/>
  </w:num>
  <w:num w:numId="5" w16cid:durableId="179005891">
    <w:abstractNumId w:val="6"/>
  </w:num>
  <w:num w:numId="6" w16cid:durableId="411781920">
    <w:abstractNumId w:val="8"/>
  </w:num>
  <w:num w:numId="7" w16cid:durableId="2067871669">
    <w:abstractNumId w:val="10"/>
  </w:num>
  <w:num w:numId="8" w16cid:durableId="1883126577">
    <w:abstractNumId w:val="7"/>
  </w:num>
  <w:num w:numId="9" w16cid:durableId="901015993">
    <w:abstractNumId w:val="1"/>
  </w:num>
  <w:num w:numId="10" w16cid:durableId="1846552076">
    <w:abstractNumId w:val="3"/>
  </w:num>
  <w:num w:numId="11" w16cid:durableId="1319382791">
    <w:abstractNumId w:val="2"/>
  </w:num>
  <w:num w:numId="12" w16cid:durableId="20180007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644"/>
    <w:rsid w:val="00257644"/>
    <w:rsid w:val="002B51F1"/>
    <w:rsid w:val="003E1A59"/>
    <w:rsid w:val="008A2746"/>
    <w:rsid w:val="00BD3BAE"/>
    <w:rsid w:val="00F475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51455"/>
  <w15:docId w15:val="{352CE5D8-9B6B-4786-9F76-45F3A2DA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2">
    <w:name w:val="heading 2"/>
    <w:next w:val="CorpsA"/>
    <w:uiPriority w:val="9"/>
    <w:unhideWhenUsed/>
    <w:qFormat/>
    <w:pPr>
      <w:keepNext/>
      <w:keepLines/>
      <w:pBdr>
        <w:bottom w:val="single" w:sz="4" w:space="0" w:color="215E99"/>
      </w:pBdr>
      <w:suppressAutoHyphens/>
      <w:spacing w:before="360" w:after="200"/>
      <w:outlineLvl w:val="1"/>
    </w:pPr>
    <w:rPr>
      <w:rFonts w:ascii="Marianne" w:eastAsia="Marianne" w:hAnsi="Marianne" w:cs="Marianne"/>
      <w:caps/>
      <w:color w:val="215E99"/>
      <w:kern w:val="2"/>
      <w:sz w:val="22"/>
      <w:szCs w:val="22"/>
      <w:u w:color="215E99"/>
      <w:lang w:val="it-IT"/>
      <w14:textOutline w14:w="12700" w14:cap="flat" w14:cmpd="sng" w14:algn="ctr">
        <w14:noFill/>
        <w14:prstDash w14:val="solid"/>
        <w14:miter w14:lim="400000"/>
      </w14:textOutline>
    </w:rPr>
  </w:style>
  <w:style w:type="paragraph" w:styleId="Titre3">
    <w:name w:val="heading 3"/>
    <w:next w:val="CorpsA"/>
    <w:uiPriority w:val="9"/>
    <w:unhideWhenUsed/>
    <w:qFormat/>
    <w:pPr>
      <w:keepNext/>
      <w:keepLines/>
      <w:suppressAutoHyphens/>
      <w:spacing w:before="240" w:after="120"/>
      <w:outlineLvl w:val="2"/>
    </w:pPr>
    <w:rPr>
      <w:rFonts w:ascii="Marianne Medium" w:eastAsia="Marianne Medium" w:hAnsi="Marianne Medium" w:cs="Marianne Medium"/>
      <w:b/>
      <w:bCs/>
      <w:color w:val="000000"/>
      <w:kern w:val="2"/>
      <w:sz w:val="24"/>
      <w:szCs w:val="24"/>
      <w:u w:color="000000"/>
      <w:lang w:val="pt-PT"/>
      <w14:textOutline w14:w="12700" w14:cap="flat" w14:cmpd="sng" w14:algn="ctr">
        <w14:noFill/>
        <w14:prstDash w14:val="solid"/>
        <w14:miter w14:lim="400000"/>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A">
    <w:name w:val="Corps A"/>
    <w:pPr>
      <w:suppressAutoHyphens/>
      <w:jc w:val="both"/>
    </w:pPr>
    <w:rPr>
      <w:rFonts w:ascii="Arial" w:hAnsi="Arial" w:cs="Arial Unicode MS"/>
      <w:color w:val="000000"/>
      <w:kern w:val="2"/>
      <w:sz w:val="24"/>
      <w:szCs w:val="24"/>
      <w:u w:color="000000"/>
      <w:lang w:val="en-US"/>
      <w14:textOutline w14:w="12700" w14:cap="flat" w14:cmpd="sng" w14:algn="ctr">
        <w14:noFill/>
        <w14:prstDash w14:val="solid"/>
        <w14:miter w14:lim="400000"/>
      </w14:textOutline>
    </w:rPr>
  </w:style>
  <w:style w:type="character" w:customStyle="1" w:styleId="Aucun">
    <w:name w:val="Aucun"/>
    <w:rPr>
      <w:lang w:val="en-US"/>
    </w:rPr>
  </w:style>
  <w:style w:type="paragraph" w:customStyle="1" w:styleId="Contenudecadre">
    <w:name w:val="Contenu de cadre"/>
    <w:pPr>
      <w:suppressAutoHyphens/>
      <w:spacing w:after="160"/>
    </w:pPr>
    <w:rPr>
      <w:rFonts w:ascii="Arial" w:eastAsia="Arial" w:hAnsi="Arial" w:cs="Arial"/>
      <w:color w:val="000000"/>
      <w:kern w:val="2"/>
      <w:sz w:val="24"/>
      <w:szCs w:val="24"/>
      <w:u w:color="000000"/>
    </w:rPr>
  </w:style>
  <w:style w:type="paragraph" w:styleId="Titre">
    <w:name w:val="Title"/>
    <w:next w:val="CorpsA"/>
    <w:uiPriority w:val="10"/>
    <w:qFormat/>
    <w:pPr>
      <w:keepNext/>
      <w:keepLines/>
      <w:suppressAutoHyphens/>
      <w:outlineLvl w:val="0"/>
    </w:pPr>
    <w:rPr>
      <w:rFonts w:ascii="Marianne ExtraBold" w:eastAsia="Marianne ExtraBold" w:hAnsi="Marianne ExtraBold" w:cs="Marianne ExtraBold"/>
      <w:color w:val="0E2841"/>
      <w:kern w:val="2"/>
      <w:sz w:val="32"/>
      <w:szCs w:val="32"/>
      <w:u w:color="0E2841"/>
      <w14:textOutline w14:w="12700" w14:cap="flat" w14:cmpd="sng" w14:algn="ctr">
        <w14:noFill/>
        <w14:prstDash w14:val="solid"/>
        <w14:miter w14:lim="400000"/>
      </w14:textOutline>
    </w:rPr>
  </w:style>
  <w:style w:type="paragraph" w:customStyle="1" w:styleId="Tirets">
    <w:name w:val="Tirets"/>
    <w:pPr>
      <w:suppressAutoHyphens/>
      <w:spacing w:after="60"/>
    </w:pPr>
    <w:rPr>
      <w:rFonts w:ascii="Marianne Light" w:eastAsia="Marianne Light" w:hAnsi="Marianne Light" w:cs="Marianne Light"/>
      <w:color w:val="000000"/>
      <w:kern w:val="2"/>
      <w:sz w:val="24"/>
      <w:szCs w:val="24"/>
      <w:u w:color="000000"/>
    </w:rPr>
  </w:style>
  <w:style w:type="numbering" w:customStyle="1" w:styleId="Style1import">
    <w:name w:val="Style 1 importé"/>
    <w:pPr>
      <w:numPr>
        <w:numId w:val="1"/>
      </w:numPr>
    </w:pPr>
  </w:style>
  <w:style w:type="paragraph" w:customStyle="1" w:styleId="Textesaisie">
    <w:name w:val="Texte saisie"/>
    <w:next w:val="CorpsA"/>
    <w:pPr>
      <w:suppressAutoHyphens/>
      <w:spacing w:after="160"/>
    </w:pPr>
    <w:rPr>
      <w:rFonts w:ascii="Marianne Light" w:eastAsia="Marianne Light" w:hAnsi="Marianne Light" w:cs="Marianne Light"/>
      <w:color w:val="000000"/>
      <w:kern w:val="2"/>
      <w:sz w:val="24"/>
      <w:szCs w:val="24"/>
      <w:u w:color="000000"/>
    </w:rPr>
  </w:style>
  <w:style w:type="paragraph" w:styleId="Notedebasdepage">
    <w:name w:val="footnote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Hyperlink0">
    <w:name w:val="Hyperlink.0"/>
    <w:basedOn w:val="Aucun"/>
    <w:rPr>
      <w:outline w:val="0"/>
      <w:color w:val="467886"/>
      <w:u w:val="single" w:color="467886"/>
      <w:lang w:val="en-US"/>
    </w:rPr>
  </w:style>
  <w:style w:type="paragraph" w:customStyle="1" w:styleId="PardfautA">
    <w:name w:val="Par défaut A"/>
    <w:pPr>
      <w:spacing w:before="160" w:line="288" w:lineRule="auto"/>
    </w:pPr>
    <w:rPr>
      <w:rFonts w:ascii="Helvetica Neue" w:hAnsi="Helvetica Neue" w:cs="Arial Unicode MS"/>
      <w:color w:val="000000"/>
      <w:sz w:val="24"/>
      <w:szCs w:val="24"/>
      <w:u w:color="000000"/>
      <w:lang w:val="ru-RU"/>
      <w14:textOutline w14:w="12700" w14:cap="flat" w14:cmpd="sng" w14:algn="ctr">
        <w14:noFill/>
        <w14:prstDash w14:val="solid"/>
        <w14:miter w14:lim="400000"/>
      </w14:textOutline>
    </w:rPr>
  </w:style>
  <w:style w:type="numbering" w:customStyle="1" w:styleId="Style2import">
    <w:name w:val="Style 2 importé"/>
    <w:pPr>
      <w:numPr>
        <w:numId w:val="3"/>
      </w:numPr>
    </w:pPr>
  </w:style>
  <w:style w:type="numbering" w:customStyle="1" w:styleId="Style3import">
    <w:name w:val="Style 3 importé"/>
    <w:pPr>
      <w:numPr>
        <w:numId w:val="5"/>
      </w:numPr>
    </w:pPr>
  </w:style>
  <w:style w:type="numbering" w:customStyle="1" w:styleId="Style4import">
    <w:name w:val="Style 4 importé"/>
    <w:pPr>
      <w:numPr>
        <w:numId w:val="7"/>
      </w:numPr>
    </w:p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numbering" w:customStyle="1" w:styleId="Style5import">
    <w:name w:val="Style 5 importé"/>
    <w:pPr>
      <w:numPr>
        <w:numId w:val="9"/>
      </w:numPr>
    </w:pPr>
  </w:style>
  <w:style w:type="paragraph" w:customStyle="1" w:styleId="Pardfaut">
    <w:name w:val="Par défau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Puces">
    <w:name w:val="Puces"/>
    <w:pPr>
      <w:numPr>
        <w:numId w:val="11"/>
      </w:numPr>
    </w:pPr>
  </w:style>
  <w:style w:type="character" w:customStyle="1" w:styleId="Hyperlink1">
    <w:name w:val="Hyperlink.1"/>
    <w:basedOn w:val="Aucun"/>
    <w:rPr>
      <w:rFonts w:ascii="Arial" w:eastAsia="Arial" w:hAnsi="Arial" w:cs="Arial"/>
      <w:outline w:val="0"/>
      <w:color w:val="467886"/>
      <w:kern w:val="2"/>
      <w:sz w:val="22"/>
      <w:szCs w:val="22"/>
      <w:u w:val="single" w:color="467886"/>
      <w:lang w:val="fr-FR"/>
    </w:rPr>
  </w:style>
  <w:style w:type="character" w:customStyle="1" w:styleId="Hyperlink2">
    <w:name w:val="Hyperlink.2"/>
    <w:basedOn w:val="Aucun"/>
    <w:rPr>
      <w:outline w:val="0"/>
      <w:color w:val="467886"/>
      <w:u w:val="single" w:color="467886"/>
      <w:lang w:val="en-US"/>
    </w:rPr>
  </w:style>
  <w:style w:type="character" w:customStyle="1" w:styleId="Hyperlink3">
    <w:name w:val="Hyperlink.3"/>
    <w:basedOn w:val="Aucun"/>
    <w:rPr>
      <w:rFonts w:ascii="Marianne" w:eastAsia="Marianne" w:hAnsi="Marianne" w:cs="Marianne"/>
      <w:outline w:val="0"/>
      <w:color w:val="000000"/>
      <w:sz w:val="22"/>
      <w:szCs w:val="22"/>
      <w:u w:val="single"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www.education.gouv.fr/media/150128/download"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eduscol.education.fr/1538/former-l-esprit-critique-des-eleves" TargetMode="External"/><Relationship Id="rId2" Type="http://schemas.openxmlformats.org/officeDocument/2006/relationships/styles" Target="styles.xml"/><Relationship Id="rId16" Type="http://schemas.openxmlformats.org/officeDocument/2006/relationships/hyperlink" Target="https://eduscol.education.fr/document/33370/download?attachment"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aefe.gouv.fr/fr/reseau-scolaire-mondial/des-projets-et-dispositifs-en-partage/dossier-ambassadeurs-ambassadrices-en-herb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B_AajW4ZDGw" TargetMode="External"/><Relationship Id="rId2" Type="http://schemas.openxmlformats.org/officeDocument/2006/relationships/hyperlink" Target="https://www.youtube.com/watch?v=asUMT_-7Zfc" TargetMode="External"/><Relationship Id="rId1" Type="http://schemas.openxmlformats.org/officeDocument/2006/relationships/hyperlink" Target="https://www.youtube.com/watch?v=B_r9sC-jX9g" TargetMode="External"/><Relationship Id="rId5" Type="http://schemas.openxmlformats.org/officeDocument/2006/relationships/hyperlink" Target="https://eduscol.education.fr/document/61214/download" TargetMode="External"/><Relationship Id="rId4" Type="http://schemas.openxmlformats.org/officeDocument/2006/relationships/hyperlink" Target="https://aefe.gouv.fr/sites/default/files/asset/file/2019-10-31-ambassadeurs-en-herbe-presentation-8e-edition-aeh-2019-2020.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hème Office">
      <a:majorFont>
        <a:latin typeface="Marianne ExtraBold"/>
        <a:ea typeface="Marianne ExtraBold"/>
        <a:cs typeface="Marianne ExtraBold"/>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3592</Words>
  <Characters>19757</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Marilyne Dewavrin-Farry</cp:lastModifiedBy>
  <cp:revision>4</cp:revision>
  <dcterms:created xsi:type="dcterms:W3CDTF">2025-12-05T10:24:00Z</dcterms:created>
  <dcterms:modified xsi:type="dcterms:W3CDTF">2025-12-05T10:36:00Z</dcterms:modified>
</cp:coreProperties>
</file>