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6048" w14:textId="77777777" w:rsidR="00553B6E" w:rsidRDefault="00553B6E" w:rsidP="0055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73806">
        <w:rPr>
          <w:b/>
          <w:bCs/>
        </w:rPr>
        <w:t>Compétences :</w:t>
      </w:r>
      <w:r>
        <w:t xml:space="preserve"> Je collabore dans le cadre d’un groupe / J’extrais des informations pertinentes d’un document</w:t>
      </w:r>
    </w:p>
    <w:p w14:paraId="264B81E6" w14:textId="77777777" w:rsidR="00553B6E" w:rsidRPr="00FE0F3A" w:rsidRDefault="00553B6E" w:rsidP="00553B6E">
      <w:pPr>
        <w:rPr>
          <w:b/>
          <w:bCs/>
        </w:rPr>
      </w:pPr>
      <w:r w:rsidRPr="00FE0F3A">
        <w:rPr>
          <w:b/>
          <w:bCs/>
        </w:rPr>
        <w:t>Consigne : A l’aide de l’article de journal, rédige</w:t>
      </w:r>
      <w:r>
        <w:rPr>
          <w:b/>
          <w:bCs/>
        </w:rPr>
        <w:t>z</w:t>
      </w:r>
      <w:r w:rsidRPr="00FE0F3A">
        <w:rPr>
          <w:b/>
          <w:bCs/>
        </w:rPr>
        <w:t xml:space="preserve"> </w:t>
      </w:r>
      <w:r>
        <w:rPr>
          <w:b/>
          <w:bCs/>
        </w:rPr>
        <w:t xml:space="preserve">trois ou quatre </w:t>
      </w:r>
      <w:r w:rsidRPr="00FE0F3A">
        <w:rPr>
          <w:b/>
          <w:bCs/>
        </w:rPr>
        <w:t xml:space="preserve">phrases </w:t>
      </w:r>
      <w:r>
        <w:rPr>
          <w:b/>
          <w:bCs/>
        </w:rPr>
        <w:t xml:space="preserve">ou trois phrases </w:t>
      </w:r>
      <w:r w:rsidRPr="00FE0F3A">
        <w:rPr>
          <w:b/>
          <w:bCs/>
        </w:rPr>
        <w:t>pour expliquer l</w:t>
      </w:r>
      <w:r>
        <w:rPr>
          <w:b/>
          <w:bCs/>
        </w:rPr>
        <w:t>’illustration, en fournissant des éléments précis (chiffres, entreprises etc.)</w:t>
      </w:r>
      <w:r w:rsidRPr="00FE0F3A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Pr="00FE0F3A">
        <w:rPr>
          <w:b/>
          <w:bCs/>
        </w:rPr>
        <w:t xml:space="preserve"> </w:t>
      </w:r>
    </w:p>
    <w:p w14:paraId="4F1B7E05" w14:textId="0026A1A8" w:rsidR="00553B6E" w:rsidRDefault="00553B6E" w:rsidP="00553B6E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C99D9" wp14:editId="5ABB65BC">
                <wp:simplePos x="0" y="0"/>
                <wp:positionH relativeFrom="column">
                  <wp:posOffset>140208</wp:posOffset>
                </wp:positionH>
                <wp:positionV relativeFrom="paragraph">
                  <wp:posOffset>4896612</wp:posOffset>
                </wp:positionV>
                <wp:extent cx="9644634" cy="1085088"/>
                <wp:effectExtent l="0" t="0" r="7620" b="7620"/>
                <wp:wrapNone/>
                <wp:docPr id="53136148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4634" cy="1085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D0B14" w14:textId="5447118C" w:rsidR="00553B6E" w:rsidRDefault="00553B6E" w:rsidP="00553B6E">
                            <w:r>
                              <w:t>SIGNIFICATION D</w:t>
                            </w:r>
                            <w:r>
                              <w:t xml:space="preserve">E L’ILLUSTRATION : </w:t>
                            </w:r>
                          </w:p>
                          <w:p w14:paraId="4A7ED99A" w14:textId="77777777" w:rsidR="00553B6E" w:rsidRDefault="00553B6E" w:rsidP="00553B6E"/>
                          <w:p w14:paraId="7F6ED2E4" w14:textId="77777777" w:rsidR="00553B6E" w:rsidRDefault="00553B6E" w:rsidP="00553B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2C99D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.05pt;margin-top:385.55pt;width:759.4pt;height:8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" fillcolor="white [3201]" strokeweight=".5pt">
                <v:textbox>
                  <w:txbxContent>
                    <w:p w14:paraId="565D0B14" w14:textId="5447118C" w:rsidR="00553B6E" w:rsidRDefault="00553B6E" w:rsidP="00553B6E">
                      <w:r>
                        <w:t>SIGNIFICATION D</w:t>
                      </w:r>
                      <w:r>
                        <w:t xml:space="preserve">E L’ILLUSTRATION : </w:t>
                      </w:r>
                    </w:p>
                    <w:p w14:paraId="4A7ED99A" w14:textId="77777777" w:rsidR="00553B6E" w:rsidRDefault="00553B6E" w:rsidP="00553B6E"/>
                    <w:p w14:paraId="7F6ED2E4" w14:textId="77777777" w:rsidR="00553B6E" w:rsidRDefault="00553B6E" w:rsidP="00553B6E"/>
                  </w:txbxContent>
                </v:textbox>
              </v:shape>
            </w:pict>
          </mc:Fallback>
        </mc:AlternateContent>
      </w:r>
    </w:p>
    <w:p w14:paraId="6CBE662C" w14:textId="651466DF" w:rsidR="00553B6E" w:rsidRDefault="00117C78" w:rsidP="00553B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2AC57" wp14:editId="0131AFA9">
                <wp:simplePos x="0" y="0"/>
                <wp:positionH relativeFrom="column">
                  <wp:posOffset>4869815</wp:posOffset>
                </wp:positionH>
                <wp:positionV relativeFrom="paragraph">
                  <wp:posOffset>5715</wp:posOffset>
                </wp:positionV>
                <wp:extent cx="4919345" cy="4432300"/>
                <wp:effectExtent l="0" t="0" r="8255" b="12700"/>
                <wp:wrapNone/>
                <wp:docPr id="162272404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9345" cy="443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FDA89" w14:textId="266A77C6" w:rsidR="00553B6E" w:rsidRPr="00553B6E" w:rsidRDefault="00553B6E" w:rsidP="00553B6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fr-FR"/>
                              </w:rPr>
                            </w:pPr>
                            <w:r w:rsidRPr="00553B6E">
                              <w:rPr>
                                <w:rFonts w:ascii="Arial" w:hAnsi="Arial" w:cs="Arial"/>
                                <w:b/>
                                <w:bCs/>
                                <w:color w:val="383F4E"/>
                                <w:shd w:val="clear" w:color="auto" w:fill="FFFFFF"/>
                              </w:rPr>
                              <w:t>Le quotidien américain</w:t>
                            </w:r>
                            <w:r w:rsidRPr="00553B6E"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color w:val="383F4E"/>
                                <w:shd w:val="clear" w:color="auto" w:fill="FFFFFF"/>
                              </w:rPr>
                              <w:t> </w:t>
                            </w:r>
                            <w:r w:rsidRPr="00553B6E">
                              <w:rPr>
                                <w:rStyle w:val="Accentuation"/>
                                <w:rFonts w:ascii="Arial" w:hAnsi="Arial" w:cs="Arial"/>
                                <w:b/>
                                <w:bCs/>
                                <w:color w:val="383F4E"/>
                              </w:rPr>
                              <w:t>New York Times</w:t>
                            </w:r>
                            <w:r w:rsidRPr="00553B6E"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color w:val="383F4E"/>
                                <w:shd w:val="clear" w:color="auto" w:fill="FFFFFF"/>
                              </w:rPr>
                              <w:t> </w:t>
                            </w:r>
                            <w:r w:rsidRPr="00553B6E">
                              <w:rPr>
                                <w:rFonts w:ascii="Arial" w:hAnsi="Arial" w:cs="Arial"/>
                                <w:b/>
                                <w:bCs/>
                                <w:color w:val="383F4E"/>
                                <w:shd w:val="clear" w:color="auto" w:fill="FFFFFF"/>
                              </w:rPr>
                              <w:t>a lancé mercredi 27 décembre des poursuites, auprès d’un tribunal de New York, à l’encontre d’</w:t>
                            </w:r>
                            <w:proofErr w:type="spellStart"/>
                            <w:r w:rsidRPr="00553B6E">
                              <w:rPr>
                                <w:rFonts w:ascii="Arial" w:hAnsi="Arial" w:cs="Arial"/>
                                <w:b/>
                                <w:bCs/>
                                <w:color w:val="383F4E"/>
                                <w:shd w:val="clear" w:color="auto" w:fill="FFFFFF"/>
                              </w:rPr>
                              <w:t>OpenAI</w:t>
                            </w:r>
                            <w:proofErr w:type="spellEnd"/>
                            <w:r w:rsidRPr="00553B6E">
                              <w:rPr>
                                <w:rFonts w:ascii="Arial" w:hAnsi="Arial" w:cs="Arial"/>
                                <w:b/>
                                <w:bCs/>
                                <w:color w:val="383F4E"/>
                                <w:shd w:val="clear" w:color="auto" w:fill="FFFFFF"/>
                              </w:rPr>
                              <w:t xml:space="preserve">, créateur du logiciel </w:t>
                            </w:r>
                            <w:proofErr w:type="spellStart"/>
                            <w:r w:rsidRPr="00553B6E">
                              <w:rPr>
                                <w:rFonts w:ascii="Arial" w:hAnsi="Arial" w:cs="Arial"/>
                                <w:b/>
                                <w:bCs/>
                                <w:color w:val="383F4E"/>
                                <w:shd w:val="clear" w:color="auto" w:fill="FFFFFF"/>
                              </w:rPr>
                              <w:t>ChatGPT</w:t>
                            </w:r>
                            <w:proofErr w:type="spellEnd"/>
                            <w:r w:rsidRPr="00553B6E">
                              <w:rPr>
                                <w:rFonts w:ascii="Arial" w:hAnsi="Arial" w:cs="Arial"/>
                                <w:b/>
                                <w:bCs/>
                                <w:color w:val="383F4E"/>
                                <w:shd w:val="clear" w:color="auto" w:fill="FFFFFF"/>
                              </w:rPr>
                              <w:t>, ainsi que de Microsoft, son principal investisseur, pour violation des droits d’auteur.</w:t>
                            </w:r>
                          </w:p>
                          <w:p w14:paraId="0E1FA778" w14:textId="6B286E6E" w:rsidR="00553B6E" w:rsidRPr="00553B6E" w:rsidRDefault="00553B6E" w:rsidP="00553B6E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</w:pPr>
                            <w:r w:rsidRPr="00553B6E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lang w:eastAsia="fr-FR"/>
                              </w:rPr>
                              <w:t xml:space="preserve">« Comme la plainte l’explique, Microsoft et </w:t>
                            </w:r>
                            <w:proofErr w:type="spellStart"/>
                            <w:r w:rsidRPr="00553B6E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lang w:eastAsia="fr-FR"/>
                              </w:rPr>
                              <w:t>OpenAI</w:t>
                            </w:r>
                            <w:proofErr w:type="spellEnd"/>
                            <w:r w:rsidRPr="00553B6E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lang w:eastAsia="fr-FR"/>
                              </w:rPr>
                              <w:t xml:space="preserve"> ont utilisé 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lang w:eastAsia="fr-FR"/>
                              </w:rPr>
                              <w:t>notre travail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lang w:eastAsia="fr-FR"/>
                              </w:rPr>
                              <w:t xml:space="preserve"> pour développer et commercialiser leurs produits d’intelligence artificielle générative sans avoir la permission du 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>Times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lang w:eastAsia="fr-FR"/>
                              </w:rPr>
                              <w:t> »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>, a déclaré une porte-parole du quotidien, estimant qu’il s’agit bien d’une 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lang w:eastAsia="fr-FR"/>
                              </w:rPr>
                              <w:t>« violation des droits d’auteur en termes de contenu et de travail journalistique »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>.</w:t>
                            </w:r>
                          </w:p>
                          <w:p w14:paraId="6F685712" w14:textId="77777777" w:rsidR="00553B6E" w:rsidRPr="00553B6E" w:rsidRDefault="00553B6E" w:rsidP="00553B6E">
                            <w:pPr>
                              <w:spacing w:before="100" w:beforeAutospacing="1" w:after="100" w:afterAutospacing="1" w:line="240" w:lineRule="auto"/>
                              <w:jc w:val="both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553B6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fr-FR"/>
                              </w:rPr>
                              <w:t>Un préjudice estimé à « plusieurs milliards de dollars »</w:t>
                            </w:r>
                          </w:p>
                          <w:p w14:paraId="10E13B63" w14:textId="33D9A177" w:rsidR="00553B6E" w:rsidRDefault="00553B6E" w:rsidP="00553B6E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</w:pPr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>Selon la plainte, le journal estime à 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lang w:eastAsia="fr-FR"/>
                              </w:rPr>
                              <w:t>« plusieurs milliards de dollars »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> le préjudice subi, dans les faits et d’un point de vue légal. 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lang w:eastAsia="fr-FR"/>
                              </w:rPr>
                              <w:t>« L’IA générative des défendeurs repose sur des modèles d’apprentissage massif qui ont été construits en copiant et utilisant des millions d’articles du 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>Times 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lang w:eastAsia="fr-FR"/>
                              </w:rPr>
                              <w:t>protégés par les droits d’auteur »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 xml:space="preserve">, ajoute le quotidien. Plus encore Microsoft et </w:t>
                            </w:r>
                            <w:proofErr w:type="spellStart"/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>OpenAI</w:t>
                            </w:r>
                            <w:proofErr w:type="spellEnd"/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> 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lang w:eastAsia="fr-FR"/>
                              </w:rPr>
                              <w:t>« ont donné aux contenus du 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>Times 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lang w:eastAsia="fr-FR"/>
                              </w:rPr>
                              <w:t>une importance particulière dans la construction de leur modèle d’apprentissage, soulignant une préférence qui reconnaît la valeur de ce travail », 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>précise-t-il.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 xml:space="preserve"> […]</w:t>
                            </w:r>
                          </w:p>
                          <w:p w14:paraId="6D19012C" w14:textId="2A339B34" w:rsidR="00553B6E" w:rsidRPr="00553B6E" w:rsidRDefault="00553B6E" w:rsidP="00117C78">
                            <w:pPr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117C7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« </w:t>
                            </w:r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Le « New York Times » poursuit en justice Microsoft et </w:t>
                            </w:r>
                            <w:proofErr w:type="spellStart"/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OpenAI</w:t>
                            </w:r>
                            <w:proofErr w:type="spellEnd"/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, créateur de </w:t>
                            </w:r>
                            <w:proofErr w:type="spellStart"/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ChatGPT</w:t>
                            </w:r>
                            <w:proofErr w:type="spellEnd"/>
                            <w:r w:rsidRPr="00553B6E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, pour violation de droits d’auteur</w:t>
                            </w:r>
                            <w:r w:rsidRPr="00117C7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 »</w:t>
                            </w:r>
                            <w:r w:rsidR="00117C78" w:rsidRPr="00117C7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, Le Monde avec AFP, 27 décembre 2023</w:t>
                            </w:r>
                          </w:p>
                          <w:p w14:paraId="028CCFFE" w14:textId="4BCFD89B" w:rsidR="00553B6E" w:rsidRPr="00553B6E" w:rsidRDefault="00553B6E" w:rsidP="00553B6E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</w:pPr>
                          </w:p>
                          <w:p w14:paraId="7FC311DC" w14:textId="02D7ADBD" w:rsidR="00553B6E" w:rsidRPr="00F00360" w:rsidRDefault="00553B6E" w:rsidP="00553B6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799111F0" w14:textId="77777777" w:rsidR="00553B6E" w:rsidRPr="00F00360" w:rsidRDefault="00553B6E" w:rsidP="00553B6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D6A2F7B" w14:textId="77777777" w:rsidR="00553B6E" w:rsidRPr="00F00360" w:rsidRDefault="00553B6E" w:rsidP="00553B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2AC57" id="Zone de texte 1" o:spid="_x0000_s1027" type="#_x0000_t202" style="position:absolute;margin-left:383.45pt;margin-top:.45pt;width:387.35pt;height:3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" fillcolor="white [3201]" strokeweight=".5pt">
                <v:textbox>
                  <w:txbxContent>
                    <w:p w14:paraId="706FDA89" w14:textId="266A77C6" w:rsidR="00553B6E" w:rsidRPr="00553B6E" w:rsidRDefault="00553B6E" w:rsidP="00553B6E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lang w:eastAsia="fr-FR"/>
                        </w:rPr>
                      </w:pPr>
                      <w:r w:rsidRPr="00553B6E">
                        <w:rPr>
                          <w:rFonts w:ascii="Arial" w:hAnsi="Arial" w:cs="Arial"/>
                          <w:b/>
                          <w:bCs/>
                          <w:color w:val="383F4E"/>
                          <w:shd w:val="clear" w:color="auto" w:fill="FFFFFF"/>
                        </w:rPr>
                        <w:t>Le quotidien américain</w:t>
                      </w:r>
                      <w:r w:rsidRPr="00553B6E"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color w:val="383F4E"/>
                          <w:shd w:val="clear" w:color="auto" w:fill="FFFFFF"/>
                        </w:rPr>
                        <w:t> </w:t>
                      </w:r>
                      <w:r w:rsidRPr="00553B6E">
                        <w:rPr>
                          <w:rStyle w:val="Accentuation"/>
                          <w:rFonts w:ascii="Arial" w:hAnsi="Arial" w:cs="Arial"/>
                          <w:b/>
                          <w:bCs/>
                          <w:color w:val="383F4E"/>
                        </w:rPr>
                        <w:t>New York Times</w:t>
                      </w:r>
                      <w:r w:rsidRPr="00553B6E"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color w:val="383F4E"/>
                          <w:shd w:val="clear" w:color="auto" w:fill="FFFFFF"/>
                        </w:rPr>
                        <w:t> </w:t>
                      </w:r>
                      <w:r w:rsidRPr="00553B6E">
                        <w:rPr>
                          <w:rFonts w:ascii="Arial" w:hAnsi="Arial" w:cs="Arial"/>
                          <w:b/>
                          <w:bCs/>
                          <w:color w:val="383F4E"/>
                          <w:shd w:val="clear" w:color="auto" w:fill="FFFFFF"/>
                        </w:rPr>
                        <w:t>a lancé mercredi 27 décembre des poursuites, auprès d’un tribunal de New York, à l’encontre d’</w:t>
                      </w:r>
                      <w:proofErr w:type="spellStart"/>
                      <w:r w:rsidRPr="00553B6E">
                        <w:rPr>
                          <w:rFonts w:ascii="Arial" w:hAnsi="Arial" w:cs="Arial"/>
                          <w:b/>
                          <w:bCs/>
                          <w:color w:val="383F4E"/>
                          <w:shd w:val="clear" w:color="auto" w:fill="FFFFFF"/>
                        </w:rPr>
                        <w:t>OpenAI</w:t>
                      </w:r>
                      <w:proofErr w:type="spellEnd"/>
                      <w:r w:rsidRPr="00553B6E">
                        <w:rPr>
                          <w:rFonts w:ascii="Arial" w:hAnsi="Arial" w:cs="Arial"/>
                          <w:b/>
                          <w:bCs/>
                          <w:color w:val="383F4E"/>
                          <w:shd w:val="clear" w:color="auto" w:fill="FFFFFF"/>
                        </w:rPr>
                        <w:t xml:space="preserve">, créateur du logiciel </w:t>
                      </w:r>
                      <w:proofErr w:type="spellStart"/>
                      <w:r w:rsidRPr="00553B6E">
                        <w:rPr>
                          <w:rFonts w:ascii="Arial" w:hAnsi="Arial" w:cs="Arial"/>
                          <w:b/>
                          <w:bCs/>
                          <w:color w:val="383F4E"/>
                          <w:shd w:val="clear" w:color="auto" w:fill="FFFFFF"/>
                        </w:rPr>
                        <w:t>ChatGPT</w:t>
                      </w:r>
                      <w:proofErr w:type="spellEnd"/>
                      <w:r w:rsidRPr="00553B6E">
                        <w:rPr>
                          <w:rFonts w:ascii="Arial" w:hAnsi="Arial" w:cs="Arial"/>
                          <w:b/>
                          <w:bCs/>
                          <w:color w:val="383F4E"/>
                          <w:shd w:val="clear" w:color="auto" w:fill="FFFFFF"/>
                        </w:rPr>
                        <w:t>, ainsi que de Microsoft, son principal investisseur, pour violation des droits d’auteur.</w:t>
                      </w:r>
                    </w:p>
                    <w:p w14:paraId="0E1FA778" w14:textId="6B286E6E" w:rsidR="00553B6E" w:rsidRPr="00553B6E" w:rsidRDefault="00553B6E" w:rsidP="00553B6E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</w:pPr>
                      <w:r w:rsidRPr="00553B6E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lang w:eastAsia="fr-FR"/>
                        </w:rPr>
                        <w:t xml:space="preserve">« Comme la plainte l’explique, Microsoft et </w:t>
                      </w:r>
                      <w:proofErr w:type="spellStart"/>
                      <w:r w:rsidRPr="00553B6E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lang w:eastAsia="fr-FR"/>
                        </w:rPr>
                        <w:t>OpenAI</w:t>
                      </w:r>
                      <w:proofErr w:type="spellEnd"/>
                      <w:r w:rsidRPr="00553B6E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lang w:eastAsia="fr-FR"/>
                        </w:rPr>
                        <w:t xml:space="preserve"> ont utilisé </w:t>
                      </w:r>
                      <w:r w:rsidRPr="00553B6E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lang w:eastAsia="fr-FR"/>
                        </w:rPr>
                        <w:t>notre travail</w:t>
                      </w:r>
                      <w:r w:rsidRPr="00553B6E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lang w:eastAsia="fr-FR"/>
                        </w:rPr>
                        <w:t xml:space="preserve"> pour développer et commercialiser leurs produits d’intelligence artificielle générative sans avoir la permission du </w:t>
                      </w:r>
                      <w:r w:rsidRPr="00553B6E"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>Times</w:t>
                      </w:r>
                      <w:r w:rsidRPr="00553B6E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lang w:eastAsia="fr-FR"/>
                        </w:rPr>
                        <w:t> »</w:t>
                      </w:r>
                      <w:r w:rsidRPr="00553B6E"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>, a déclaré une porte-parole du quotidien, estimant qu’il s’agit bien d’une </w:t>
                      </w:r>
                      <w:r w:rsidRPr="00553B6E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lang w:eastAsia="fr-FR"/>
                        </w:rPr>
                        <w:t>« violation des droits d’auteur en termes de contenu et de travail journalistique »</w:t>
                      </w:r>
                      <w:r w:rsidRPr="00553B6E"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>.</w:t>
                      </w:r>
                    </w:p>
                    <w:p w14:paraId="6F685712" w14:textId="77777777" w:rsidR="00553B6E" w:rsidRPr="00553B6E" w:rsidRDefault="00553B6E" w:rsidP="00553B6E">
                      <w:pPr>
                        <w:spacing w:before="100" w:beforeAutospacing="1" w:after="100" w:afterAutospacing="1" w:line="240" w:lineRule="auto"/>
                        <w:jc w:val="both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fr-FR"/>
                        </w:rPr>
                      </w:pPr>
                      <w:r w:rsidRPr="00553B6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fr-FR"/>
                        </w:rPr>
                        <w:t>Un préjudice estimé à « plusieurs milliards de dollars »</w:t>
                      </w:r>
                    </w:p>
                    <w:p w14:paraId="10E13B63" w14:textId="33D9A177" w:rsidR="00553B6E" w:rsidRDefault="00553B6E" w:rsidP="00553B6E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</w:pPr>
                      <w:r w:rsidRPr="00553B6E"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>Selon la plainte, le journal estime à </w:t>
                      </w:r>
                      <w:r w:rsidRPr="00553B6E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lang w:eastAsia="fr-FR"/>
                        </w:rPr>
                        <w:t>« plusieurs milliards de dollars »</w:t>
                      </w:r>
                      <w:r w:rsidRPr="00553B6E"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> le préjudice subi, dans les faits et d’un point de vue légal. </w:t>
                      </w:r>
                      <w:r w:rsidRPr="00553B6E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lang w:eastAsia="fr-FR"/>
                        </w:rPr>
                        <w:t>« L’IA générative des défendeurs repose sur des modèles d’apprentissage massif qui ont été construits en copiant et utilisant des millions d’articles du </w:t>
                      </w:r>
                      <w:r w:rsidRPr="00553B6E"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>Times </w:t>
                      </w:r>
                      <w:r w:rsidRPr="00553B6E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lang w:eastAsia="fr-FR"/>
                        </w:rPr>
                        <w:t>protégés par les droits d’auteur »</w:t>
                      </w:r>
                      <w:r w:rsidRPr="00553B6E"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 xml:space="preserve">, ajoute le quotidien. Plus encore Microsoft et </w:t>
                      </w:r>
                      <w:proofErr w:type="spellStart"/>
                      <w:r w:rsidRPr="00553B6E"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>OpenAI</w:t>
                      </w:r>
                      <w:proofErr w:type="spellEnd"/>
                      <w:r w:rsidRPr="00553B6E"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> </w:t>
                      </w:r>
                      <w:r w:rsidRPr="00553B6E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lang w:eastAsia="fr-FR"/>
                        </w:rPr>
                        <w:t>« ont donné aux contenus du </w:t>
                      </w:r>
                      <w:r w:rsidRPr="00553B6E"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>Times </w:t>
                      </w:r>
                      <w:r w:rsidRPr="00553B6E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lang w:eastAsia="fr-FR"/>
                        </w:rPr>
                        <w:t>une importance particulière dans la construction de leur modèle d’apprentissage, soulignant une préférence qui reconnaît la valeur de ce travail », </w:t>
                      </w:r>
                      <w:r w:rsidRPr="00553B6E"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>précise-t-il.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 xml:space="preserve"> […]</w:t>
                      </w:r>
                    </w:p>
                    <w:p w14:paraId="6D19012C" w14:textId="2A339B34" w:rsidR="00553B6E" w:rsidRPr="00553B6E" w:rsidRDefault="00553B6E" w:rsidP="00117C78">
                      <w:pPr>
                        <w:spacing w:before="100" w:beforeAutospacing="1" w:after="100" w:afterAutospacing="1" w:line="240" w:lineRule="auto"/>
                        <w:jc w:val="right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117C78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« </w:t>
                      </w:r>
                      <w:r w:rsidRPr="00553B6E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Le « New York Times » poursuit en justice Microsoft et </w:t>
                      </w:r>
                      <w:proofErr w:type="spellStart"/>
                      <w:r w:rsidRPr="00553B6E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OpenAI</w:t>
                      </w:r>
                      <w:proofErr w:type="spellEnd"/>
                      <w:r w:rsidRPr="00553B6E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, créateur de </w:t>
                      </w:r>
                      <w:proofErr w:type="spellStart"/>
                      <w:r w:rsidRPr="00553B6E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ChatGPT</w:t>
                      </w:r>
                      <w:proofErr w:type="spellEnd"/>
                      <w:r w:rsidRPr="00553B6E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, pour violation de droits d’auteur</w:t>
                      </w:r>
                      <w:r w:rsidRPr="00117C78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 »</w:t>
                      </w:r>
                      <w:r w:rsidR="00117C78" w:rsidRPr="00117C78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, Le Monde avec AFP, 27 décembre 2023</w:t>
                      </w:r>
                    </w:p>
                    <w:p w14:paraId="028CCFFE" w14:textId="4BCFD89B" w:rsidR="00553B6E" w:rsidRPr="00553B6E" w:rsidRDefault="00553B6E" w:rsidP="00553B6E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</w:pPr>
                    </w:p>
                    <w:p w14:paraId="7FC311DC" w14:textId="02D7ADBD" w:rsidR="00553B6E" w:rsidRPr="00F00360" w:rsidRDefault="00553B6E" w:rsidP="00553B6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799111F0" w14:textId="77777777" w:rsidR="00553B6E" w:rsidRPr="00F00360" w:rsidRDefault="00553B6E" w:rsidP="00553B6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D6A2F7B" w14:textId="77777777" w:rsidR="00553B6E" w:rsidRPr="00F00360" w:rsidRDefault="00553B6E" w:rsidP="00553B6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3B6E">
        <w:fldChar w:fldCharType="begin"/>
      </w:r>
      <w:r w:rsidR="00553B6E">
        <w:instrText xml:space="preserve"> INCLUDEPICTURE "/Users/line/Library/Group Containers/UBF8T346G9.ms/WebArchiveCopyPasteTempFiles/com.microsoft.Word/0419f71_1681164062647-dessin-ia-copie.jpg" \* MERGEFORMATINET </w:instrText>
      </w:r>
      <w:r w:rsidR="00553B6E">
        <w:fldChar w:fldCharType="separate"/>
      </w:r>
      <w:r w:rsidR="00553B6E">
        <w:rPr>
          <w:noProof/>
        </w:rPr>
        <w:drawing>
          <wp:inline distT="0" distB="0" distL="0" distR="0" wp14:anchorId="46F8878D" wp14:editId="2196F214">
            <wp:extent cx="4876800" cy="3364235"/>
            <wp:effectExtent l="0" t="0" r="0" b="1270"/>
            <wp:docPr id="897165562" name="Image 1" descr="L'IA bouscule et inquiète le monde de l'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IA bouscule et inquiète le monde de l'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424" cy="338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B6E">
        <w:fldChar w:fldCharType="end"/>
      </w:r>
    </w:p>
    <w:p w14:paraId="7FFE08A8" w14:textId="0ADCB01F" w:rsidR="00553B6E" w:rsidRPr="00553B6E" w:rsidRDefault="00553B6E" w:rsidP="00553B6E">
      <w:r w:rsidRPr="00553B6E">
        <w:rPr>
          <w:rFonts w:ascii="Roboto" w:hAnsi="Roboto"/>
          <w:color w:val="4F4F4F"/>
          <w:sz w:val="21"/>
          <w:szCs w:val="21"/>
          <w:u w:val="single"/>
          <w:shd w:val="clear" w:color="auto" w:fill="FFFFFF"/>
        </w:rPr>
        <w:t>Source</w:t>
      </w:r>
      <w:r w:rsidRPr="00553B6E">
        <w:rPr>
          <w:rFonts w:ascii="Roboto" w:hAnsi="Roboto"/>
          <w:color w:val="4F4F4F"/>
          <w:sz w:val="21"/>
          <w:szCs w:val="21"/>
          <w:shd w:val="clear" w:color="auto" w:fill="FFFFFF"/>
        </w:rPr>
        <w:t xml:space="preserve"> : Aurel, </w:t>
      </w:r>
      <w:r w:rsidRPr="00117C78">
        <w:rPr>
          <w:rFonts w:ascii="Roboto" w:hAnsi="Roboto"/>
          <w:i/>
          <w:iCs/>
          <w:color w:val="4F4F4F"/>
          <w:sz w:val="21"/>
          <w:szCs w:val="21"/>
          <w:shd w:val="clear" w:color="auto" w:fill="FFFFFF"/>
        </w:rPr>
        <w:t>Lemonde.fr</w:t>
      </w:r>
      <w:r w:rsidRPr="00553B6E">
        <w:rPr>
          <w:rFonts w:ascii="Roboto" w:hAnsi="Roboto"/>
          <w:color w:val="4F4F4F"/>
          <w:sz w:val="21"/>
          <w:szCs w:val="21"/>
          <w:shd w:val="clear" w:color="auto" w:fill="FFFFFF"/>
        </w:rPr>
        <w:t>, 11 avril 2023</w:t>
      </w:r>
    </w:p>
    <w:sectPr w:rsidR="00553B6E" w:rsidRPr="00553B6E" w:rsidSect="00F27F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6E"/>
    <w:rsid w:val="00117C78"/>
    <w:rsid w:val="00553B6E"/>
    <w:rsid w:val="00F2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4F36"/>
  <w15:chartTrackingRefBased/>
  <w15:docId w15:val="{4D10FB2F-D55A-CA4B-B447-18646D47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E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53B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3B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3B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3B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3B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3B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3B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3B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3B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53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3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3B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3B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3B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3B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3B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3B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3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53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3B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53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B6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53B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3B6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53B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3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3B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3B6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553B6E"/>
  </w:style>
  <w:style w:type="character" w:styleId="Lienhypertexte">
    <w:name w:val="Hyperlink"/>
    <w:basedOn w:val="Policepardfaut"/>
    <w:uiPriority w:val="99"/>
    <w:semiHidden/>
    <w:unhideWhenUsed/>
    <w:rsid w:val="00553B6E"/>
    <w:rPr>
      <w:color w:val="0000FF"/>
      <w:u w:val="single"/>
    </w:rPr>
  </w:style>
  <w:style w:type="paragraph" w:customStyle="1" w:styleId="articleparagraph">
    <w:name w:val="article__paragraph"/>
    <w:basedOn w:val="Normal"/>
    <w:rsid w:val="0055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53B6E"/>
    <w:rPr>
      <w:i/>
      <w:iCs/>
    </w:rPr>
  </w:style>
  <w:style w:type="character" w:customStyle="1" w:styleId="catchertitle">
    <w:name w:val="catcher__title"/>
    <w:basedOn w:val="Policepardfaut"/>
    <w:rsid w:val="00553B6E"/>
  </w:style>
  <w:style w:type="character" w:customStyle="1" w:styleId="catcherdesc">
    <w:name w:val="catcher__desc"/>
    <w:basedOn w:val="Policepardfaut"/>
    <w:rsid w:val="00553B6E"/>
  </w:style>
  <w:style w:type="character" w:customStyle="1" w:styleId="sr-only">
    <w:name w:val="sr-only"/>
    <w:basedOn w:val="Policepardfaut"/>
    <w:rsid w:val="00553B6E"/>
  </w:style>
  <w:style w:type="character" w:customStyle="1" w:styleId="js-btn-icon-tooltip">
    <w:name w:val="js-btn-icon-tooltip"/>
    <w:basedOn w:val="Policepardfaut"/>
    <w:rsid w:val="0055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BRUNEAUD</dc:creator>
  <cp:keywords/>
  <dc:description/>
  <cp:lastModifiedBy>Laurent BRUNEAUD</cp:lastModifiedBy>
  <cp:revision>1</cp:revision>
  <dcterms:created xsi:type="dcterms:W3CDTF">2024-03-13T12:18:00Z</dcterms:created>
  <dcterms:modified xsi:type="dcterms:W3CDTF">2024-03-13T12:30:00Z</dcterms:modified>
</cp:coreProperties>
</file>