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86D45" w14:textId="0D773A93" w:rsidR="00C62E22" w:rsidRDefault="00C62E22" w:rsidP="00C62E22">
      <w:pPr>
        <w:spacing w:after="0"/>
      </w:pPr>
      <w:r>
        <w:t>1</w:t>
      </w:r>
      <w:r w:rsidRPr="00E55ADD">
        <w:rPr>
          <w:vertAlign w:val="superscript"/>
        </w:rPr>
        <w:t>ère</w:t>
      </w:r>
      <w:r>
        <w:t xml:space="preserve"> – TH2/CHAP2 : l’industrialisation et l’accélération des transformations économiques et sociales en France</w:t>
      </w:r>
    </w:p>
    <w:p w14:paraId="3C64C5B6" w14:textId="674427CA" w:rsidR="00C62E22" w:rsidRPr="00A13707" w:rsidRDefault="00C62E22" w:rsidP="00C62E22">
      <w:pPr>
        <w:pBdr>
          <w:bottom w:val="single" w:sz="4" w:space="1" w:color="auto"/>
        </w:pBdr>
        <w:rPr>
          <w:b/>
          <w:bCs/>
          <w:sz w:val="24"/>
          <w:szCs w:val="24"/>
        </w:rPr>
      </w:pPr>
      <w:r w:rsidRPr="00A13707">
        <w:rPr>
          <w:b/>
          <w:bCs/>
          <w:sz w:val="24"/>
          <w:szCs w:val="24"/>
        </w:rPr>
        <w:t>PPO – Paris haussmannien : la transformation d’une ville</w:t>
      </w:r>
      <w:r>
        <w:rPr>
          <w:b/>
          <w:bCs/>
          <w:sz w:val="24"/>
          <w:szCs w:val="24"/>
        </w:rPr>
        <w:t> ; les Frères Pereire, acteurs de la modernisation</w:t>
      </w:r>
    </w:p>
    <w:p w14:paraId="0101A233" w14:textId="676F39C0" w:rsidR="00C62E22" w:rsidRPr="00A13707" w:rsidRDefault="00C62E22" w:rsidP="00C62E22">
      <w:pPr>
        <w:pBdr>
          <w:top w:val="single" w:sz="4" w:space="1" w:color="auto"/>
          <w:left w:val="single" w:sz="4" w:space="4" w:color="auto"/>
          <w:bottom w:val="single" w:sz="4" w:space="1" w:color="auto"/>
          <w:right w:val="single" w:sz="4" w:space="4" w:color="auto"/>
        </w:pBdr>
        <w:spacing w:after="0"/>
        <w:rPr>
          <w:sz w:val="20"/>
          <w:szCs w:val="20"/>
        </w:rPr>
      </w:pPr>
      <w:r w:rsidRPr="00A13707">
        <w:rPr>
          <w:sz w:val="20"/>
          <w:szCs w:val="20"/>
        </w:rPr>
        <w:t>Inspiré par Londres où il a séjourné, Napoléon III veut transformer Paris en profondeur. Il confie à Georges Haussmann la mission de moderniser la ville et d’en renforcer le prestige.</w:t>
      </w:r>
    </w:p>
    <w:p w14:paraId="36B83227" w14:textId="740EB39F" w:rsidR="00C62E22" w:rsidRPr="00A13707" w:rsidRDefault="00C62E22" w:rsidP="00C62E22">
      <w:pPr>
        <w:pBdr>
          <w:top w:val="single" w:sz="4" w:space="1" w:color="auto"/>
          <w:left w:val="single" w:sz="4" w:space="4" w:color="auto"/>
          <w:bottom w:val="single" w:sz="4" w:space="1" w:color="auto"/>
          <w:right w:val="single" w:sz="4" w:space="4" w:color="auto"/>
        </w:pBdr>
        <w:spacing w:after="0"/>
        <w:jc w:val="both"/>
        <w:rPr>
          <w:sz w:val="20"/>
          <w:szCs w:val="20"/>
        </w:rPr>
      </w:pPr>
      <w:r w:rsidRPr="00A13707">
        <w:rPr>
          <w:b/>
          <w:bCs/>
          <w:sz w:val="20"/>
          <w:szCs w:val="20"/>
        </w:rPr>
        <w:t>Objectif</w:t>
      </w:r>
      <w:r w:rsidR="00C20CE8">
        <w:rPr>
          <w:b/>
          <w:bCs/>
          <w:sz w:val="20"/>
          <w:szCs w:val="20"/>
        </w:rPr>
        <w:t>s</w:t>
      </w:r>
      <w:r w:rsidRPr="00A13707">
        <w:rPr>
          <w:sz w:val="20"/>
          <w:szCs w:val="20"/>
        </w:rPr>
        <w:t xml:space="preserve"> : découvrir les transformations de Paris sous l’égide de Napoléon III et du baron Haussmann sous </w:t>
      </w:r>
      <w:r>
        <w:rPr>
          <w:sz w:val="20"/>
          <w:szCs w:val="20"/>
        </w:rPr>
        <w:t>le pinceau de Gustave Caillebotte</w:t>
      </w:r>
      <w:r w:rsidR="00C20CE8">
        <w:rPr>
          <w:sz w:val="20"/>
          <w:szCs w:val="20"/>
        </w:rPr>
        <w:t> ; découvrir qui sont les entrepreneurs qui ont contribué à la transformation de Paris et à la modernisation du pays.</w:t>
      </w:r>
    </w:p>
    <w:p w14:paraId="5368E1C7" w14:textId="3F472EF1" w:rsidR="00C62E22" w:rsidRPr="00A13707" w:rsidRDefault="00C62E22" w:rsidP="00C62E22">
      <w:pPr>
        <w:pBdr>
          <w:top w:val="single" w:sz="4" w:space="1" w:color="auto"/>
          <w:left w:val="single" w:sz="4" w:space="4" w:color="auto"/>
          <w:bottom w:val="single" w:sz="4" w:space="1" w:color="auto"/>
          <w:right w:val="single" w:sz="4" w:space="4" w:color="auto"/>
        </w:pBdr>
        <w:spacing w:after="0"/>
        <w:jc w:val="both"/>
        <w:rPr>
          <w:sz w:val="20"/>
          <w:szCs w:val="20"/>
        </w:rPr>
      </w:pPr>
      <w:r w:rsidRPr="00A13707">
        <w:rPr>
          <w:b/>
          <w:bCs/>
          <w:sz w:val="20"/>
          <w:szCs w:val="20"/>
        </w:rPr>
        <w:t>Capacités</w:t>
      </w:r>
      <w:r w:rsidRPr="00A13707">
        <w:rPr>
          <w:sz w:val="20"/>
          <w:szCs w:val="20"/>
        </w:rPr>
        <w:t xml:space="preserve"> : identifier les dates et acteurs clés des grands évènements ; </w:t>
      </w:r>
      <w:r>
        <w:rPr>
          <w:sz w:val="20"/>
          <w:szCs w:val="20"/>
        </w:rPr>
        <w:t>procéder à l’analyse critique d’un document</w:t>
      </w:r>
      <w:r w:rsidR="00C24176">
        <w:rPr>
          <w:sz w:val="20"/>
          <w:szCs w:val="20"/>
        </w:rPr>
        <w:t> ; s’informer à l’aide du numérique</w:t>
      </w:r>
    </w:p>
    <w:p w14:paraId="79AA6BE7" w14:textId="40C63455" w:rsidR="00C62E22" w:rsidRPr="00A13707" w:rsidRDefault="00C62E22" w:rsidP="00C62E22">
      <w:pPr>
        <w:pBdr>
          <w:top w:val="single" w:sz="4" w:space="1" w:color="auto"/>
          <w:left w:val="single" w:sz="4" w:space="4" w:color="auto"/>
          <w:bottom w:val="single" w:sz="4" w:space="1" w:color="auto"/>
          <w:right w:val="single" w:sz="4" w:space="4" w:color="auto"/>
        </w:pBdr>
        <w:spacing w:after="0"/>
        <w:jc w:val="both"/>
        <w:rPr>
          <w:sz w:val="18"/>
          <w:szCs w:val="18"/>
        </w:rPr>
      </w:pPr>
      <w:r w:rsidRPr="00A13707">
        <w:rPr>
          <w:b/>
          <w:bCs/>
          <w:sz w:val="20"/>
          <w:szCs w:val="20"/>
        </w:rPr>
        <w:t>Notion/vocabulaire</w:t>
      </w:r>
      <w:r w:rsidRPr="00A13707">
        <w:rPr>
          <w:sz w:val="20"/>
          <w:szCs w:val="20"/>
        </w:rPr>
        <w:t> : haussmannisation ; urbanisme ; modernisation</w:t>
      </w:r>
      <w:r>
        <w:rPr>
          <w:sz w:val="20"/>
          <w:szCs w:val="20"/>
        </w:rPr>
        <w:t> ; contestations ; bourgeoisie ; entrepreneur ; libéralisme</w:t>
      </w:r>
    </w:p>
    <w:p w14:paraId="53C6BDE4" w14:textId="5B35BCC3" w:rsidR="00C62E22" w:rsidRDefault="003568FB">
      <w:r>
        <w:rPr>
          <w:noProof/>
        </w:rPr>
        <mc:AlternateContent>
          <mc:Choice Requires="wps">
            <w:drawing>
              <wp:anchor distT="0" distB="0" distL="114300" distR="114300" simplePos="0" relativeHeight="251659264" behindDoc="0" locked="0" layoutInCell="1" allowOverlap="1" wp14:anchorId="0B3C6813" wp14:editId="44FB4C2D">
                <wp:simplePos x="0" y="0"/>
                <wp:positionH relativeFrom="margin">
                  <wp:align>right</wp:align>
                </wp:positionH>
                <wp:positionV relativeFrom="paragraph">
                  <wp:posOffset>198178</wp:posOffset>
                </wp:positionV>
                <wp:extent cx="3609109" cy="1343891"/>
                <wp:effectExtent l="0" t="0" r="10795" b="27940"/>
                <wp:wrapNone/>
                <wp:docPr id="1910628234" name="Zone de texte 1"/>
                <wp:cNvGraphicFramePr/>
                <a:graphic xmlns:a="http://schemas.openxmlformats.org/drawingml/2006/main">
                  <a:graphicData uri="http://schemas.microsoft.com/office/word/2010/wordprocessingShape">
                    <wps:wsp>
                      <wps:cNvSpPr txBox="1"/>
                      <wps:spPr>
                        <a:xfrm>
                          <a:off x="0" y="0"/>
                          <a:ext cx="3609109" cy="1343891"/>
                        </a:xfrm>
                        <a:prstGeom prst="rect">
                          <a:avLst/>
                        </a:prstGeom>
                        <a:solidFill>
                          <a:schemeClr val="lt1"/>
                        </a:solidFill>
                        <a:ln w="6350">
                          <a:solidFill>
                            <a:prstClr val="black"/>
                          </a:solidFill>
                        </a:ln>
                      </wps:spPr>
                      <wps:txbx>
                        <w:txbxContent>
                          <w:p w14:paraId="7588569A" w14:textId="70F4D282" w:rsidR="003568FB" w:rsidRPr="003568FB" w:rsidRDefault="003568FB" w:rsidP="003568FB">
                            <w:pPr>
                              <w:jc w:val="both"/>
                            </w:pPr>
                            <w:r w:rsidRPr="003568FB">
                              <w:t xml:space="preserve">En 1877, sur le pont de l’Europe, un homme en blouse grise (ouvrier venu chercher du travail à Paris) accoudé à la rambarde du pont semble regarder au loin, s’interroger sur la ville de Paris qu’il redécouvre (25 ans après). Un jeune peintre est assis à quelques mètres de lui en train de peindre. Il se décide à engager la conversation avec lui. </w:t>
                            </w:r>
                            <w:r>
                              <w:t>Ce peintre s’appelle Gustave Caillebotte.</w:t>
                            </w:r>
                          </w:p>
                          <w:p w14:paraId="44504925" w14:textId="77777777" w:rsidR="003568FB" w:rsidRDefault="003568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C6813" id="_x0000_t202" coordsize="21600,21600" o:spt="202" path="m,l,21600r21600,l21600,xe">
                <v:stroke joinstyle="miter"/>
                <v:path gradientshapeok="t" o:connecttype="rect"/>
              </v:shapetype>
              <v:shape id="Zone de texte 1" o:spid="_x0000_s1026" type="#_x0000_t202" style="position:absolute;margin-left:233pt;margin-top:15.6pt;width:284.2pt;height:105.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" fillcolor="white [3201]" strokeweight=".5pt">
                <v:textbox>
                  <w:txbxContent>
                    <w:p w14:paraId="7588569A" w14:textId="70F4D282" w:rsidR="003568FB" w:rsidRPr="003568FB" w:rsidRDefault="003568FB" w:rsidP="003568FB">
                      <w:pPr>
                        <w:jc w:val="both"/>
                      </w:pPr>
                      <w:r w:rsidRPr="003568FB">
                        <w:t xml:space="preserve">En 1877, sur le pont de l’Europe, un homme en blouse grise (ouvrier venu chercher du travail à Paris) accoudé à la rambarde du pont semble regarder au loin, s’interroger sur la ville de Paris qu’il redécouvre (25 ans après). Un jeune peintre est assis à quelques mètres de lui en train de peindre. Il se décide à engager la conversation avec lui. </w:t>
                      </w:r>
                      <w:r>
                        <w:t>Ce peintre s’appelle Gustave Caillebotte.</w:t>
                      </w:r>
                    </w:p>
                    <w:p w14:paraId="44504925" w14:textId="77777777" w:rsidR="003568FB" w:rsidRDefault="003568FB"/>
                  </w:txbxContent>
                </v:textbox>
                <w10:wrap anchorx="margin"/>
              </v:shape>
            </w:pict>
          </mc:Fallback>
        </mc:AlternateContent>
      </w:r>
      <w:r>
        <w:rPr>
          <w:noProof/>
        </w:rPr>
        <w:drawing>
          <wp:anchor distT="0" distB="0" distL="114300" distR="114300" simplePos="0" relativeHeight="251658240" behindDoc="0" locked="0" layoutInCell="1" allowOverlap="1" wp14:anchorId="18431EDC" wp14:editId="1F345E23">
            <wp:simplePos x="0" y="0"/>
            <wp:positionH relativeFrom="margin">
              <wp:align>left</wp:align>
            </wp:positionH>
            <wp:positionV relativeFrom="paragraph">
              <wp:posOffset>183746</wp:posOffset>
            </wp:positionV>
            <wp:extent cx="2991090" cy="1995805"/>
            <wp:effectExtent l="0" t="0" r="0" b="4445"/>
            <wp:wrapNone/>
            <wp:docPr id="2" name="Image 1" descr="Le Pont de l'Europ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ont de l'Europe — Wikipé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109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E2B26" w14:textId="3D2E5F9F" w:rsidR="00C62E22" w:rsidRDefault="00ED31CE">
      <w:r>
        <w:rPr>
          <w:noProof/>
        </w:rPr>
        <mc:AlternateContent>
          <mc:Choice Requires="wps">
            <w:drawing>
              <wp:anchor distT="0" distB="0" distL="114300" distR="114300" simplePos="0" relativeHeight="251661312" behindDoc="0" locked="0" layoutInCell="1" allowOverlap="1" wp14:anchorId="6D238E34" wp14:editId="60133052">
                <wp:simplePos x="0" y="0"/>
                <wp:positionH relativeFrom="column">
                  <wp:posOffset>3048000</wp:posOffset>
                </wp:positionH>
                <wp:positionV relativeFrom="paragraph">
                  <wp:posOffset>1318664</wp:posOffset>
                </wp:positionV>
                <wp:extent cx="3587923" cy="568036"/>
                <wp:effectExtent l="0" t="0" r="12700" b="22860"/>
                <wp:wrapNone/>
                <wp:docPr id="625373561" name="Zone de texte 3"/>
                <wp:cNvGraphicFramePr/>
                <a:graphic xmlns:a="http://schemas.openxmlformats.org/drawingml/2006/main">
                  <a:graphicData uri="http://schemas.microsoft.com/office/word/2010/wordprocessingShape">
                    <wps:wsp>
                      <wps:cNvSpPr txBox="1"/>
                      <wps:spPr>
                        <a:xfrm>
                          <a:off x="0" y="0"/>
                          <a:ext cx="3587923" cy="568036"/>
                        </a:xfrm>
                        <a:prstGeom prst="rect">
                          <a:avLst/>
                        </a:prstGeom>
                        <a:solidFill>
                          <a:schemeClr val="lt1"/>
                        </a:solidFill>
                        <a:ln w="6350">
                          <a:solidFill>
                            <a:prstClr val="black"/>
                          </a:solidFill>
                        </a:ln>
                      </wps:spPr>
                      <wps:txbx>
                        <w:txbxContent>
                          <w:p w14:paraId="6AD68135" w14:textId="191C7F23" w:rsidR="00ED31CE" w:rsidRDefault="00ED31CE">
                            <w:bookmarkStart w:id="0" w:name="_Hlk183336082"/>
                            <w:bookmarkStart w:id="1" w:name="_Hlk183336083"/>
                            <w:r>
                              <w:t xml:space="preserve">Gustave Caillebotte, </w:t>
                            </w:r>
                            <w:r w:rsidRPr="00F41E74">
                              <w:rPr>
                                <w:i/>
                                <w:iCs/>
                              </w:rPr>
                              <w:t>le pont de l’Europe</w:t>
                            </w:r>
                            <w:r>
                              <w:t xml:space="preserve">, 1876, collection du petit palais à Genève </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38E34" id="Zone de texte 3" o:spid="_x0000_s1027" type="#_x0000_t202" style="position:absolute;margin-left:240pt;margin-top:103.85pt;width:282.5pt;height:4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FOgIAAIM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" fillcolor="white [3201]" strokeweight=".5pt">
                <v:textbox>
                  <w:txbxContent>
                    <w:p w14:paraId="6AD68135" w14:textId="191C7F23" w:rsidR="00ED31CE" w:rsidRDefault="00ED31CE">
                      <w:bookmarkStart w:id="2" w:name="_Hlk183336082"/>
                      <w:bookmarkStart w:id="3" w:name="_Hlk183336083"/>
                      <w:r>
                        <w:t xml:space="preserve">Gustave Caillebotte, </w:t>
                      </w:r>
                      <w:r w:rsidRPr="00F41E74">
                        <w:rPr>
                          <w:i/>
                          <w:iCs/>
                        </w:rPr>
                        <w:t>le pont de l’Europe</w:t>
                      </w:r>
                      <w:r>
                        <w:t xml:space="preserve">, 1876, collection du petit palais à Genève </w:t>
                      </w:r>
                      <w:bookmarkEnd w:id="2"/>
                      <w:bookmarkEnd w:id="3"/>
                    </w:p>
                  </w:txbxContent>
                </v:textbox>
              </v:shape>
            </w:pict>
          </mc:Fallback>
        </mc:AlternateContent>
      </w:r>
      <w:r w:rsidR="003568FB">
        <w:rPr>
          <w:noProof/>
        </w:rPr>
        <mc:AlternateContent>
          <mc:Choice Requires="wps">
            <w:drawing>
              <wp:anchor distT="0" distB="0" distL="114300" distR="114300" simplePos="0" relativeHeight="251660288" behindDoc="0" locked="0" layoutInCell="1" allowOverlap="1" wp14:anchorId="7F566BF3" wp14:editId="55BB6E8A">
                <wp:simplePos x="0" y="0"/>
                <wp:positionH relativeFrom="column">
                  <wp:posOffset>1752600</wp:posOffset>
                </wp:positionH>
                <wp:positionV relativeFrom="paragraph">
                  <wp:posOffset>445828</wp:posOffset>
                </wp:positionV>
                <wp:extent cx="651164" cy="1046018"/>
                <wp:effectExtent l="0" t="0" r="15875" b="20955"/>
                <wp:wrapNone/>
                <wp:docPr id="1719657045" name="Ellipse 2"/>
                <wp:cNvGraphicFramePr/>
                <a:graphic xmlns:a="http://schemas.openxmlformats.org/drawingml/2006/main">
                  <a:graphicData uri="http://schemas.microsoft.com/office/word/2010/wordprocessingShape">
                    <wps:wsp>
                      <wps:cNvSpPr/>
                      <wps:spPr>
                        <a:xfrm>
                          <a:off x="0" y="0"/>
                          <a:ext cx="651164" cy="1046018"/>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4BE30" id="Ellipse 2" o:spid="_x0000_s1026" style="position:absolute;margin-left:138pt;margin-top:35.1pt;width:51.25pt;height:8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" filled="f" strokecolor="#c00000" strokeweight="1pt">
                <v:stroke joinstyle="miter"/>
              </v:oval>
            </w:pict>
          </mc:Fallback>
        </mc:AlternateContent>
      </w:r>
    </w:p>
    <w:p w14:paraId="63F5E469" w14:textId="18CB29B1" w:rsidR="00ED31CE" w:rsidRPr="00ED31CE" w:rsidRDefault="00ED31CE" w:rsidP="00ED31CE"/>
    <w:p w14:paraId="55B1C7B9" w14:textId="60729C75" w:rsidR="00ED31CE" w:rsidRPr="00ED31CE" w:rsidRDefault="00ED31CE" w:rsidP="00ED31CE"/>
    <w:p w14:paraId="03BBDA64" w14:textId="40E83E4C" w:rsidR="00ED31CE" w:rsidRPr="00ED31CE" w:rsidRDefault="00ED31CE" w:rsidP="00ED31CE"/>
    <w:p w14:paraId="56EED320" w14:textId="1960945C" w:rsidR="00ED31CE" w:rsidRPr="00ED31CE" w:rsidRDefault="00ED31CE" w:rsidP="00ED31CE"/>
    <w:p w14:paraId="0FBD7DFE" w14:textId="250125DF" w:rsidR="00ED31CE" w:rsidRPr="00ED31CE" w:rsidRDefault="00ED31CE" w:rsidP="00ED31CE"/>
    <w:p w14:paraId="091299A2" w14:textId="6AFAD62F" w:rsidR="00ED31CE" w:rsidRDefault="00ED31CE" w:rsidP="00ED31CE"/>
    <w:p w14:paraId="770DD15B" w14:textId="75C561F9" w:rsidR="00ED31CE" w:rsidRDefault="00ED31CE" w:rsidP="00ED31CE">
      <w:pPr>
        <w:pStyle w:val="Paragraphedeliste"/>
        <w:numPr>
          <w:ilvl w:val="0"/>
          <w:numId w:val="1"/>
        </w:numPr>
        <w:ind w:left="360"/>
        <w:rPr>
          <w:b/>
          <w:bCs/>
        </w:rPr>
      </w:pPr>
      <w:r w:rsidRPr="00ED31CE">
        <w:rPr>
          <w:b/>
          <w:bCs/>
          <w:highlight w:val="lightGray"/>
        </w:rPr>
        <w:t>1</w:t>
      </w:r>
      <w:r w:rsidRPr="00ED31CE">
        <w:rPr>
          <w:b/>
          <w:bCs/>
          <w:highlight w:val="lightGray"/>
          <w:vertAlign w:val="superscript"/>
        </w:rPr>
        <w:t>ère</w:t>
      </w:r>
      <w:r w:rsidRPr="00ED31CE">
        <w:rPr>
          <w:b/>
          <w:bCs/>
          <w:highlight w:val="lightGray"/>
        </w:rPr>
        <w:t xml:space="preserve"> étape</w:t>
      </w:r>
      <w:r w:rsidRPr="00ED31CE">
        <w:rPr>
          <w:b/>
          <w:bCs/>
        </w:rPr>
        <w:t> : je cherche qui est Gustave Caillebotte</w:t>
      </w:r>
      <w:r w:rsidR="009A4DAA">
        <w:rPr>
          <w:b/>
          <w:bCs/>
        </w:rPr>
        <w:t>.</w:t>
      </w:r>
    </w:p>
    <w:p w14:paraId="06924DCB" w14:textId="12041BC3" w:rsidR="00ED31CE" w:rsidRDefault="00ED31CE" w:rsidP="00ED31CE">
      <w:pPr>
        <w:rPr>
          <w:b/>
          <w:bCs/>
        </w:rPr>
      </w:pPr>
      <w:r>
        <w:rPr>
          <w:noProof/>
        </w:rPr>
        <mc:AlternateContent>
          <mc:Choice Requires="wps">
            <w:drawing>
              <wp:anchor distT="0" distB="0" distL="114300" distR="114300" simplePos="0" relativeHeight="251663360" behindDoc="0" locked="0" layoutInCell="1" allowOverlap="1" wp14:anchorId="32880A4B" wp14:editId="0EA7CD8C">
                <wp:simplePos x="0" y="0"/>
                <wp:positionH relativeFrom="column">
                  <wp:posOffset>1046018</wp:posOffset>
                </wp:positionH>
                <wp:positionV relativeFrom="paragraph">
                  <wp:posOffset>66098</wp:posOffset>
                </wp:positionV>
                <wp:extent cx="5576455" cy="1136072"/>
                <wp:effectExtent l="0" t="0" r="24765" b="26035"/>
                <wp:wrapNone/>
                <wp:docPr id="2146012471" name="Zone de texte 4"/>
                <wp:cNvGraphicFramePr/>
                <a:graphic xmlns:a="http://schemas.openxmlformats.org/drawingml/2006/main">
                  <a:graphicData uri="http://schemas.microsoft.com/office/word/2010/wordprocessingShape">
                    <wps:wsp>
                      <wps:cNvSpPr txBox="1"/>
                      <wps:spPr>
                        <a:xfrm>
                          <a:off x="0" y="0"/>
                          <a:ext cx="5576455" cy="1136072"/>
                        </a:xfrm>
                        <a:prstGeom prst="rect">
                          <a:avLst/>
                        </a:prstGeom>
                        <a:solidFill>
                          <a:schemeClr val="lt1"/>
                        </a:solidFill>
                        <a:ln w="6350">
                          <a:solidFill>
                            <a:prstClr val="black"/>
                          </a:solidFill>
                        </a:ln>
                      </wps:spPr>
                      <wps:txbx>
                        <w:txbxContent>
                          <w:p w14:paraId="1CD62558" w14:textId="346E29E9" w:rsidR="00ED31CE" w:rsidRDefault="00ED31CE">
                            <w:r w:rsidRPr="009A4DAA">
                              <w:rPr>
                                <w:b/>
                                <w:bCs/>
                              </w:rPr>
                              <w:t>Dans un moteur de recherche, cherchez quelques mots sur la vie de ce peintre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80A4B" id="Zone de texte 4" o:spid="_x0000_s1028" type="#_x0000_t202" style="position:absolute;margin-left:82.35pt;margin-top:5.2pt;width:439.1pt;height:89.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" fillcolor="white [3201]" strokeweight=".5pt">
                <v:textbox>
                  <w:txbxContent>
                    <w:p w14:paraId="1CD62558" w14:textId="346E29E9" w:rsidR="00ED31CE" w:rsidRDefault="00ED31CE">
                      <w:r w:rsidRPr="009A4DAA">
                        <w:rPr>
                          <w:b/>
                          <w:bCs/>
                        </w:rPr>
                        <w:t>Dans un moteur de recherche, cherchez quelques mots sur la vie de ce peintre</w:t>
                      </w:r>
                      <w:r>
                        <w:t xml:space="preserve">. </w:t>
                      </w:r>
                    </w:p>
                  </w:txbxContent>
                </v:textbox>
              </v:shape>
            </w:pict>
          </mc:Fallback>
        </mc:AlternateContent>
      </w:r>
      <w:r>
        <w:rPr>
          <w:noProof/>
        </w:rPr>
        <w:drawing>
          <wp:anchor distT="0" distB="0" distL="114300" distR="114300" simplePos="0" relativeHeight="251662336" behindDoc="0" locked="0" layoutInCell="1" allowOverlap="1" wp14:anchorId="117A33EB" wp14:editId="1004B22F">
            <wp:simplePos x="0" y="0"/>
            <wp:positionH relativeFrom="margin">
              <wp:align>left</wp:align>
            </wp:positionH>
            <wp:positionV relativeFrom="paragraph">
              <wp:posOffset>58594</wp:posOffset>
            </wp:positionV>
            <wp:extent cx="986996" cy="1122218"/>
            <wp:effectExtent l="0" t="0" r="3810" b="1905"/>
            <wp:wrapNone/>
            <wp:docPr id="685091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6996" cy="11222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7F23E" w14:textId="0BE3B3FA" w:rsidR="00ED31CE" w:rsidRDefault="00ED31CE" w:rsidP="00ED31CE"/>
    <w:p w14:paraId="296A1985" w14:textId="0782BC3C" w:rsidR="00ED31CE" w:rsidRPr="00ED31CE" w:rsidRDefault="00ED31CE" w:rsidP="00ED31CE"/>
    <w:p w14:paraId="674BF31E" w14:textId="47F01F44" w:rsidR="00ED31CE" w:rsidRPr="00ED31CE" w:rsidRDefault="00ED31CE" w:rsidP="00ED31CE"/>
    <w:p w14:paraId="0251B080" w14:textId="77777777" w:rsidR="00ED31CE" w:rsidRDefault="00ED31CE" w:rsidP="00ED31CE"/>
    <w:p w14:paraId="24C9D845" w14:textId="60B408E0" w:rsidR="00ED31CE" w:rsidRDefault="00ED31CE" w:rsidP="00ED31CE">
      <w:pPr>
        <w:pStyle w:val="Paragraphedeliste"/>
        <w:numPr>
          <w:ilvl w:val="0"/>
          <w:numId w:val="1"/>
        </w:numPr>
        <w:ind w:left="360"/>
        <w:rPr>
          <w:b/>
          <w:bCs/>
        </w:rPr>
      </w:pPr>
      <w:r w:rsidRPr="00ED31CE">
        <w:rPr>
          <w:b/>
          <w:bCs/>
          <w:highlight w:val="lightGray"/>
        </w:rPr>
        <w:t>2</w:t>
      </w:r>
      <w:r w:rsidRPr="00ED31CE">
        <w:rPr>
          <w:b/>
          <w:bCs/>
          <w:highlight w:val="lightGray"/>
          <w:vertAlign w:val="superscript"/>
        </w:rPr>
        <w:t>ème</w:t>
      </w:r>
      <w:r w:rsidRPr="00ED31CE">
        <w:rPr>
          <w:b/>
          <w:bCs/>
          <w:highlight w:val="lightGray"/>
        </w:rPr>
        <w:t xml:space="preserve"> étape</w:t>
      </w:r>
      <w:r w:rsidRPr="00ED31CE">
        <w:rPr>
          <w:b/>
          <w:bCs/>
        </w:rPr>
        <w:t> : comprendre les transformations de la ville de Paris par le baron Haussmann</w:t>
      </w:r>
      <w:r w:rsidR="009A4DAA">
        <w:rPr>
          <w:b/>
          <w:bCs/>
        </w:rPr>
        <w:t>.</w:t>
      </w:r>
    </w:p>
    <w:p w14:paraId="1B0A12BB" w14:textId="156968EC" w:rsidR="00ED31CE" w:rsidRDefault="00ED31CE" w:rsidP="00ED31CE">
      <w:pPr>
        <w:jc w:val="both"/>
      </w:pPr>
      <w:r>
        <w:rPr>
          <w:noProof/>
        </w:rPr>
        <w:drawing>
          <wp:anchor distT="0" distB="0" distL="114300" distR="114300" simplePos="0" relativeHeight="251666432" behindDoc="0" locked="0" layoutInCell="1" allowOverlap="1" wp14:anchorId="1F196688" wp14:editId="1DF5629A">
            <wp:simplePos x="0" y="0"/>
            <wp:positionH relativeFrom="margin">
              <wp:posOffset>2743200</wp:posOffset>
            </wp:positionH>
            <wp:positionV relativeFrom="paragraph">
              <wp:posOffset>824980</wp:posOffset>
            </wp:positionV>
            <wp:extent cx="2576870" cy="1974272"/>
            <wp:effectExtent l="0" t="0" r="0" b="6985"/>
            <wp:wrapNone/>
            <wp:docPr id="1" name="Image 1" descr="Rue de Paris, temps de plui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e de Paris, temps de pluie — Wikip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6870" cy="19742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L</w:t>
      </w:r>
      <w:r w:rsidRPr="00ED31CE">
        <w:rPr>
          <w:b/>
          <w:bCs/>
        </w:rPr>
        <w:t>’ouvrier fait part au peintre de son étonnement/éblouissement en voyant Paris. Il se demande ce qui s’est passé</w:t>
      </w:r>
      <w:r w:rsidRPr="00ED31CE">
        <w:t>, intrigué par la phrase de Victor Hugo : « Paris, chef-lieu de l’Europe où l’on entend le mieux frissonner la voilure du progrès ». (1960) Le peintre lui propose de lui expliquer en lui montrant quelques toiles réalisées à différents endroits de Paris (une rue de Paris par temps de pluie, le pont de l’Europe) et en dessinant schématiquement un plan de Paris.</w:t>
      </w:r>
    </w:p>
    <w:p w14:paraId="569BB30A" w14:textId="7E466CC8" w:rsidR="00ED31CE" w:rsidRDefault="009A4DAA" w:rsidP="00ED31CE">
      <w:r>
        <w:rPr>
          <w:noProof/>
        </w:rPr>
        <mc:AlternateContent>
          <mc:Choice Requires="wps">
            <w:drawing>
              <wp:anchor distT="0" distB="0" distL="114300" distR="114300" simplePos="0" relativeHeight="251671552" behindDoc="0" locked="0" layoutInCell="1" allowOverlap="1" wp14:anchorId="6EC83681" wp14:editId="478B4B76">
                <wp:simplePos x="0" y="0"/>
                <wp:positionH relativeFrom="column">
                  <wp:posOffset>2743200</wp:posOffset>
                </wp:positionH>
                <wp:positionV relativeFrom="paragraph">
                  <wp:posOffset>2038177</wp:posOffset>
                </wp:positionV>
                <wp:extent cx="2590800" cy="464127"/>
                <wp:effectExtent l="0" t="0" r="19050" b="12700"/>
                <wp:wrapNone/>
                <wp:docPr id="506652201" name="Zone de texte 7"/>
                <wp:cNvGraphicFramePr/>
                <a:graphic xmlns:a="http://schemas.openxmlformats.org/drawingml/2006/main">
                  <a:graphicData uri="http://schemas.microsoft.com/office/word/2010/wordprocessingShape">
                    <wps:wsp>
                      <wps:cNvSpPr txBox="1"/>
                      <wps:spPr>
                        <a:xfrm>
                          <a:off x="0" y="0"/>
                          <a:ext cx="2590800" cy="464127"/>
                        </a:xfrm>
                        <a:prstGeom prst="rect">
                          <a:avLst/>
                        </a:prstGeom>
                        <a:solidFill>
                          <a:schemeClr val="lt1"/>
                        </a:solidFill>
                        <a:ln w="6350">
                          <a:solidFill>
                            <a:prstClr val="black"/>
                          </a:solidFill>
                        </a:ln>
                      </wps:spPr>
                      <wps:txbx>
                        <w:txbxContent>
                          <w:p w14:paraId="56407326" w14:textId="0EDBD0CF" w:rsidR="009A4DAA" w:rsidRDefault="009A4DAA" w:rsidP="009A4DAA">
                            <w:pPr>
                              <w:jc w:val="both"/>
                            </w:pPr>
                            <w:r>
                              <w:t xml:space="preserve">Gustave Caillebotte, </w:t>
                            </w:r>
                            <w:r w:rsidRPr="00F41E74">
                              <w:rPr>
                                <w:i/>
                                <w:iCs/>
                              </w:rPr>
                              <w:t>rue de Paris par temps de pluie,</w:t>
                            </w:r>
                            <w:r>
                              <w:t xml:space="preserve"> 1877, Art </w:t>
                            </w:r>
                            <w:proofErr w:type="spellStart"/>
                            <w:r>
                              <w:t>institute</w:t>
                            </w:r>
                            <w:proofErr w:type="spellEnd"/>
                            <w:r>
                              <w:t xml:space="preserve"> of Chicago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83681" id="Zone de texte 7" o:spid="_x0000_s1029" type="#_x0000_t202" style="position:absolute;margin-left:3in;margin-top:160.5pt;width:204pt;height:36.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" fillcolor="white [3201]" strokeweight=".5pt">
                <v:textbox>
                  <w:txbxContent>
                    <w:p w14:paraId="56407326" w14:textId="0EDBD0CF" w:rsidR="009A4DAA" w:rsidRDefault="009A4DAA" w:rsidP="009A4DAA">
                      <w:pPr>
                        <w:jc w:val="both"/>
                      </w:pPr>
                      <w:r>
                        <w:t xml:space="preserve">Gustave Caillebotte, </w:t>
                      </w:r>
                      <w:r w:rsidRPr="00F41E74">
                        <w:rPr>
                          <w:i/>
                          <w:iCs/>
                        </w:rPr>
                        <w:t>rue de Paris par temps de pluie,</w:t>
                      </w:r>
                      <w:r>
                        <w:t xml:space="preserve"> 1877, Art </w:t>
                      </w:r>
                      <w:proofErr w:type="spellStart"/>
                      <w:r>
                        <w:t>institute</w:t>
                      </w:r>
                      <w:proofErr w:type="spellEnd"/>
                      <w:r>
                        <w:t xml:space="preserve"> of Chicago</w:t>
                      </w:r>
                    </w:p>
                  </w:txbxContent>
                </v:textbox>
              </v:shape>
            </w:pict>
          </mc:Fallback>
        </mc:AlternateContent>
      </w:r>
      <w:r w:rsidR="00C20CE8">
        <w:rPr>
          <w:noProof/>
        </w:rPr>
        <mc:AlternateContent>
          <mc:Choice Requires="wps">
            <w:drawing>
              <wp:anchor distT="0" distB="0" distL="114300" distR="114300" simplePos="0" relativeHeight="251670528" behindDoc="0" locked="0" layoutInCell="1" allowOverlap="1" wp14:anchorId="7B6CA767" wp14:editId="223A5A09">
                <wp:simplePos x="0" y="0"/>
                <wp:positionH relativeFrom="column">
                  <wp:posOffset>20782</wp:posOffset>
                </wp:positionH>
                <wp:positionV relativeFrom="paragraph">
                  <wp:posOffset>2058959</wp:posOffset>
                </wp:positionV>
                <wp:extent cx="2583873" cy="457200"/>
                <wp:effectExtent l="0" t="0" r="26035" b="19050"/>
                <wp:wrapNone/>
                <wp:docPr id="1164872069" name="Zone de texte 6"/>
                <wp:cNvGraphicFramePr/>
                <a:graphic xmlns:a="http://schemas.openxmlformats.org/drawingml/2006/main">
                  <a:graphicData uri="http://schemas.microsoft.com/office/word/2010/wordprocessingShape">
                    <wps:wsp>
                      <wps:cNvSpPr txBox="1"/>
                      <wps:spPr>
                        <a:xfrm>
                          <a:off x="0" y="0"/>
                          <a:ext cx="2583873" cy="457200"/>
                        </a:xfrm>
                        <a:prstGeom prst="rect">
                          <a:avLst/>
                        </a:prstGeom>
                        <a:solidFill>
                          <a:schemeClr val="lt1"/>
                        </a:solidFill>
                        <a:ln w="6350">
                          <a:solidFill>
                            <a:prstClr val="black"/>
                          </a:solidFill>
                        </a:ln>
                      </wps:spPr>
                      <wps:txbx>
                        <w:txbxContent>
                          <w:p w14:paraId="76178517" w14:textId="77777777" w:rsidR="00C20CE8" w:rsidRPr="00C20CE8" w:rsidRDefault="00C20CE8" w:rsidP="00C20CE8">
                            <w:pPr>
                              <w:jc w:val="both"/>
                            </w:pPr>
                            <w:r w:rsidRPr="00C20CE8">
                              <w:t xml:space="preserve">Gustave Caillebotte, </w:t>
                            </w:r>
                            <w:r w:rsidRPr="00F41E74">
                              <w:rPr>
                                <w:i/>
                                <w:iCs/>
                              </w:rPr>
                              <w:t>le pont de l’Europe</w:t>
                            </w:r>
                            <w:r w:rsidRPr="00C20CE8">
                              <w:t xml:space="preserve">, 1876, collection du petit palais à Genève </w:t>
                            </w:r>
                          </w:p>
                          <w:p w14:paraId="2430B1F5" w14:textId="77777777" w:rsidR="00C20CE8" w:rsidRDefault="00C20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CA767" id="Zone de texte 6" o:spid="_x0000_s1030" type="#_x0000_t202" style="position:absolute;margin-left:1.65pt;margin-top:162.1pt;width:203.45pt;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" fillcolor="white [3201]" strokeweight=".5pt">
                <v:textbox>
                  <w:txbxContent>
                    <w:p w14:paraId="76178517" w14:textId="77777777" w:rsidR="00C20CE8" w:rsidRPr="00C20CE8" w:rsidRDefault="00C20CE8" w:rsidP="00C20CE8">
                      <w:pPr>
                        <w:jc w:val="both"/>
                      </w:pPr>
                      <w:r w:rsidRPr="00C20CE8">
                        <w:t xml:space="preserve">Gustave Caillebotte, </w:t>
                      </w:r>
                      <w:r w:rsidRPr="00F41E74">
                        <w:rPr>
                          <w:i/>
                          <w:iCs/>
                        </w:rPr>
                        <w:t>le pont de l’Europe</w:t>
                      </w:r>
                      <w:r w:rsidRPr="00C20CE8">
                        <w:t xml:space="preserve">, 1876, collection du petit palais à Genève </w:t>
                      </w:r>
                    </w:p>
                    <w:p w14:paraId="2430B1F5" w14:textId="77777777" w:rsidR="00C20CE8" w:rsidRDefault="00C20CE8"/>
                  </w:txbxContent>
                </v:textbox>
              </v:shape>
            </w:pict>
          </mc:Fallback>
        </mc:AlternateContent>
      </w:r>
      <w:r w:rsidR="00ED31CE">
        <w:rPr>
          <w:noProof/>
        </w:rPr>
        <mc:AlternateContent>
          <mc:Choice Requires="wps">
            <w:drawing>
              <wp:anchor distT="0" distB="0" distL="114300" distR="114300" simplePos="0" relativeHeight="251667456" behindDoc="0" locked="0" layoutInCell="1" allowOverlap="1" wp14:anchorId="57B21066" wp14:editId="4063D8C1">
                <wp:simplePos x="0" y="0"/>
                <wp:positionH relativeFrom="margin">
                  <wp:align>right</wp:align>
                </wp:positionH>
                <wp:positionV relativeFrom="paragraph">
                  <wp:posOffset>8486</wp:posOffset>
                </wp:positionV>
                <wp:extent cx="1232535" cy="990600"/>
                <wp:effectExtent l="0" t="0" r="24765" b="19050"/>
                <wp:wrapNone/>
                <wp:docPr id="1713948254" name="Zone de texte 5"/>
                <wp:cNvGraphicFramePr/>
                <a:graphic xmlns:a="http://schemas.openxmlformats.org/drawingml/2006/main">
                  <a:graphicData uri="http://schemas.microsoft.com/office/word/2010/wordprocessingShape">
                    <wps:wsp>
                      <wps:cNvSpPr txBox="1"/>
                      <wps:spPr>
                        <a:xfrm>
                          <a:off x="0" y="0"/>
                          <a:ext cx="1232535" cy="990600"/>
                        </a:xfrm>
                        <a:prstGeom prst="rect">
                          <a:avLst/>
                        </a:prstGeom>
                        <a:solidFill>
                          <a:schemeClr val="lt1"/>
                        </a:solidFill>
                        <a:ln w="6350">
                          <a:solidFill>
                            <a:prstClr val="black"/>
                          </a:solidFill>
                        </a:ln>
                      </wps:spPr>
                      <wps:txbx>
                        <w:txbxContent>
                          <w:p w14:paraId="5B5A4B7A" w14:textId="2FDE7554" w:rsidR="00ED31CE" w:rsidRDefault="00C20CE8" w:rsidP="00C20CE8">
                            <w:pPr>
                              <w:jc w:val="both"/>
                            </w:pPr>
                            <w:r>
                              <w:t>Le plan des transformations de Paris, manuel Hatier 1</w:t>
                            </w:r>
                            <w:r w:rsidRPr="00C20CE8">
                              <w:rPr>
                                <w:vertAlign w:val="superscript"/>
                              </w:rPr>
                              <w:t>ère</w:t>
                            </w:r>
                            <w:r>
                              <w:t xml:space="preserve"> doc 2 p. 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1066" id="Zone de texte 5" o:spid="_x0000_s1031" type="#_x0000_t202" style="position:absolute;margin-left:45.85pt;margin-top:.65pt;width:97.05pt;height:7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" fillcolor="white [3201]" strokeweight=".5pt">
                <v:textbox>
                  <w:txbxContent>
                    <w:p w14:paraId="5B5A4B7A" w14:textId="2FDE7554" w:rsidR="00ED31CE" w:rsidRDefault="00C20CE8" w:rsidP="00C20CE8">
                      <w:pPr>
                        <w:jc w:val="both"/>
                      </w:pPr>
                      <w:r>
                        <w:t>Le plan des transformations de Paris, manuel Hatier 1</w:t>
                      </w:r>
                      <w:r w:rsidRPr="00C20CE8">
                        <w:rPr>
                          <w:vertAlign w:val="superscript"/>
                        </w:rPr>
                        <w:t>ère</w:t>
                      </w:r>
                      <w:r>
                        <w:t xml:space="preserve"> doc 2 p. 118</w:t>
                      </w:r>
                    </w:p>
                  </w:txbxContent>
                </v:textbox>
                <w10:wrap anchorx="margin"/>
              </v:shape>
            </w:pict>
          </mc:Fallback>
        </mc:AlternateContent>
      </w:r>
      <w:r w:rsidR="00ED31CE">
        <w:rPr>
          <w:noProof/>
        </w:rPr>
        <w:drawing>
          <wp:anchor distT="0" distB="0" distL="114300" distR="114300" simplePos="0" relativeHeight="251665408" behindDoc="0" locked="0" layoutInCell="1" allowOverlap="1" wp14:anchorId="13789689" wp14:editId="2181EA42">
            <wp:simplePos x="0" y="0"/>
            <wp:positionH relativeFrom="margin">
              <wp:posOffset>0</wp:posOffset>
            </wp:positionH>
            <wp:positionV relativeFrom="paragraph">
              <wp:posOffset>1270</wp:posOffset>
            </wp:positionV>
            <wp:extent cx="2646045" cy="1995170"/>
            <wp:effectExtent l="0" t="0" r="1905" b="5080"/>
            <wp:wrapNone/>
            <wp:docPr id="375010859" name="Image 1" descr="Le Pont de l'Europ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ont de l'Europe — Wikipédi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523"/>
                    <a:stretch/>
                  </pic:blipFill>
                  <pic:spPr bwMode="auto">
                    <a:xfrm>
                      <a:off x="0" y="0"/>
                      <a:ext cx="2646045" cy="199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47036" w14:textId="77777777" w:rsidR="009A4DAA" w:rsidRPr="009A4DAA" w:rsidRDefault="009A4DAA" w:rsidP="009A4DAA"/>
    <w:p w14:paraId="3D0B9B1D" w14:textId="77777777" w:rsidR="009A4DAA" w:rsidRPr="009A4DAA" w:rsidRDefault="009A4DAA" w:rsidP="009A4DAA"/>
    <w:p w14:paraId="2077C6E3" w14:textId="77777777" w:rsidR="009A4DAA" w:rsidRPr="009A4DAA" w:rsidRDefault="009A4DAA" w:rsidP="009A4DAA"/>
    <w:p w14:paraId="13A51C86" w14:textId="77777777" w:rsidR="009A4DAA" w:rsidRPr="009A4DAA" w:rsidRDefault="009A4DAA" w:rsidP="009A4DAA"/>
    <w:p w14:paraId="0AE7998A" w14:textId="77777777" w:rsidR="009A4DAA" w:rsidRPr="009A4DAA" w:rsidRDefault="009A4DAA" w:rsidP="009A4DAA"/>
    <w:p w14:paraId="1B51890C" w14:textId="77777777" w:rsidR="009A4DAA" w:rsidRPr="009A4DAA" w:rsidRDefault="009A4DAA" w:rsidP="009A4DAA"/>
    <w:p w14:paraId="755FF5C9" w14:textId="77777777" w:rsidR="009A4DAA" w:rsidRPr="009A4DAA" w:rsidRDefault="009A4DAA" w:rsidP="009A4DAA"/>
    <w:p w14:paraId="2BE83893" w14:textId="77777777" w:rsidR="009A4DAA" w:rsidRDefault="009A4DAA" w:rsidP="009A4DAA"/>
    <w:p w14:paraId="1D4BA48B" w14:textId="77777777" w:rsidR="009A4DAA" w:rsidRDefault="009A4DAA" w:rsidP="009A4DAA"/>
    <w:p w14:paraId="24FEAFD6" w14:textId="4902717E" w:rsidR="009A4DAA" w:rsidRDefault="009A4DAA" w:rsidP="009A4DAA">
      <w:r>
        <w:rPr>
          <w:noProof/>
        </w:rPr>
        <w:lastRenderedPageBreak/>
        <mc:AlternateContent>
          <mc:Choice Requires="wps">
            <w:drawing>
              <wp:anchor distT="0" distB="0" distL="114300" distR="114300" simplePos="0" relativeHeight="251672576" behindDoc="0" locked="0" layoutInCell="1" allowOverlap="1" wp14:anchorId="7DC8BDAB" wp14:editId="704EC2AC">
                <wp:simplePos x="0" y="0"/>
                <wp:positionH relativeFrom="margin">
                  <wp:align>right</wp:align>
                </wp:positionH>
                <wp:positionV relativeFrom="paragraph">
                  <wp:posOffset>0</wp:posOffset>
                </wp:positionV>
                <wp:extent cx="6608618" cy="1960418"/>
                <wp:effectExtent l="0" t="0" r="20955" b="20955"/>
                <wp:wrapNone/>
                <wp:docPr id="1016561343" name="Zone de texte 8"/>
                <wp:cNvGraphicFramePr/>
                <a:graphic xmlns:a="http://schemas.openxmlformats.org/drawingml/2006/main">
                  <a:graphicData uri="http://schemas.microsoft.com/office/word/2010/wordprocessingShape">
                    <wps:wsp>
                      <wps:cNvSpPr txBox="1"/>
                      <wps:spPr>
                        <a:xfrm>
                          <a:off x="0" y="0"/>
                          <a:ext cx="6608618" cy="1960418"/>
                        </a:xfrm>
                        <a:prstGeom prst="rect">
                          <a:avLst/>
                        </a:prstGeom>
                        <a:solidFill>
                          <a:schemeClr val="lt1"/>
                        </a:solidFill>
                        <a:ln w="6350">
                          <a:solidFill>
                            <a:prstClr val="black"/>
                          </a:solidFill>
                        </a:ln>
                      </wps:spPr>
                      <wps:txbx>
                        <w:txbxContent>
                          <w:p w14:paraId="7BB5110F" w14:textId="530447F4" w:rsidR="009A4DAA" w:rsidRPr="009A4DAA" w:rsidRDefault="009A4DAA" w:rsidP="009A4DAA">
                            <w:pPr>
                              <w:jc w:val="both"/>
                              <w:rPr>
                                <w:b/>
                                <w:bCs/>
                              </w:rPr>
                            </w:pPr>
                            <w:r w:rsidRPr="009A4DAA">
                              <w:rPr>
                                <w:b/>
                                <w:bCs/>
                              </w:rPr>
                              <w:t xml:space="preserve">A l’aide des deux peintures et du plan des transformations de Paris dans votre manuel, décrivez les transformations apportées à la capitale.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BDAB" id="Zone de texte 8" o:spid="_x0000_s1032" type="#_x0000_t202" style="position:absolute;margin-left:469.15pt;margin-top:0;width:520.35pt;height:154.3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" fillcolor="white [3201]" strokeweight=".5pt">
                <v:textbox>
                  <w:txbxContent>
                    <w:p w14:paraId="7BB5110F" w14:textId="530447F4" w:rsidR="009A4DAA" w:rsidRPr="009A4DAA" w:rsidRDefault="009A4DAA" w:rsidP="009A4DAA">
                      <w:pPr>
                        <w:jc w:val="both"/>
                        <w:rPr>
                          <w:b/>
                          <w:bCs/>
                        </w:rPr>
                      </w:pPr>
                      <w:r w:rsidRPr="009A4DAA">
                        <w:rPr>
                          <w:b/>
                          <w:bCs/>
                        </w:rPr>
                        <w:t xml:space="preserve">A l’aide des deux peintures et du plan des transformations de Paris dans votre manuel, décrivez les transformations apportées à la capitale. </w:t>
                      </w:r>
                    </w:p>
                  </w:txbxContent>
                </v:textbox>
                <w10:wrap anchorx="margin"/>
              </v:shape>
            </w:pict>
          </mc:Fallback>
        </mc:AlternateContent>
      </w:r>
    </w:p>
    <w:p w14:paraId="496F802B" w14:textId="77777777" w:rsidR="009A4DAA" w:rsidRPr="009A4DAA" w:rsidRDefault="009A4DAA" w:rsidP="009A4DAA"/>
    <w:p w14:paraId="49765238" w14:textId="77777777" w:rsidR="009A4DAA" w:rsidRPr="009A4DAA" w:rsidRDefault="009A4DAA" w:rsidP="009A4DAA"/>
    <w:p w14:paraId="4EFFA9CA" w14:textId="77777777" w:rsidR="009A4DAA" w:rsidRPr="009A4DAA" w:rsidRDefault="009A4DAA" w:rsidP="009A4DAA"/>
    <w:p w14:paraId="3EDFE49C" w14:textId="77777777" w:rsidR="009A4DAA" w:rsidRPr="009A4DAA" w:rsidRDefault="009A4DAA" w:rsidP="009A4DAA"/>
    <w:p w14:paraId="1E3CDB2B" w14:textId="77777777" w:rsidR="009A4DAA" w:rsidRPr="009A4DAA" w:rsidRDefault="009A4DAA" w:rsidP="009A4DAA"/>
    <w:p w14:paraId="5A950242" w14:textId="77777777" w:rsidR="009A4DAA" w:rsidRPr="009A4DAA" w:rsidRDefault="009A4DAA" w:rsidP="009A4DAA"/>
    <w:p w14:paraId="75901515" w14:textId="77777777" w:rsidR="009A4DAA" w:rsidRDefault="009A4DAA" w:rsidP="009A4DAA"/>
    <w:p w14:paraId="2B526BEC" w14:textId="46A5C644" w:rsidR="009A4DAA" w:rsidRDefault="009A4DAA" w:rsidP="009A4DAA">
      <w:pPr>
        <w:pStyle w:val="Paragraphedeliste"/>
        <w:numPr>
          <w:ilvl w:val="0"/>
          <w:numId w:val="1"/>
        </w:numPr>
        <w:spacing w:after="0"/>
        <w:ind w:left="360"/>
        <w:rPr>
          <w:b/>
          <w:bCs/>
        </w:rPr>
      </w:pPr>
      <w:r w:rsidRPr="009A4DAA">
        <w:rPr>
          <w:b/>
          <w:bCs/>
          <w:highlight w:val="lightGray"/>
        </w:rPr>
        <w:t>3</w:t>
      </w:r>
      <w:r w:rsidRPr="009A4DAA">
        <w:rPr>
          <w:b/>
          <w:bCs/>
          <w:highlight w:val="lightGray"/>
          <w:vertAlign w:val="superscript"/>
        </w:rPr>
        <w:t>ème</w:t>
      </w:r>
      <w:r w:rsidRPr="009A4DAA">
        <w:rPr>
          <w:b/>
          <w:bCs/>
          <w:highlight w:val="lightGray"/>
        </w:rPr>
        <w:t xml:space="preserve"> étape</w:t>
      </w:r>
      <w:r w:rsidRPr="009A4DAA">
        <w:rPr>
          <w:b/>
          <w:bCs/>
        </w:rPr>
        <w:t> : comprendre qui est à l’origine de ces transformations</w:t>
      </w:r>
      <w:r>
        <w:rPr>
          <w:b/>
          <w:bCs/>
        </w:rPr>
        <w:t>.</w:t>
      </w:r>
    </w:p>
    <w:p w14:paraId="54366B19" w14:textId="626BE028" w:rsidR="009A4DAA" w:rsidRDefault="009A4DAA" w:rsidP="009A4DAA">
      <w:pPr>
        <w:jc w:val="both"/>
      </w:pPr>
      <w:r>
        <w:rPr>
          <w:b/>
          <w:bCs/>
        </w:rPr>
        <w:t>L’</w:t>
      </w:r>
      <w:r w:rsidRPr="009A4DAA">
        <w:rPr>
          <w:b/>
          <w:bCs/>
        </w:rPr>
        <w:t>ouvrier aimerait comprendre qui est à l’origine de ces transformations/ les raisons de ces transformations.</w:t>
      </w:r>
      <w:r w:rsidRPr="009A4DAA">
        <w:t xml:space="preserve"> Le jeune peintre lui indique la direction du kiosque à journaux. Le vendeur de journaux pourra</w:t>
      </w:r>
      <w:r>
        <w:t xml:space="preserve"> certainement</w:t>
      </w:r>
      <w:r w:rsidRPr="009A4DAA">
        <w:t xml:space="preserve"> lui répondre</w:t>
      </w:r>
      <w:r>
        <w:t xml:space="preserve">. </w:t>
      </w:r>
    </w:p>
    <w:p w14:paraId="752548C2" w14:textId="77777777" w:rsidR="00F86072" w:rsidRPr="002101A7" w:rsidRDefault="00F86072" w:rsidP="00F86072">
      <w:pPr>
        <w:pBdr>
          <w:top w:val="single" w:sz="4" w:space="1" w:color="auto"/>
          <w:left w:val="single" w:sz="4" w:space="4" w:color="auto"/>
          <w:bottom w:val="single" w:sz="4" w:space="1" w:color="auto"/>
          <w:right w:val="single" w:sz="4" w:space="4" w:color="auto"/>
        </w:pBdr>
        <w:spacing w:after="0"/>
        <w:rPr>
          <w:b/>
          <w:bCs/>
        </w:rPr>
      </w:pPr>
      <w:r w:rsidRPr="002101A7">
        <w:rPr>
          <w:b/>
          <w:bCs/>
        </w:rPr>
        <w:t>Origines et objectifs des transformations haussmanniennes</w:t>
      </w:r>
    </w:p>
    <w:p w14:paraId="326529D2" w14:textId="77777777" w:rsidR="00F86072" w:rsidRDefault="00F86072" w:rsidP="00F86072">
      <w:pPr>
        <w:pBdr>
          <w:top w:val="single" w:sz="4" w:space="1" w:color="auto"/>
          <w:left w:val="single" w:sz="4" w:space="4" w:color="auto"/>
          <w:bottom w:val="single" w:sz="4" w:space="1" w:color="auto"/>
          <w:right w:val="single" w:sz="4" w:space="4" w:color="auto"/>
        </w:pBdr>
        <w:spacing w:after="0"/>
        <w:rPr>
          <w:i/>
          <w:iCs/>
        </w:rPr>
      </w:pPr>
      <w:r w:rsidRPr="002101A7">
        <w:rPr>
          <w:i/>
          <w:iCs/>
        </w:rPr>
        <w:t>En 1852, Napoléon III expose son projet au député bonapartiste du Gers Cassagnac</w:t>
      </w:r>
    </w:p>
    <w:p w14:paraId="6E023421" w14:textId="77777777" w:rsidR="00F86072" w:rsidRDefault="00F86072" w:rsidP="00F86072">
      <w:pPr>
        <w:pBdr>
          <w:top w:val="single" w:sz="4" w:space="1" w:color="auto"/>
          <w:left w:val="single" w:sz="4" w:space="4" w:color="auto"/>
          <w:bottom w:val="single" w:sz="4" w:space="1" w:color="auto"/>
          <w:right w:val="single" w:sz="4" w:space="4" w:color="auto"/>
        </w:pBdr>
        <w:spacing w:after="0"/>
        <w:jc w:val="both"/>
      </w:pPr>
      <w:r>
        <w:t xml:space="preserve">« La transformation de Paris est le complément nécessaire du réseau de chemins de fer dont je veux couvrir la France. Et puis, peut-on songer à attirer les étrangers à Paris, pour leur montrer des quartiers infects, sans air et sans soleil ? Il faut qu’on se plaise à Paris. Je ferai de vastes parcs bien aménagés, bien arrosés, bien percés, avec les bois embroussaillés et poussiéreux de Boulogne et de Vincennes ; je sais que l’on critiquera, que l’on se plaindra. […] Quand mon œuvre sera chevée, on me rendra justice ; et si les partis m’attaquent dans le présent, les chemins de fer de la province et les monuments de Paris me défendront dans l’avenir. […] lorsque, après avoir médité son projet, l’Empereur chargea </w:t>
      </w:r>
      <w:proofErr w:type="spellStart"/>
      <w:proofErr w:type="gramStart"/>
      <w:r>
        <w:t>M.Haussamnn</w:t>
      </w:r>
      <w:proofErr w:type="spellEnd"/>
      <w:proofErr w:type="gramEnd"/>
      <w:r>
        <w:t xml:space="preserve"> de l’exécuter, il lui remit un plan de Paris, sur lequel il avait tracé lui-même les voies à ouvrir, les squares à créer, les avenues à percer, les arbres à planter, les fontaines à élever. En principe, la transformation de Paris est donc son œuvre. </w:t>
      </w:r>
    </w:p>
    <w:p w14:paraId="6596C3D5" w14:textId="77777777" w:rsidR="00F86072" w:rsidRDefault="00F86072" w:rsidP="00F86072">
      <w:pPr>
        <w:pBdr>
          <w:top w:val="single" w:sz="4" w:space="1" w:color="auto"/>
          <w:left w:val="single" w:sz="4" w:space="4" w:color="auto"/>
          <w:bottom w:val="single" w:sz="4" w:space="1" w:color="auto"/>
          <w:right w:val="single" w:sz="4" w:space="4" w:color="auto"/>
        </w:pBdr>
        <w:spacing w:after="0"/>
        <w:jc w:val="right"/>
      </w:pPr>
      <w:r>
        <w:t xml:space="preserve">Adolphe </w:t>
      </w:r>
      <w:proofErr w:type="spellStart"/>
      <w:r>
        <w:t>Granier</w:t>
      </w:r>
      <w:proofErr w:type="spellEnd"/>
      <w:r>
        <w:t xml:space="preserve"> de Cassagnac, </w:t>
      </w:r>
      <w:r w:rsidRPr="00F41E74">
        <w:rPr>
          <w:i/>
          <w:iCs/>
        </w:rPr>
        <w:t>Souvenirs du Second Empire</w:t>
      </w:r>
      <w:r>
        <w:t xml:space="preserve">, </w:t>
      </w:r>
      <w:proofErr w:type="spellStart"/>
      <w:r>
        <w:t>t.II</w:t>
      </w:r>
      <w:proofErr w:type="spellEnd"/>
      <w:r>
        <w:t>, Paris, 1881</w:t>
      </w:r>
    </w:p>
    <w:p w14:paraId="63E3A74E" w14:textId="77777777" w:rsidR="00F86072" w:rsidRPr="002101A7" w:rsidRDefault="00F86072" w:rsidP="00F86072">
      <w:pPr>
        <w:pBdr>
          <w:top w:val="single" w:sz="4" w:space="1" w:color="auto"/>
          <w:left w:val="single" w:sz="4" w:space="4" w:color="auto"/>
          <w:bottom w:val="single" w:sz="4" w:space="1" w:color="auto"/>
          <w:right w:val="single" w:sz="4" w:space="4" w:color="auto"/>
        </w:pBdr>
        <w:jc w:val="both"/>
      </w:pPr>
    </w:p>
    <w:p w14:paraId="3DD674D3" w14:textId="30F58FCF" w:rsidR="00F86072" w:rsidRDefault="00F86072" w:rsidP="00F86072">
      <w:r w:rsidRPr="00F86072">
        <w:rPr>
          <w:b/>
          <w:bCs/>
        </w:rPr>
        <w:t>Voir biographie du baron Georges Eugène Haussmann</w:t>
      </w:r>
      <w:r>
        <w:t>, manuel Hatier 1</w:t>
      </w:r>
      <w:r w:rsidRPr="00F86072">
        <w:rPr>
          <w:vertAlign w:val="superscript"/>
        </w:rPr>
        <w:t>ère</w:t>
      </w:r>
      <w:r>
        <w:t>, doc 1 p. 118</w:t>
      </w:r>
    </w:p>
    <w:p w14:paraId="553A636B" w14:textId="4E485AE7" w:rsidR="00F86072" w:rsidRDefault="00F86072" w:rsidP="00F86072">
      <w:r>
        <w:rPr>
          <w:noProof/>
        </w:rPr>
        <mc:AlternateContent>
          <mc:Choice Requires="wps">
            <w:drawing>
              <wp:anchor distT="0" distB="0" distL="114300" distR="114300" simplePos="0" relativeHeight="251675648" behindDoc="0" locked="0" layoutInCell="1" allowOverlap="1" wp14:anchorId="48D42B2E" wp14:editId="7AAF7088">
                <wp:simplePos x="0" y="0"/>
                <wp:positionH relativeFrom="margin">
                  <wp:align>right</wp:align>
                </wp:positionH>
                <wp:positionV relativeFrom="paragraph">
                  <wp:posOffset>159616</wp:posOffset>
                </wp:positionV>
                <wp:extent cx="1752427" cy="3075709"/>
                <wp:effectExtent l="0" t="0" r="19685" b="10795"/>
                <wp:wrapNone/>
                <wp:docPr id="1580254133" name="Zone de texte 10"/>
                <wp:cNvGraphicFramePr/>
                <a:graphic xmlns:a="http://schemas.openxmlformats.org/drawingml/2006/main">
                  <a:graphicData uri="http://schemas.microsoft.com/office/word/2010/wordprocessingShape">
                    <wps:wsp>
                      <wps:cNvSpPr txBox="1"/>
                      <wps:spPr>
                        <a:xfrm>
                          <a:off x="0" y="0"/>
                          <a:ext cx="1752427" cy="3075709"/>
                        </a:xfrm>
                        <a:prstGeom prst="rect">
                          <a:avLst/>
                        </a:prstGeom>
                        <a:solidFill>
                          <a:schemeClr val="lt1"/>
                        </a:solidFill>
                        <a:ln w="6350">
                          <a:solidFill>
                            <a:prstClr val="black"/>
                          </a:solidFill>
                        </a:ln>
                      </wps:spPr>
                      <wps:txbx>
                        <w:txbxContent>
                          <w:p w14:paraId="4481903E" w14:textId="6C9216D8" w:rsidR="00F86072" w:rsidRPr="00F86072" w:rsidRDefault="00F86072" w:rsidP="00F86072">
                            <w:pPr>
                              <w:jc w:val="both"/>
                              <w:rPr>
                                <w:b/>
                                <w:bCs/>
                              </w:rPr>
                            </w:pPr>
                            <w:r w:rsidRPr="00F86072">
                              <w:rPr>
                                <w:b/>
                                <w:bCs/>
                              </w:rPr>
                              <w:t xml:space="preserve">Qui sont les acteurs de ces transformations ? Quels sont leurs objectifs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42B2E" id="Zone de texte 10" o:spid="_x0000_s1033" type="#_x0000_t202" style="position:absolute;margin-left:86.8pt;margin-top:12.55pt;width:138pt;height:242.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gLPQIAAIQ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" fillcolor="white [3201]" strokeweight=".5pt">
                <v:textbox>
                  <w:txbxContent>
                    <w:p w14:paraId="4481903E" w14:textId="6C9216D8" w:rsidR="00F86072" w:rsidRPr="00F86072" w:rsidRDefault="00F86072" w:rsidP="00F86072">
                      <w:pPr>
                        <w:jc w:val="both"/>
                        <w:rPr>
                          <w:b/>
                          <w:bCs/>
                        </w:rPr>
                      </w:pPr>
                      <w:r w:rsidRPr="00F86072">
                        <w:rPr>
                          <w:b/>
                          <w:bCs/>
                        </w:rPr>
                        <w:t xml:space="preserve">Qui sont les acteurs de ces transformations ? Quels sont leurs objectifs ? </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0D714A6B" wp14:editId="7EE10ABC">
                <wp:simplePos x="0" y="0"/>
                <wp:positionH relativeFrom="margin">
                  <wp:align>left</wp:align>
                </wp:positionH>
                <wp:positionV relativeFrom="paragraph">
                  <wp:posOffset>2729057</wp:posOffset>
                </wp:positionV>
                <wp:extent cx="4869873" cy="408709"/>
                <wp:effectExtent l="0" t="0" r="6985" b="0"/>
                <wp:wrapNone/>
                <wp:docPr id="434683452" name="Zone de texte 9"/>
                <wp:cNvGraphicFramePr/>
                <a:graphic xmlns:a="http://schemas.openxmlformats.org/drawingml/2006/main">
                  <a:graphicData uri="http://schemas.microsoft.com/office/word/2010/wordprocessingShape">
                    <wps:wsp>
                      <wps:cNvSpPr txBox="1"/>
                      <wps:spPr>
                        <a:xfrm>
                          <a:off x="0" y="0"/>
                          <a:ext cx="4869873" cy="408709"/>
                        </a:xfrm>
                        <a:prstGeom prst="rect">
                          <a:avLst/>
                        </a:prstGeom>
                        <a:solidFill>
                          <a:schemeClr val="lt1"/>
                        </a:solidFill>
                        <a:ln w="6350">
                          <a:noFill/>
                        </a:ln>
                      </wps:spPr>
                      <wps:txbx>
                        <w:txbxContent>
                          <w:p w14:paraId="258DB526" w14:textId="401591C7" w:rsidR="00F86072" w:rsidRPr="00F86072" w:rsidRDefault="00F86072">
                            <w:pPr>
                              <w:rPr>
                                <w:b/>
                                <w:bCs/>
                              </w:rPr>
                            </w:pPr>
                            <w:r w:rsidRPr="00F86072">
                              <w:rPr>
                                <w:b/>
                                <w:bCs/>
                              </w:rPr>
                              <w:t>L’empire financier, industriel et immobilier des frères Pereire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14A6B" id="Zone de texte 9" o:spid="_x0000_s1034" type="#_x0000_t202" style="position:absolute;margin-left:0;margin-top:214.9pt;width:383.45pt;height:32.2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" fillcolor="white [3201]" stroked="f" strokeweight=".5pt">
                <v:textbox>
                  <w:txbxContent>
                    <w:p w14:paraId="258DB526" w14:textId="401591C7" w:rsidR="00F86072" w:rsidRPr="00F86072" w:rsidRDefault="00F86072">
                      <w:pPr>
                        <w:rPr>
                          <w:b/>
                          <w:bCs/>
                        </w:rPr>
                      </w:pPr>
                      <w:r w:rsidRPr="00F86072">
                        <w:rPr>
                          <w:b/>
                          <w:bCs/>
                        </w:rPr>
                        <w:t>L’empire financier, industriel et immobilier des frères Pereire</w:t>
                      </w:r>
                    </w:p>
                  </w:txbxContent>
                </v:textbox>
                <w10:wrap anchorx="margin"/>
              </v:shape>
            </w:pict>
          </mc:Fallback>
        </mc:AlternateContent>
      </w:r>
      <w:r w:rsidRPr="00F86072">
        <w:rPr>
          <w:noProof/>
        </w:rPr>
        <w:drawing>
          <wp:anchor distT="0" distB="0" distL="114300" distR="114300" simplePos="0" relativeHeight="251673600" behindDoc="0" locked="0" layoutInCell="1" allowOverlap="1" wp14:anchorId="58BB1AC0" wp14:editId="11C1B89D">
            <wp:simplePos x="0" y="0"/>
            <wp:positionH relativeFrom="margin">
              <wp:align>left</wp:align>
            </wp:positionH>
            <wp:positionV relativeFrom="paragraph">
              <wp:posOffset>89593</wp:posOffset>
            </wp:positionV>
            <wp:extent cx="4842164" cy="2646858"/>
            <wp:effectExtent l="0" t="0" r="0" b="1270"/>
            <wp:wrapNone/>
            <wp:docPr id="146918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8990" name=""/>
                    <pic:cNvPicPr/>
                  </pic:nvPicPr>
                  <pic:blipFill>
                    <a:blip r:embed="rId10">
                      <a:extLst>
                        <a:ext uri="{28A0092B-C50C-407E-A947-70E740481C1C}">
                          <a14:useLocalDpi xmlns:a14="http://schemas.microsoft.com/office/drawing/2010/main" val="0"/>
                        </a:ext>
                      </a:extLst>
                    </a:blip>
                    <a:stretch>
                      <a:fillRect/>
                    </a:stretch>
                  </pic:blipFill>
                  <pic:spPr>
                    <a:xfrm>
                      <a:off x="0" y="0"/>
                      <a:ext cx="4842164" cy="2646858"/>
                    </a:xfrm>
                    <a:prstGeom prst="rect">
                      <a:avLst/>
                    </a:prstGeom>
                  </pic:spPr>
                </pic:pic>
              </a:graphicData>
            </a:graphic>
            <wp14:sizeRelH relativeFrom="margin">
              <wp14:pctWidth>0</wp14:pctWidth>
            </wp14:sizeRelH>
            <wp14:sizeRelV relativeFrom="margin">
              <wp14:pctHeight>0</wp14:pctHeight>
            </wp14:sizeRelV>
          </wp:anchor>
        </w:drawing>
      </w:r>
    </w:p>
    <w:p w14:paraId="387E9021" w14:textId="77777777" w:rsidR="00F86072" w:rsidRPr="00F86072" w:rsidRDefault="00F86072" w:rsidP="00F86072"/>
    <w:p w14:paraId="50C20232" w14:textId="77777777" w:rsidR="00F86072" w:rsidRPr="00F86072" w:rsidRDefault="00F86072" w:rsidP="00F86072"/>
    <w:p w14:paraId="18CFDC38" w14:textId="77777777" w:rsidR="00F86072" w:rsidRPr="00F86072" w:rsidRDefault="00F86072" w:rsidP="00F86072"/>
    <w:p w14:paraId="28C276BF" w14:textId="77777777" w:rsidR="00F86072" w:rsidRPr="00F86072" w:rsidRDefault="00F86072" w:rsidP="00F86072"/>
    <w:p w14:paraId="3A0EFE97" w14:textId="77777777" w:rsidR="00F86072" w:rsidRPr="00F86072" w:rsidRDefault="00F86072" w:rsidP="00F86072"/>
    <w:p w14:paraId="6604AC3A" w14:textId="77777777" w:rsidR="00F86072" w:rsidRPr="00F86072" w:rsidRDefault="00F86072" w:rsidP="00F86072"/>
    <w:p w14:paraId="0AA0AB35" w14:textId="77777777" w:rsidR="00F86072" w:rsidRPr="00F86072" w:rsidRDefault="00F86072" w:rsidP="00F86072"/>
    <w:p w14:paraId="10A7491B" w14:textId="77777777" w:rsidR="00F86072" w:rsidRPr="00F86072" w:rsidRDefault="00F86072" w:rsidP="00F86072"/>
    <w:p w14:paraId="76D3010D" w14:textId="77777777" w:rsidR="00F86072" w:rsidRPr="00F86072" w:rsidRDefault="00F86072" w:rsidP="00F86072"/>
    <w:p w14:paraId="7A0A07CE" w14:textId="77777777" w:rsidR="00F86072" w:rsidRPr="00F86072" w:rsidRDefault="00F86072" w:rsidP="00F86072"/>
    <w:p w14:paraId="09936F39" w14:textId="77777777" w:rsidR="00F86072" w:rsidRDefault="00F86072" w:rsidP="00F86072"/>
    <w:p w14:paraId="4EC782BB" w14:textId="77777777" w:rsidR="00C24176" w:rsidRDefault="00C24176" w:rsidP="00F86072"/>
    <w:p w14:paraId="4683D774" w14:textId="5E5C1B94" w:rsidR="00F86072" w:rsidRDefault="00F86072" w:rsidP="00285FEF">
      <w:pPr>
        <w:pStyle w:val="Paragraphedeliste"/>
        <w:numPr>
          <w:ilvl w:val="0"/>
          <w:numId w:val="1"/>
        </w:numPr>
        <w:spacing w:after="0"/>
        <w:ind w:left="360"/>
        <w:rPr>
          <w:b/>
          <w:bCs/>
        </w:rPr>
      </w:pPr>
      <w:r w:rsidRPr="00F86072">
        <w:rPr>
          <w:b/>
          <w:bCs/>
          <w:highlight w:val="lightGray"/>
        </w:rPr>
        <w:lastRenderedPageBreak/>
        <w:t>4</w:t>
      </w:r>
      <w:r w:rsidRPr="00F86072">
        <w:rPr>
          <w:b/>
          <w:bCs/>
          <w:highlight w:val="lightGray"/>
          <w:vertAlign w:val="superscript"/>
        </w:rPr>
        <w:t>ème</w:t>
      </w:r>
      <w:r w:rsidRPr="00F86072">
        <w:rPr>
          <w:b/>
          <w:bCs/>
          <w:highlight w:val="lightGray"/>
        </w:rPr>
        <w:t xml:space="preserve"> étape</w:t>
      </w:r>
      <w:r w:rsidRPr="00F86072">
        <w:rPr>
          <w:b/>
          <w:bCs/>
        </w:rPr>
        <w:t xml:space="preserve"> : comprendre les réactions suscitées par ces transformations </w:t>
      </w:r>
    </w:p>
    <w:p w14:paraId="75B9F1B7" w14:textId="4BCEA9D1" w:rsidR="00285FEF" w:rsidRDefault="00285FEF" w:rsidP="00285FEF">
      <w:pPr>
        <w:jc w:val="both"/>
      </w:pPr>
      <w:r>
        <w:rPr>
          <w:b/>
          <w:bCs/>
        </w:rPr>
        <w:t>L</w:t>
      </w:r>
      <w:r w:rsidRPr="00285FEF">
        <w:rPr>
          <w:b/>
          <w:bCs/>
        </w:rPr>
        <w:t>’ouvrier lui demande enfin si les réactions face à ces projets d’aménagement et de transformation ont été unanimes</w:t>
      </w:r>
      <w:r w:rsidRPr="00285FEF">
        <w:t xml:space="preserve">. Le </w:t>
      </w:r>
      <w:r>
        <w:t>vendeur de journaux</w:t>
      </w:r>
      <w:r w:rsidRPr="00285FEF">
        <w:t xml:space="preserve"> lui sort alors des coupures de journaux de l’époque.</w:t>
      </w:r>
    </w:p>
    <w:p w14:paraId="003FB111" w14:textId="77777777" w:rsidR="002553BA" w:rsidRDefault="002553BA" w:rsidP="002553BA">
      <w:pPr>
        <w:pBdr>
          <w:top w:val="single" w:sz="4" w:space="1" w:color="auto"/>
          <w:left w:val="single" w:sz="4" w:space="4" w:color="auto"/>
          <w:bottom w:val="single" w:sz="4" w:space="1" w:color="auto"/>
          <w:right w:val="single" w:sz="4" w:space="4" w:color="auto"/>
        </w:pBdr>
        <w:spacing w:after="0"/>
        <w:jc w:val="both"/>
      </w:pPr>
      <w:r>
        <w:t>C’</w:t>
      </w:r>
      <w:r w:rsidRPr="002553BA">
        <w:t xml:space="preserve">est surtout dans </w:t>
      </w:r>
      <w:r w:rsidRPr="002553BA">
        <w:rPr>
          <w:i/>
          <w:iCs/>
        </w:rPr>
        <w:t>La Curée</w:t>
      </w:r>
      <w:r w:rsidRPr="002553BA">
        <w:t xml:space="preserve"> que Zola va évoquer l’haussmannisation de la capitale et retrouver la verve pamphlétaire des </w:t>
      </w:r>
      <w:r w:rsidRPr="002553BA">
        <w:rPr>
          <w:i/>
          <w:iCs/>
        </w:rPr>
        <w:t>Chroniques</w:t>
      </w:r>
      <w:r w:rsidRPr="002553BA">
        <w:t xml:space="preserve"> pour dénoncer les spéculations immobilières et fustiger la bousculade des appétits et des ambitions. Il est indéniable qu’Haussmann a favorisé la prospérité de banquiers plus ou moins honnêtes et l’enrichissement d’habiles financiers. Quelques dizaines de personnages, nouveaux venus sur le marché du crédit, vont entraîner dans leur sillage doré quelques équipes de trafiquants de second ordre, cependant que la Ville et l’Etat s’endetteront.</w:t>
      </w:r>
      <w:r>
        <w:t xml:space="preserve"> </w:t>
      </w:r>
      <w:r w:rsidRPr="002553BA">
        <w:t xml:space="preserve">Dans le roman, le promoteur Saccard, avec la complicité de son frère, le ministre Eugène Rougon, va amasser une fortune considérable en achetant à bas prix des immeubles voués à la démolition. Zola s’est sans doute inspiré, pour le Crédit viticole et la Société générale des ports du Maroc, que Saccard fonde avec </w:t>
      </w:r>
      <w:proofErr w:type="spellStart"/>
      <w:r w:rsidRPr="002553BA">
        <w:t>Toutin</w:t>
      </w:r>
      <w:proofErr w:type="spellEnd"/>
      <w:r w:rsidRPr="002553BA">
        <w:t xml:space="preserve">-Laroche, représentant de la Ville, à la fois des sociétés </w:t>
      </w:r>
      <w:proofErr w:type="spellStart"/>
      <w:r w:rsidRPr="002553BA">
        <w:t>Mirès</w:t>
      </w:r>
      <w:proofErr w:type="spellEnd"/>
      <w:r w:rsidRPr="002553BA">
        <w:t xml:space="preserve"> et des sociétés Pereire. Les frères Pereire, personnages très controversés, dirigeants du Crédit mobilier, lancèrent une série d’affaires qui coururent au désastre, après une période de prospérité artificielle</w:t>
      </w:r>
    </w:p>
    <w:p w14:paraId="2DC636F1" w14:textId="554A6141" w:rsidR="002553BA" w:rsidRDefault="002553BA" w:rsidP="002553BA">
      <w:pPr>
        <w:pBdr>
          <w:top w:val="single" w:sz="4" w:space="1" w:color="auto"/>
          <w:left w:val="single" w:sz="4" w:space="4" w:color="auto"/>
          <w:bottom w:val="single" w:sz="4" w:space="1" w:color="auto"/>
          <w:right w:val="single" w:sz="4" w:space="4" w:color="auto"/>
        </w:pBdr>
        <w:jc w:val="right"/>
      </w:pPr>
      <w:r>
        <w:t xml:space="preserve">Pierre </w:t>
      </w:r>
      <w:r w:rsidR="00F41E74">
        <w:t>S</w:t>
      </w:r>
      <w:r>
        <w:t xml:space="preserve">olda, </w:t>
      </w:r>
      <w:r w:rsidRPr="00F41E74">
        <w:rPr>
          <w:i/>
          <w:iCs/>
        </w:rPr>
        <w:t>Zola et l’haussmannisation de Paris dans paysages urbains de 1830 à nos jours</w:t>
      </w:r>
      <w:r>
        <w:t>, p.95 - 108</w:t>
      </w:r>
    </w:p>
    <w:p w14:paraId="7A9C6A77" w14:textId="7FC05D47" w:rsidR="002553BA" w:rsidRDefault="002553BA" w:rsidP="002553BA">
      <w:proofErr w:type="spellStart"/>
      <w:r w:rsidRPr="002553BA">
        <w:rPr>
          <w:b/>
          <w:bCs/>
        </w:rPr>
        <w:t>Retronews</w:t>
      </w:r>
      <w:proofErr w:type="spellEnd"/>
      <w:r w:rsidRPr="002553BA">
        <w:rPr>
          <w:b/>
          <w:bCs/>
        </w:rPr>
        <w:t> : Haussmann et la mort du « vieux Paris »</w:t>
      </w:r>
      <w:r>
        <w:t xml:space="preserve"> : </w:t>
      </w:r>
      <w:hyperlink r:id="rId11" w:history="1">
        <w:r w:rsidRPr="002054DD">
          <w:rPr>
            <w:rStyle w:val="Lienhypertexte"/>
          </w:rPr>
          <w:t>https://www.retronews.fr/video/1852-1870-les-travaux-dhaussmann-bouleversent-la-capitale</w:t>
        </w:r>
      </w:hyperlink>
      <w:r>
        <w:t xml:space="preserve"> </w:t>
      </w:r>
    </w:p>
    <w:p w14:paraId="29C74EBB" w14:textId="534F87D2" w:rsidR="002553BA" w:rsidRPr="002553BA" w:rsidRDefault="002553BA" w:rsidP="007F14A3">
      <w:pPr>
        <w:pBdr>
          <w:top w:val="single" w:sz="4" w:space="1" w:color="auto"/>
          <w:left w:val="single" w:sz="4" w:space="4" w:color="auto"/>
          <w:bottom w:val="single" w:sz="4" w:space="1" w:color="auto"/>
          <w:right w:val="single" w:sz="4" w:space="4" w:color="auto"/>
        </w:pBdr>
        <w:spacing w:after="0"/>
        <w:rPr>
          <w:b/>
          <w:bCs/>
        </w:rPr>
      </w:pPr>
      <w:r w:rsidRPr="002553BA">
        <w:rPr>
          <w:b/>
          <w:bCs/>
        </w:rPr>
        <w:t>Les critiques d’un opposant</w:t>
      </w:r>
    </w:p>
    <w:p w14:paraId="2CBECC23" w14:textId="667C57C8" w:rsidR="002553BA" w:rsidRDefault="002553BA" w:rsidP="007F14A3">
      <w:pPr>
        <w:pBdr>
          <w:top w:val="single" w:sz="4" w:space="1" w:color="auto"/>
          <w:left w:val="single" w:sz="4" w:space="4" w:color="auto"/>
          <w:bottom w:val="single" w:sz="4" w:space="1" w:color="auto"/>
          <w:right w:val="single" w:sz="4" w:space="4" w:color="auto"/>
        </w:pBdr>
        <w:spacing w:after="0"/>
        <w:rPr>
          <w:i/>
          <w:iCs/>
        </w:rPr>
      </w:pPr>
      <w:r w:rsidRPr="002553BA">
        <w:rPr>
          <w:i/>
          <w:iCs/>
        </w:rPr>
        <w:t>Jeune avocat hostile à l’Empire, Jules Ferry publie un virulent pamphlet contre Haussmann</w:t>
      </w:r>
    </w:p>
    <w:p w14:paraId="0302E3D0" w14:textId="3F2CC1A5" w:rsidR="002553BA" w:rsidRDefault="002553BA" w:rsidP="007F14A3">
      <w:pPr>
        <w:pBdr>
          <w:top w:val="single" w:sz="4" w:space="1" w:color="auto"/>
          <w:left w:val="single" w:sz="4" w:space="4" w:color="auto"/>
          <w:bottom w:val="single" w:sz="4" w:space="1" w:color="auto"/>
          <w:right w:val="single" w:sz="4" w:space="4" w:color="auto"/>
        </w:pBdr>
        <w:spacing w:after="0"/>
        <w:jc w:val="both"/>
      </w:pPr>
      <w:r>
        <w:t>« Nous n’avons garde de dire que tout soit absolument mauvais dans ces innombrables trouées qui, dépeçant obliquement et dans tous les sens la vieille capitale, donnent à la nouvelle l’aspect déplaisant d’un casse-tête chinois.  Nous le trouvons laid, pour notre compte […]. Nous sentons aussi que c’est peine perdue de regretter l’ancien Paris, le Paris historique et penseur, dont nous recueillons aujourd’hui les derniers soupirs ; […]</w:t>
      </w:r>
      <w:r w:rsidR="007F14A3">
        <w:t xml:space="preserve"> où l’expropriation ne troublait pas à tout instant les relations anciennes, les plus chères habitudes ; où l’artisan, qu’un système impitoyable chasse aujourd’hui du centre, habitait côte à côte avec le financier. Ce vieux Paris, nous le pleurons de toutes les larmes de nos yeux, en voyant la magnifique et intolérable hôtellerie, la coûteuse cohue, la triomphante vulgarité, le matérialisme épouvantable que nous léguons à nos neveux. Nous accusons le préfet d’avoir englouti, dans des œuvres d’une utilité douteuse ou passagère, le patrimoine des générations futures ; nous l’accusons de nous mener, au triple galop, sur la pente des catastrophes.</w:t>
      </w:r>
    </w:p>
    <w:p w14:paraId="317CE0B9" w14:textId="566480E9" w:rsidR="007F14A3" w:rsidRDefault="007F14A3" w:rsidP="007F14A3">
      <w:pPr>
        <w:pBdr>
          <w:top w:val="single" w:sz="4" w:space="1" w:color="auto"/>
          <w:left w:val="single" w:sz="4" w:space="4" w:color="auto"/>
          <w:bottom w:val="single" w:sz="4" w:space="1" w:color="auto"/>
          <w:right w:val="single" w:sz="4" w:space="4" w:color="auto"/>
        </w:pBdr>
        <w:spacing w:after="0"/>
        <w:jc w:val="right"/>
      </w:pPr>
      <w:r>
        <w:t xml:space="preserve">Jules Ferry, </w:t>
      </w:r>
      <w:r w:rsidRPr="00F41E74">
        <w:rPr>
          <w:i/>
          <w:iCs/>
        </w:rPr>
        <w:t>les Comptes fantastiques d’Haussmann</w:t>
      </w:r>
      <w:r>
        <w:t>, Paris, 1868</w:t>
      </w:r>
    </w:p>
    <w:p w14:paraId="18E34744" w14:textId="4F09AFC2" w:rsidR="007F14A3" w:rsidRDefault="007F14A3" w:rsidP="007F14A3">
      <w:r>
        <w:rPr>
          <w:noProof/>
        </w:rPr>
        <mc:AlternateContent>
          <mc:Choice Requires="wps">
            <w:drawing>
              <wp:anchor distT="0" distB="0" distL="114300" distR="114300" simplePos="0" relativeHeight="251676672" behindDoc="0" locked="0" layoutInCell="1" allowOverlap="1" wp14:anchorId="41A88F6D" wp14:editId="7B8993C0">
                <wp:simplePos x="0" y="0"/>
                <wp:positionH relativeFrom="margin">
                  <wp:align>right</wp:align>
                </wp:positionH>
                <wp:positionV relativeFrom="paragraph">
                  <wp:posOffset>197716</wp:posOffset>
                </wp:positionV>
                <wp:extent cx="6670964" cy="2708564"/>
                <wp:effectExtent l="0" t="0" r="15875" b="15875"/>
                <wp:wrapNone/>
                <wp:docPr id="555396693" name="Zone de texte 11"/>
                <wp:cNvGraphicFramePr/>
                <a:graphic xmlns:a="http://schemas.openxmlformats.org/drawingml/2006/main">
                  <a:graphicData uri="http://schemas.microsoft.com/office/word/2010/wordprocessingShape">
                    <wps:wsp>
                      <wps:cNvSpPr txBox="1"/>
                      <wps:spPr>
                        <a:xfrm>
                          <a:off x="0" y="0"/>
                          <a:ext cx="6670964" cy="2708564"/>
                        </a:xfrm>
                        <a:prstGeom prst="rect">
                          <a:avLst/>
                        </a:prstGeom>
                        <a:solidFill>
                          <a:schemeClr val="lt1"/>
                        </a:solidFill>
                        <a:ln w="6350">
                          <a:solidFill>
                            <a:prstClr val="black"/>
                          </a:solidFill>
                        </a:ln>
                      </wps:spPr>
                      <wps:txbx>
                        <w:txbxContent>
                          <w:p w14:paraId="42C95BC7" w14:textId="30D1C315" w:rsidR="007F14A3" w:rsidRDefault="007F14A3" w:rsidP="009864C7">
                            <w:pPr>
                              <w:jc w:val="both"/>
                              <w:rPr>
                                <w:b/>
                                <w:bCs/>
                              </w:rPr>
                            </w:pPr>
                            <w:r w:rsidRPr="009864C7">
                              <w:rPr>
                                <w:b/>
                                <w:bCs/>
                              </w:rPr>
                              <w:t xml:space="preserve">A partir des documents et du lien vers </w:t>
                            </w:r>
                            <w:proofErr w:type="spellStart"/>
                            <w:r w:rsidRPr="009864C7">
                              <w:rPr>
                                <w:b/>
                                <w:bCs/>
                              </w:rPr>
                              <w:t>Retronews</w:t>
                            </w:r>
                            <w:proofErr w:type="spellEnd"/>
                            <w:r w:rsidRPr="009864C7">
                              <w:rPr>
                                <w:b/>
                                <w:bCs/>
                              </w:rPr>
                              <w:t>, montrez quelles sont les oppos</w:t>
                            </w:r>
                            <w:r w:rsidR="009864C7" w:rsidRPr="009864C7">
                              <w:rPr>
                                <w:b/>
                                <w:bCs/>
                              </w:rPr>
                              <w:t xml:space="preserve">itions et critiques à ces transformations de Paris sous le Second Empire. </w:t>
                            </w:r>
                          </w:p>
                          <w:p w14:paraId="7D7496A5" w14:textId="77777777" w:rsidR="009864C7" w:rsidRDefault="009864C7" w:rsidP="009864C7">
                            <w:pPr>
                              <w:jc w:val="both"/>
                              <w:rPr>
                                <w:b/>
                                <w:bCs/>
                              </w:rPr>
                            </w:pPr>
                          </w:p>
                          <w:p w14:paraId="0B7A59EC" w14:textId="77777777" w:rsidR="009864C7" w:rsidRDefault="009864C7" w:rsidP="009864C7">
                            <w:pPr>
                              <w:jc w:val="both"/>
                              <w:rPr>
                                <w:b/>
                                <w:bCs/>
                              </w:rPr>
                            </w:pPr>
                          </w:p>
                          <w:p w14:paraId="59FE8C7F" w14:textId="77777777" w:rsidR="009864C7" w:rsidRDefault="009864C7" w:rsidP="009864C7">
                            <w:pPr>
                              <w:jc w:val="both"/>
                              <w:rPr>
                                <w:b/>
                                <w:bCs/>
                              </w:rPr>
                            </w:pPr>
                          </w:p>
                          <w:p w14:paraId="3EE5C925" w14:textId="77777777" w:rsidR="009864C7" w:rsidRDefault="009864C7" w:rsidP="009864C7">
                            <w:pPr>
                              <w:jc w:val="both"/>
                              <w:rPr>
                                <w:b/>
                                <w:bCs/>
                              </w:rPr>
                            </w:pPr>
                          </w:p>
                          <w:p w14:paraId="278C00BF" w14:textId="77777777" w:rsidR="009864C7" w:rsidRPr="009864C7" w:rsidRDefault="009864C7" w:rsidP="009864C7">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88F6D" id="Zone de texte 11" o:spid="_x0000_s1035" type="#_x0000_t202" style="position:absolute;margin-left:474.05pt;margin-top:15.55pt;width:525.25pt;height:213.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" fillcolor="white [3201]" strokeweight=".5pt">
                <v:textbox>
                  <w:txbxContent>
                    <w:p w14:paraId="42C95BC7" w14:textId="30D1C315" w:rsidR="007F14A3" w:rsidRDefault="007F14A3" w:rsidP="009864C7">
                      <w:pPr>
                        <w:jc w:val="both"/>
                        <w:rPr>
                          <w:b/>
                          <w:bCs/>
                        </w:rPr>
                      </w:pPr>
                      <w:r w:rsidRPr="009864C7">
                        <w:rPr>
                          <w:b/>
                          <w:bCs/>
                        </w:rPr>
                        <w:t xml:space="preserve">A partir des documents et du lien vers </w:t>
                      </w:r>
                      <w:proofErr w:type="spellStart"/>
                      <w:r w:rsidRPr="009864C7">
                        <w:rPr>
                          <w:b/>
                          <w:bCs/>
                        </w:rPr>
                        <w:t>Retronews</w:t>
                      </w:r>
                      <w:proofErr w:type="spellEnd"/>
                      <w:r w:rsidRPr="009864C7">
                        <w:rPr>
                          <w:b/>
                          <w:bCs/>
                        </w:rPr>
                        <w:t>, montrez quelles sont les oppos</w:t>
                      </w:r>
                      <w:r w:rsidR="009864C7" w:rsidRPr="009864C7">
                        <w:rPr>
                          <w:b/>
                          <w:bCs/>
                        </w:rPr>
                        <w:t xml:space="preserve">itions et critiques à ces transformations de Paris sous le Second Empire. </w:t>
                      </w:r>
                    </w:p>
                    <w:p w14:paraId="7D7496A5" w14:textId="77777777" w:rsidR="009864C7" w:rsidRDefault="009864C7" w:rsidP="009864C7">
                      <w:pPr>
                        <w:jc w:val="both"/>
                        <w:rPr>
                          <w:b/>
                          <w:bCs/>
                        </w:rPr>
                      </w:pPr>
                    </w:p>
                    <w:p w14:paraId="0B7A59EC" w14:textId="77777777" w:rsidR="009864C7" w:rsidRDefault="009864C7" w:rsidP="009864C7">
                      <w:pPr>
                        <w:jc w:val="both"/>
                        <w:rPr>
                          <w:b/>
                          <w:bCs/>
                        </w:rPr>
                      </w:pPr>
                    </w:p>
                    <w:p w14:paraId="59FE8C7F" w14:textId="77777777" w:rsidR="009864C7" w:rsidRDefault="009864C7" w:rsidP="009864C7">
                      <w:pPr>
                        <w:jc w:val="both"/>
                        <w:rPr>
                          <w:b/>
                          <w:bCs/>
                        </w:rPr>
                      </w:pPr>
                    </w:p>
                    <w:p w14:paraId="3EE5C925" w14:textId="77777777" w:rsidR="009864C7" w:rsidRDefault="009864C7" w:rsidP="009864C7">
                      <w:pPr>
                        <w:jc w:val="both"/>
                        <w:rPr>
                          <w:b/>
                          <w:bCs/>
                        </w:rPr>
                      </w:pPr>
                    </w:p>
                    <w:p w14:paraId="278C00BF" w14:textId="77777777" w:rsidR="009864C7" w:rsidRPr="009864C7" w:rsidRDefault="009864C7" w:rsidP="009864C7">
                      <w:pPr>
                        <w:jc w:val="both"/>
                        <w:rPr>
                          <w:b/>
                          <w:bCs/>
                        </w:rPr>
                      </w:pPr>
                    </w:p>
                  </w:txbxContent>
                </v:textbox>
                <w10:wrap anchorx="margin"/>
              </v:shape>
            </w:pict>
          </mc:Fallback>
        </mc:AlternateContent>
      </w:r>
    </w:p>
    <w:p w14:paraId="29730E5B" w14:textId="77777777" w:rsidR="007F14A3" w:rsidRDefault="007F14A3" w:rsidP="007F14A3"/>
    <w:p w14:paraId="70ACCEC5" w14:textId="77777777" w:rsidR="009864C7" w:rsidRPr="009864C7" w:rsidRDefault="009864C7" w:rsidP="009864C7"/>
    <w:p w14:paraId="03D9EBE0" w14:textId="77777777" w:rsidR="009864C7" w:rsidRPr="009864C7" w:rsidRDefault="009864C7" w:rsidP="009864C7"/>
    <w:p w14:paraId="1819C372" w14:textId="77777777" w:rsidR="009864C7" w:rsidRPr="009864C7" w:rsidRDefault="009864C7" w:rsidP="009864C7"/>
    <w:p w14:paraId="50DE889C" w14:textId="77777777" w:rsidR="009864C7" w:rsidRPr="009864C7" w:rsidRDefault="009864C7" w:rsidP="009864C7"/>
    <w:p w14:paraId="18E0EEF2" w14:textId="77777777" w:rsidR="009864C7" w:rsidRPr="009864C7" w:rsidRDefault="009864C7" w:rsidP="009864C7"/>
    <w:p w14:paraId="6D16AD85" w14:textId="77777777" w:rsidR="009864C7" w:rsidRPr="009864C7" w:rsidRDefault="009864C7" w:rsidP="009864C7"/>
    <w:p w14:paraId="4FF236A6" w14:textId="77777777" w:rsidR="009864C7" w:rsidRPr="009864C7" w:rsidRDefault="009864C7" w:rsidP="009864C7"/>
    <w:p w14:paraId="71EBFAEE" w14:textId="77777777" w:rsidR="009864C7" w:rsidRPr="009864C7" w:rsidRDefault="009864C7" w:rsidP="009864C7"/>
    <w:p w14:paraId="63E3C332" w14:textId="77777777" w:rsidR="009864C7" w:rsidRDefault="009864C7" w:rsidP="009864C7"/>
    <w:p w14:paraId="0CAFF879" w14:textId="77777777" w:rsidR="009864C7" w:rsidRDefault="009864C7" w:rsidP="009864C7"/>
    <w:p w14:paraId="711C6DE6" w14:textId="77777777" w:rsidR="009864C7" w:rsidRDefault="009864C7" w:rsidP="009864C7"/>
    <w:p w14:paraId="245E6580" w14:textId="77777777" w:rsidR="009864C7" w:rsidRDefault="009864C7" w:rsidP="009864C7"/>
    <w:p w14:paraId="4E874834" w14:textId="24339968" w:rsidR="009864C7" w:rsidRDefault="009864C7" w:rsidP="009864C7">
      <w:pPr>
        <w:pStyle w:val="Paragraphedeliste"/>
        <w:numPr>
          <w:ilvl w:val="0"/>
          <w:numId w:val="1"/>
        </w:numPr>
        <w:spacing w:after="0"/>
        <w:ind w:left="360"/>
      </w:pPr>
      <w:r w:rsidRPr="009864C7">
        <w:rPr>
          <w:b/>
          <w:bCs/>
          <w:highlight w:val="lightGray"/>
        </w:rPr>
        <w:lastRenderedPageBreak/>
        <w:t>Synthèse</w:t>
      </w:r>
      <w:r w:rsidRPr="009864C7">
        <w:rPr>
          <w:b/>
          <w:bCs/>
        </w:rPr>
        <w:t> </w:t>
      </w:r>
      <w:r>
        <w:t xml:space="preserve">: </w:t>
      </w:r>
      <w:r w:rsidRPr="009864C7">
        <w:rPr>
          <w:b/>
          <w:bCs/>
        </w:rPr>
        <w:t>que retenir de cet échange entre l’ouvrier et le peintre Caillebotte ?</w:t>
      </w:r>
      <w:r>
        <w:t xml:space="preserve"> </w:t>
      </w:r>
    </w:p>
    <w:p w14:paraId="53B3CFC0" w14:textId="61E4D889" w:rsidR="009864C7" w:rsidRDefault="009864C7" w:rsidP="009864C7">
      <w:pPr>
        <w:spacing w:after="0"/>
      </w:pPr>
      <w:r w:rsidRPr="009864C7">
        <w:t>Caillebotte accepte que l’ouvrier garde une esquisse de son tableau, le pont de l’Europe pour conserver l’essentiel</w:t>
      </w:r>
    </w:p>
    <w:p w14:paraId="7437DB8D" w14:textId="1DEEA27E" w:rsidR="009864C7" w:rsidRDefault="009864C7" w:rsidP="009864C7">
      <w:pPr>
        <w:jc w:val="both"/>
        <w:rPr>
          <w:b/>
          <w:bCs/>
        </w:rPr>
      </w:pPr>
      <w:r w:rsidRPr="009864C7">
        <w:rPr>
          <w:b/>
          <w:bCs/>
        </w:rPr>
        <w:t>A l’aide des réponses aux questions précédentes, placez sur le tableau les différents éléments du paysage transformé de Paris et complétez les cases</w:t>
      </w:r>
      <w:r w:rsidRPr="009864C7">
        <w:t>.</w:t>
      </w:r>
    </w:p>
    <w:p w14:paraId="58EA63B9" w14:textId="31421734" w:rsidR="009864C7" w:rsidRDefault="009864C7" w:rsidP="009864C7">
      <w:r>
        <w:rPr>
          <w:noProof/>
        </w:rPr>
        <mc:AlternateContent>
          <mc:Choice Requires="wps">
            <w:drawing>
              <wp:anchor distT="0" distB="0" distL="114300" distR="114300" simplePos="0" relativeHeight="251678720" behindDoc="0" locked="0" layoutInCell="1" allowOverlap="1" wp14:anchorId="4F80E1AF" wp14:editId="5CE907A1">
                <wp:simplePos x="0" y="0"/>
                <wp:positionH relativeFrom="margin">
                  <wp:align>left</wp:align>
                </wp:positionH>
                <wp:positionV relativeFrom="paragraph">
                  <wp:posOffset>270510</wp:posOffset>
                </wp:positionV>
                <wp:extent cx="1773382" cy="325581"/>
                <wp:effectExtent l="0" t="0" r="17780" b="17780"/>
                <wp:wrapNone/>
                <wp:docPr id="547494402" name="Zone de texte 12"/>
                <wp:cNvGraphicFramePr/>
                <a:graphic xmlns:a="http://schemas.openxmlformats.org/drawingml/2006/main">
                  <a:graphicData uri="http://schemas.microsoft.com/office/word/2010/wordprocessingShape">
                    <wps:wsp>
                      <wps:cNvSpPr txBox="1"/>
                      <wps:spPr>
                        <a:xfrm>
                          <a:off x="0" y="0"/>
                          <a:ext cx="1773382" cy="325581"/>
                        </a:xfrm>
                        <a:prstGeom prst="rect">
                          <a:avLst/>
                        </a:prstGeom>
                        <a:solidFill>
                          <a:schemeClr val="lt1"/>
                        </a:solidFill>
                        <a:ln w="6350">
                          <a:solidFill>
                            <a:prstClr val="black"/>
                          </a:solidFill>
                        </a:ln>
                      </wps:spPr>
                      <wps:txbx>
                        <w:txbxContent>
                          <w:p w14:paraId="0C13B0F2" w14:textId="2F718364" w:rsidR="009864C7" w:rsidRPr="009864C7" w:rsidRDefault="009864C7" w:rsidP="008B21DD">
                            <w:pPr>
                              <w:jc w:val="center"/>
                              <w:rPr>
                                <w:b/>
                                <w:bCs/>
                              </w:rPr>
                            </w:pPr>
                            <w:r w:rsidRPr="008B21DD">
                              <w:rPr>
                                <w:b/>
                                <w:bCs/>
                                <w:highlight w:val="lightGray"/>
                              </w:rPr>
                              <w:t xml:space="preserve">Un </w:t>
                            </w:r>
                            <w:r w:rsidR="008B21DD" w:rsidRPr="008B21DD">
                              <w:rPr>
                                <w:b/>
                                <w:bCs/>
                                <w:highlight w:val="lightGray"/>
                              </w:rPr>
                              <w:t>P</w:t>
                            </w:r>
                            <w:r w:rsidRPr="008B21DD">
                              <w:rPr>
                                <w:b/>
                                <w:bCs/>
                                <w:highlight w:val="lightGray"/>
                              </w:rPr>
                              <w:t>aris transformé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0E1AF" id="Zone de texte 12" o:spid="_x0000_s1036" type="#_x0000_t202" style="position:absolute;margin-left:0;margin-top:21.3pt;width:139.65pt;height:25.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" fillcolor="white [3201]" strokeweight=".5pt">
                <v:textbox>
                  <w:txbxContent>
                    <w:p w14:paraId="0C13B0F2" w14:textId="2F718364" w:rsidR="009864C7" w:rsidRPr="009864C7" w:rsidRDefault="009864C7" w:rsidP="008B21DD">
                      <w:pPr>
                        <w:jc w:val="center"/>
                        <w:rPr>
                          <w:b/>
                          <w:bCs/>
                        </w:rPr>
                      </w:pPr>
                      <w:r w:rsidRPr="008B21DD">
                        <w:rPr>
                          <w:b/>
                          <w:bCs/>
                          <w:highlight w:val="lightGray"/>
                        </w:rPr>
                        <w:t xml:space="preserve">Un </w:t>
                      </w:r>
                      <w:r w:rsidR="008B21DD" w:rsidRPr="008B21DD">
                        <w:rPr>
                          <w:b/>
                          <w:bCs/>
                          <w:highlight w:val="lightGray"/>
                        </w:rPr>
                        <w:t>P</w:t>
                      </w:r>
                      <w:r w:rsidRPr="008B21DD">
                        <w:rPr>
                          <w:b/>
                          <w:bCs/>
                          <w:highlight w:val="lightGray"/>
                        </w:rPr>
                        <w:t>aris transformé ….</w:t>
                      </w:r>
                    </w:p>
                  </w:txbxContent>
                </v:textbox>
                <w10:wrap anchorx="margin"/>
              </v:shape>
            </w:pict>
          </mc:Fallback>
        </mc:AlternateContent>
      </w:r>
    </w:p>
    <w:p w14:paraId="32A4FAC0" w14:textId="270AC2A1" w:rsidR="009864C7" w:rsidRDefault="009864C7" w:rsidP="009864C7"/>
    <w:p w14:paraId="398F86B7" w14:textId="13244DD3" w:rsidR="009864C7" w:rsidRPr="009864C7" w:rsidRDefault="008B21DD" w:rsidP="009864C7">
      <w:pPr>
        <w:tabs>
          <w:tab w:val="left" w:pos="2236"/>
        </w:tabs>
      </w:pPr>
      <w:r>
        <w:rPr>
          <w:noProof/>
        </w:rPr>
        <mc:AlternateContent>
          <mc:Choice Requires="wps">
            <w:drawing>
              <wp:anchor distT="0" distB="0" distL="114300" distR="114300" simplePos="0" relativeHeight="251679744" behindDoc="0" locked="0" layoutInCell="1" allowOverlap="1" wp14:anchorId="522A6EA8" wp14:editId="13C41D7C">
                <wp:simplePos x="0" y="0"/>
                <wp:positionH relativeFrom="margin">
                  <wp:posOffset>173182</wp:posOffset>
                </wp:positionH>
                <wp:positionV relativeFrom="paragraph">
                  <wp:posOffset>3689408</wp:posOffset>
                </wp:positionV>
                <wp:extent cx="2258233" cy="387350"/>
                <wp:effectExtent l="0" t="0" r="27940" b="12700"/>
                <wp:wrapNone/>
                <wp:docPr id="944464021" name="Zone de texte 13"/>
                <wp:cNvGraphicFramePr/>
                <a:graphic xmlns:a="http://schemas.openxmlformats.org/drawingml/2006/main">
                  <a:graphicData uri="http://schemas.microsoft.com/office/word/2010/wordprocessingShape">
                    <wps:wsp>
                      <wps:cNvSpPr txBox="1"/>
                      <wps:spPr>
                        <a:xfrm>
                          <a:off x="0" y="0"/>
                          <a:ext cx="2258233" cy="387350"/>
                        </a:xfrm>
                        <a:prstGeom prst="rect">
                          <a:avLst/>
                        </a:prstGeom>
                        <a:solidFill>
                          <a:schemeClr val="lt1"/>
                        </a:solidFill>
                        <a:ln w="6350">
                          <a:solidFill>
                            <a:prstClr val="black"/>
                          </a:solidFill>
                        </a:ln>
                      </wps:spPr>
                      <wps:txbx>
                        <w:txbxContent>
                          <w:p w14:paraId="6489D804" w14:textId="72D6A47F" w:rsidR="009864C7" w:rsidRPr="009864C7" w:rsidRDefault="009864C7" w:rsidP="008B21DD">
                            <w:pPr>
                              <w:jc w:val="center"/>
                              <w:rPr>
                                <w:b/>
                                <w:bCs/>
                              </w:rPr>
                            </w:pPr>
                            <w:r w:rsidRPr="008B21DD">
                              <w:rPr>
                                <w:b/>
                                <w:bCs/>
                                <w:highlight w:val="lightGray"/>
                              </w:rPr>
                              <w:t>… par des hommes de pouvoir….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A6EA8" id="Zone de texte 13" o:spid="_x0000_s1037" type="#_x0000_t202" style="position:absolute;margin-left:13.65pt;margin-top:290.5pt;width:177.8pt;height:30.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" fillcolor="white [3201]" strokeweight=".5pt">
                <v:textbox>
                  <w:txbxContent>
                    <w:p w14:paraId="6489D804" w14:textId="72D6A47F" w:rsidR="009864C7" w:rsidRPr="009864C7" w:rsidRDefault="009864C7" w:rsidP="008B21DD">
                      <w:pPr>
                        <w:jc w:val="center"/>
                        <w:rPr>
                          <w:b/>
                          <w:bCs/>
                        </w:rPr>
                      </w:pPr>
                      <w:r w:rsidRPr="008B21DD">
                        <w:rPr>
                          <w:b/>
                          <w:bCs/>
                          <w:highlight w:val="lightGray"/>
                        </w:rPr>
                        <w:t>… par des hommes de pouvoir….</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37418D3B" wp14:editId="2F9EF499">
                <wp:simplePos x="0" y="0"/>
                <wp:positionH relativeFrom="margin">
                  <wp:posOffset>152400</wp:posOffset>
                </wp:positionH>
                <wp:positionV relativeFrom="paragraph">
                  <wp:posOffset>6300990</wp:posOffset>
                </wp:positionV>
                <wp:extent cx="6421582" cy="1184563"/>
                <wp:effectExtent l="0" t="0" r="17780" b="15875"/>
                <wp:wrapNone/>
                <wp:docPr id="1303424914" name="Zone de texte 22"/>
                <wp:cNvGraphicFramePr/>
                <a:graphic xmlns:a="http://schemas.openxmlformats.org/drawingml/2006/main">
                  <a:graphicData uri="http://schemas.microsoft.com/office/word/2010/wordprocessingShape">
                    <wps:wsp>
                      <wps:cNvSpPr txBox="1"/>
                      <wps:spPr>
                        <a:xfrm>
                          <a:off x="0" y="0"/>
                          <a:ext cx="6421582" cy="1184563"/>
                        </a:xfrm>
                        <a:prstGeom prst="rect">
                          <a:avLst/>
                        </a:prstGeom>
                        <a:solidFill>
                          <a:schemeClr val="lt1"/>
                        </a:solidFill>
                        <a:ln w="6350">
                          <a:solidFill>
                            <a:prstClr val="black"/>
                          </a:solidFill>
                        </a:ln>
                      </wps:spPr>
                      <wps:txbx>
                        <w:txbxContent>
                          <w:p w14:paraId="09154B3C" w14:textId="77777777" w:rsidR="008B21DD" w:rsidRDefault="008B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18D3B" id="Zone de texte 22" o:spid="_x0000_s1038" type="#_x0000_t202" style="position:absolute;margin-left:12pt;margin-top:496.15pt;width:505.65pt;height:9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" fillcolor="white [3201]" strokeweight=".5pt">
                <v:textbox>
                  <w:txbxContent>
                    <w:p w14:paraId="09154B3C" w14:textId="77777777" w:rsidR="008B21DD" w:rsidRDefault="008B21DD"/>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0C66B12E" wp14:editId="584F3EAB">
                <wp:simplePos x="0" y="0"/>
                <wp:positionH relativeFrom="column">
                  <wp:posOffset>110836</wp:posOffset>
                </wp:positionH>
                <wp:positionV relativeFrom="paragraph">
                  <wp:posOffset>5746808</wp:posOffset>
                </wp:positionV>
                <wp:extent cx="2376055" cy="408709"/>
                <wp:effectExtent l="0" t="0" r="24765" b="10795"/>
                <wp:wrapNone/>
                <wp:docPr id="1282672032" name="Zone de texte 21"/>
                <wp:cNvGraphicFramePr/>
                <a:graphic xmlns:a="http://schemas.openxmlformats.org/drawingml/2006/main">
                  <a:graphicData uri="http://schemas.microsoft.com/office/word/2010/wordprocessingShape">
                    <wps:wsp>
                      <wps:cNvSpPr txBox="1"/>
                      <wps:spPr>
                        <a:xfrm>
                          <a:off x="0" y="0"/>
                          <a:ext cx="2376055" cy="408709"/>
                        </a:xfrm>
                        <a:prstGeom prst="rect">
                          <a:avLst/>
                        </a:prstGeom>
                        <a:solidFill>
                          <a:schemeClr val="lt1"/>
                        </a:solidFill>
                        <a:ln w="6350">
                          <a:solidFill>
                            <a:prstClr val="black"/>
                          </a:solidFill>
                        </a:ln>
                      </wps:spPr>
                      <wps:txbx>
                        <w:txbxContent>
                          <w:p w14:paraId="74598354" w14:textId="5D04297B" w:rsidR="008B21DD" w:rsidRPr="008B21DD" w:rsidRDefault="008B21DD" w:rsidP="008B21DD">
                            <w:pPr>
                              <w:jc w:val="center"/>
                              <w:rPr>
                                <w:b/>
                                <w:bCs/>
                              </w:rPr>
                            </w:pPr>
                            <w:r w:rsidRPr="008B21DD">
                              <w:rPr>
                                <w:b/>
                                <w:bCs/>
                                <w:highlight w:val="lightGray"/>
                              </w:rPr>
                              <w:t>… suscitant des oppositions/critiques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B12E" id="Zone de texte 21" o:spid="_x0000_s1039" type="#_x0000_t202" style="position:absolute;margin-left:8.75pt;margin-top:452.5pt;width:187.1pt;height:3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" fillcolor="white [3201]" strokeweight=".5pt">
                <v:textbox>
                  <w:txbxContent>
                    <w:p w14:paraId="74598354" w14:textId="5D04297B" w:rsidR="008B21DD" w:rsidRPr="008B21DD" w:rsidRDefault="008B21DD" w:rsidP="008B21DD">
                      <w:pPr>
                        <w:jc w:val="center"/>
                        <w:rPr>
                          <w:b/>
                          <w:bCs/>
                        </w:rPr>
                      </w:pPr>
                      <w:r w:rsidRPr="008B21DD">
                        <w:rPr>
                          <w:b/>
                          <w:bCs/>
                          <w:highlight w:val="lightGray"/>
                        </w:rPr>
                        <w:t>… suscitant des oppositions/critiques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894C27C" wp14:editId="079F15E0">
                <wp:simplePos x="0" y="0"/>
                <wp:positionH relativeFrom="column">
                  <wp:posOffset>2389909</wp:posOffset>
                </wp:positionH>
                <wp:positionV relativeFrom="paragraph">
                  <wp:posOffset>4749280</wp:posOffset>
                </wp:positionV>
                <wp:extent cx="249382" cy="6928"/>
                <wp:effectExtent l="0" t="57150" r="36830" b="88900"/>
                <wp:wrapNone/>
                <wp:docPr id="2065653507" name="Connecteur droit avec flèche 20"/>
                <wp:cNvGraphicFramePr/>
                <a:graphic xmlns:a="http://schemas.openxmlformats.org/drawingml/2006/main">
                  <a:graphicData uri="http://schemas.microsoft.com/office/word/2010/wordprocessingShape">
                    <wps:wsp>
                      <wps:cNvCnPr/>
                      <wps:spPr>
                        <a:xfrm>
                          <a:off x="0" y="0"/>
                          <a:ext cx="249382" cy="6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C6941D" id="_x0000_t32" coordsize="21600,21600" o:spt="32" o:oned="t" path="m,l21600,21600e" filled="f">
                <v:path arrowok="t" fillok="f" o:connecttype="none"/>
                <o:lock v:ext="edit" shapetype="t"/>
              </v:shapetype>
              <v:shape id="Connecteur droit avec flèche 20" o:spid="_x0000_s1026" type="#_x0000_t32" style="position:absolute;margin-left:188.2pt;margin-top:373.95pt;width:19.65pt;height:.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" strokecolor="black [3200]"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2D6BCEE4" wp14:editId="37EA4263">
                <wp:simplePos x="0" y="0"/>
                <wp:positionH relativeFrom="column">
                  <wp:posOffset>3380509</wp:posOffset>
                </wp:positionH>
                <wp:positionV relativeFrom="paragraph">
                  <wp:posOffset>4915535</wp:posOffset>
                </wp:positionV>
                <wp:extent cx="540327" cy="415059"/>
                <wp:effectExtent l="0" t="0" r="69850" b="61595"/>
                <wp:wrapNone/>
                <wp:docPr id="1157929801" name="Connecteur droit avec flèche 19"/>
                <wp:cNvGraphicFramePr/>
                <a:graphic xmlns:a="http://schemas.openxmlformats.org/drawingml/2006/main">
                  <a:graphicData uri="http://schemas.microsoft.com/office/word/2010/wordprocessingShape">
                    <wps:wsp>
                      <wps:cNvCnPr/>
                      <wps:spPr>
                        <a:xfrm>
                          <a:off x="0" y="0"/>
                          <a:ext cx="540327" cy="4150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91F9F6" id="Connecteur droit avec flèche 19" o:spid="_x0000_s1026" type="#_x0000_t32" style="position:absolute;margin-left:266.2pt;margin-top:387.05pt;width:42.55pt;height:32.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" strokecolor="black [3200]" strokeweight=".5pt">
                <v:stroke endarrow="block" joinstyle="miter"/>
              </v:shape>
            </w:pict>
          </mc:Fallback>
        </mc:AlternateContent>
      </w:r>
      <w:r w:rsidR="009864C7">
        <w:rPr>
          <w:noProof/>
        </w:rPr>
        <mc:AlternateContent>
          <mc:Choice Requires="wps">
            <w:drawing>
              <wp:anchor distT="0" distB="0" distL="114300" distR="114300" simplePos="0" relativeHeight="251684864" behindDoc="0" locked="0" layoutInCell="1" allowOverlap="1" wp14:anchorId="17873566" wp14:editId="03BF9D3D">
                <wp:simplePos x="0" y="0"/>
                <wp:positionH relativeFrom="column">
                  <wp:posOffset>3393844</wp:posOffset>
                </wp:positionH>
                <wp:positionV relativeFrom="paragraph">
                  <wp:posOffset>4305935</wp:posOffset>
                </wp:positionV>
                <wp:extent cx="540847" cy="381000"/>
                <wp:effectExtent l="0" t="38100" r="50165" b="19050"/>
                <wp:wrapNone/>
                <wp:docPr id="1953853190" name="Connecteur droit avec flèche 18"/>
                <wp:cNvGraphicFramePr/>
                <a:graphic xmlns:a="http://schemas.openxmlformats.org/drawingml/2006/main">
                  <a:graphicData uri="http://schemas.microsoft.com/office/word/2010/wordprocessingShape">
                    <wps:wsp>
                      <wps:cNvCnPr/>
                      <wps:spPr>
                        <a:xfrm flipV="1">
                          <a:off x="0" y="0"/>
                          <a:ext cx="540847"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450A6" id="Connecteur droit avec flèche 18" o:spid="_x0000_s1026" type="#_x0000_t32" style="position:absolute;margin-left:267.25pt;margin-top:339.05pt;width:42.6pt;height:30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" strokecolor="black [3200]" strokeweight=".5pt">
                <v:stroke endarrow="block" joinstyle="miter"/>
              </v:shape>
            </w:pict>
          </mc:Fallback>
        </mc:AlternateContent>
      </w:r>
      <w:r w:rsidR="009864C7">
        <w:rPr>
          <w:noProof/>
        </w:rPr>
        <mc:AlternateContent>
          <mc:Choice Requires="wps">
            <w:drawing>
              <wp:anchor distT="0" distB="0" distL="114300" distR="114300" simplePos="0" relativeHeight="251683840" behindDoc="0" locked="0" layoutInCell="1" allowOverlap="1" wp14:anchorId="2F31EE97" wp14:editId="3DF1C4B3">
                <wp:simplePos x="0" y="0"/>
                <wp:positionH relativeFrom="column">
                  <wp:posOffset>3962400</wp:posOffset>
                </wp:positionH>
                <wp:positionV relativeFrom="paragraph">
                  <wp:posOffset>4970953</wp:posOffset>
                </wp:positionV>
                <wp:extent cx="2583295" cy="581891"/>
                <wp:effectExtent l="0" t="0" r="26670" b="27940"/>
                <wp:wrapNone/>
                <wp:docPr id="1533789099" name="Zone de texte 17"/>
                <wp:cNvGraphicFramePr/>
                <a:graphic xmlns:a="http://schemas.openxmlformats.org/drawingml/2006/main">
                  <a:graphicData uri="http://schemas.microsoft.com/office/word/2010/wordprocessingShape">
                    <wps:wsp>
                      <wps:cNvSpPr txBox="1"/>
                      <wps:spPr>
                        <a:xfrm>
                          <a:off x="0" y="0"/>
                          <a:ext cx="2583295" cy="581891"/>
                        </a:xfrm>
                        <a:prstGeom prst="rect">
                          <a:avLst/>
                        </a:prstGeom>
                        <a:solidFill>
                          <a:schemeClr val="lt1"/>
                        </a:solidFill>
                        <a:ln w="6350">
                          <a:solidFill>
                            <a:prstClr val="black"/>
                          </a:solidFill>
                        </a:ln>
                      </wps:spPr>
                      <wps:txbx>
                        <w:txbxContent>
                          <w:p w14:paraId="61435C85" w14:textId="36EA742C" w:rsidR="009864C7" w:rsidRDefault="009864C7">
                            <w:r w:rsidRPr="009864C7">
                              <w:rPr>
                                <w:b/>
                                <w:bCs/>
                              </w:rPr>
                              <w:t>Investisseurs/entrepreneurs</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1EE97" id="Zone de texte 17" o:spid="_x0000_s1040" type="#_x0000_t202" style="position:absolute;margin-left:312pt;margin-top:391.4pt;width:203.4pt;height:45.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" fillcolor="white [3201]" strokeweight=".5pt">
                <v:textbox>
                  <w:txbxContent>
                    <w:p w14:paraId="61435C85" w14:textId="36EA742C" w:rsidR="009864C7" w:rsidRDefault="009864C7">
                      <w:r w:rsidRPr="009864C7">
                        <w:rPr>
                          <w:b/>
                          <w:bCs/>
                        </w:rPr>
                        <w:t>Investisseurs/entrepreneurs</w:t>
                      </w:r>
                      <w:r>
                        <w:t xml:space="preserve"> : </w:t>
                      </w:r>
                    </w:p>
                  </w:txbxContent>
                </v:textbox>
              </v:shape>
            </w:pict>
          </mc:Fallback>
        </mc:AlternateContent>
      </w:r>
      <w:r w:rsidR="009864C7">
        <w:rPr>
          <w:noProof/>
        </w:rPr>
        <mc:AlternateContent>
          <mc:Choice Requires="wps">
            <w:drawing>
              <wp:anchor distT="0" distB="0" distL="114300" distR="114300" simplePos="0" relativeHeight="251682816" behindDoc="0" locked="0" layoutInCell="1" allowOverlap="1" wp14:anchorId="7810FF1B" wp14:editId="38D84FBF">
                <wp:simplePos x="0" y="0"/>
                <wp:positionH relativeFrom="column">
                  <wp:posOffset>3948545</wp:posOffset>
                </wp:positionH>
                <wp:positionV relativeFrom="paragraph">
                  <wp:posOffset>3952644</wp:posOffset>
                </wp:positionV>
                <wp:extent cx="2597728" cy="623455"/>
                <wp:effectExtent l="0" t="0" r="12700" b="24765"/>
                <wp:wrapNone/>
                <wp:docPr id="13488463" name="Zone de texte 16"/>
                <wp:cNvGraphicFramePr/>
                <a:graphic xmlns:a="http://schemas.openxmlformats.org/drawingml/2006/main">
                  <a:graphicData uri="http://schemas.microsoft.com/office/word/2010/wordprocessingShape">
                    <wps:wsp>
                      <wps:cNvSpPr txBox="1"/>
                      <wps:spPr>
                        <a:xfrm>
                          <a:off x="0" y="0"/>
                          <a:ext cx="2597728" cy="623455"/>
                        </a:xfrm>
                        <a:prstGeom prst="rect">
                          <a:avLst/>
                        </a:prstGeom>
                        <a:solidFill>
                          <a:schemeClr val="lt1"/>
                        </a:solidFill>
                        <a:ln w="6350">
                          <a:solidFill>
                            <a:prstClr val="black"/>
                          </a:solidFill>
                        </a:ln>
                      </wps:spPr>
                      <wps:txbx>
                        <w:txbxContent>
                          <w:p w14:paraId="200706EC" w14:textId="12BB7E51" w:rsidR="009864C7" w:rsidRDefault="009864C7">
                            <w:r w:rsidRPr="009864C7">
                              <w:rPr>
                                <w:b/>
                                <w:bCs/>
                              </w:rPr>
                              <w:t>Haut fonctionnaire</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10FF1B" id="Zone de texte 16" o:spid="_x0000_s1041" type="#_x0000_t202" style="position:absolute;margin-left:310.9pt;margin-top:311.25pt;width:204.55pt;height:49.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" fillcolor="white [3201]" strokeweight=".5pt">
                <v:textbox>
                  <w:txbxContent>
                    <w:p w14:paraId="200706EC" w14:textId="12BB7E51" w:rsidR="009864C7" w:rsidRDefault="009864C7">
                      <w:r w:rsidRPr="009864C7">
                        <w:rPr>
                          <w:b/>
                          <w:bCs/>
                        </w:rPr>
                        <w:t>Haut fonctionnaire</w:t>
                      </w:r>
                      <w:r>
                        <w:t xml:space="preserve"> : </w:t>
                      </w:r>
                    </w:p>
                  </w:txbxContent>
                </v:textbox>
              </v:shape>
            </w:pict>
          </mc:Fallback>
        </mc:AlternateContent>
      </w:r>
      <w:r w:rsidR="009864C7">
        <w:rPr>
          <w:noProof/>
        </w:rPr>
        <mc:AlternateContent>
          <mc:Choice Requires="wps">
            <w:drawing>
              <wp:anchor distT="0" distB="0" distL="114300" distR="114300" simplePos="0" relativeHeight="251681792" behindDoc="0" locked="0" layoutInCell="1" allowOverlap="1" wp14:anchorId="0F7A3C0D" wp14:editId="4B4C9C56">
                <wp:simplePos x="0" y="0"/>
                <wp:positionH relativeFrom="column">
                  <wp:posOffset>2618509</wp:posOffset>
                </wp:positionH>
                <wp:positionV relativeFrom="paragraph">
                  <wp:posOffset>4576099</wp:posOffset>
                </wp:positionV>
                <wp:extent cx="775855" cy="360218"/>
                <wp:effectExtent l="0" t="0" r="24765" b="20955"/>
                <wp:wrapNone/>
                <wp:docPr id="1835666063" name="Zone de texte 15"/>
                <wp:cNvGraphicFramePr/>
                <a:graphic xmlns:a="http://schemas.openxmlformats.org/drawingml/2006/main">
                  <a:graphicData uri="http://schemas.microsoft.com/office/word/2010/wordprocessingShape">
                    <wps:wsp>
                      <wps:cNvSpPr txBox="1"/>
                      <wps:spPr>
                        <a:xfrm>
                          <a:off x="0" y="0"/>
                          <a:ext cx="775855" cy="360218"/>
                        </a:xfrm>
                        <a:prstGeom prst="rect">
                          <a:avLst/>
                        </a:prstGeom>
                        <a:solidFill>
                          <a:schemeClr val="lt1"/>
                        </a:solidFill>
                        <a:ln w="6350">
                          <a:solidFill>
                            <a:prstClr val="black"/>
                          </a:solidFill>
                        </a:ln>
                      </wps:spPr>
                      <wps:txbx>
                        <w:txbxContent>
                          <w:p w14:paraId="1E27BD4D" w14:textId="26897D59" w:rsidR="009864C7" w:rsidRPr="009864C7" w:rsidRDefault="009864C7">
                            <w:pPr>
                              <w:rPr>
                                <w:b/>
                                <w:bCs/>
                              </w:rPr>
                            </w:pPr>
                            <w:r w:rsidRPr="009864C7">
                              <w:rPr>
                                <w:b/>
                                <w:bCs/>
                              </w:rPr>
                              <w:t xml:space="preserve">Assisté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7A3C0D" id="Zone de texte 15" o:spid="_x0000_s1042" type="#_x0000_t202" style="position:absolute;margin-left:206.2pt;margin-top:360.3pt;width:61.1pt;height:28.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" fillcolor="white [3201]" strokeweight=".5pt">
                <v:textbox>
                  <w:txbxContent>
                    <w:p w14:paraId="1E27BD4D" w14:textId="26897D59" w:rsidR="009864C7" w:rsidRPr="009864C7" w:rsidRDefault="009864C7">
                      <w:pPr>
                        <w:rPr>
                          <w:b/>
                          <w:bCs/>
                        </w:rPr>
                      </w:pPr>
                      <w:r w:rsidRPr="009864C7">
                        <w:rPr>
                          <w:b/>
                          <w:bCs/>
                        </w:rPr>
                        <w:t xml:space="preserve">Assisté de </w:t>
                      </w:r>
                    </w:p>
                  </w:txbxContent>
                </v:textbox>
              </v:shape>
            </w:pict>
          </mc:Fallback>
        </mc:AlternateContent>
      </w:r>
      <w:r w:rsidR="009864C7">
        <w:rPr>
          <w:noProof/>
        </w:rPr>
        <mc:AlternateContent>
          <mc:Choice Requires="wps">
            <w:drawing>
              <wp:anchor distT="0" distB="0" distL="114300" distR="114300" simplePos="0" relativeHeight="251680768" behindDoc="0" locked="0" layoutInCell="1" allowOverlap="1" wp14:anchorId="49F006F6" wp14:editId="331E1B59">
                <wp:simplePos x="0" y="0"/>
                <wp:positionH relativeFrom="column">
                  <wp:posOffset>159327</wp:posOffset>
                </wp:positionH>
                <wp:positionV relativeFrom="paragraph">
                  <wp:posOffset>4257444</wp:posOffset>
                </wp:positionV>
                <wp:extent cx="2202873" cy="1073727"/>
                <wp:effectExtent l="0" t="0" r="26035" b="12700"/>
                <wp:wrapNone/>
                <wp:docPr id="85409486" name="Zone de texte 14"/>
                <wp:cNvGraphicFramePr/>
                <a:graphic xmlns:a="http://schemas.openxmlformats.org/drawingml/2006/main">
                  <a:graphicData uri="http://schemas.microsoft.com/office/word/2010/wordprocessingShape">
                    <wps:wsp>
                      <wps:cNvSpPr txBox="1"/>
                      <wps:spPr>
                        <a:xfrm>
                          <a:off x="0" y="0"/>
                          <a:ext cx="2202873" cy="1073727"/>
                        </a:xfrm>
                        <a:prstGeom prst="rect">
                          <a:avLst/>
                        </a:prstGeom>
                        <a:solidFill>
                          <a:schemeClr val="lt1"/>
                        </a:solidFill>
                        <a:ln w="6350">
                          <a:solidFill>
                            <a:prstClr val="black"/>
                          </a:solidFill>
                        </a:ln>
                      </wps:spPr>
                      <wps:txbx>
                        <w:txbxContent>
                          <w:p w14:paraId="513B397B" w14:textId="5728367B" w:rsidR="009864C7" w:rsidRPr="009864C7" w:rsidRDefault="009864C7">
                            <w:pPr>
                              <w:rPr>
                                <w:b/>
                                <w:bCs/>
                              </w:rPr>
                            </w:pPr>
                            <w:r w:rsidRPr="009864C7">
                              <w:rPr>
                                <w:b/>
                                <w:bCs/>
                              </w:rPr>
                              <w:t xml:space="preserve">Napoléon III (objectifs)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006F6" id="Zone de texte 14" o:spid="_x0000_s1043" type="#_x0000_t202" style="position:absolute;margin-left:12.55pt;margin-top:335.25pt;width:173.45pt;height:84.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" fillcolor="white [3201]" strokeweight=".5pt">
                <v:textbox>
                  <w:txbxContent>
                    <w:p w14:paraId="513B397B" w14:textId="5728367B" w:rsidR="009864C7" w:rsidRPr="009864C7" w:rsidRDefault="009864C7">
                      <w:pPr>
                        <w:rPr>
                          <w:b/>
                          <w:bCs/>
                        </w:rPr>
                      </w:pPr>
                      <w:r w:rsidRPr="009864C7">
                        <w:rPr>
                          <w:b/>
                          <w:bCs/>
                        </w:rPr>
                        <w:t xml:space="preserve">Napoléon III (objectifs) </w:t>
                      </w:r>
                    </w:p>
                  </w:txbxContent>
                </v:textbox>
              </v:shape>
            </w:pict>
          </mc:Fallback>
        </mc:AlternateContent>
      </w:r>
      <w:r w:rsidR="009864C7">
        <w:rPr>
          <w:noProof/>
        </w:rPr>
        <w:drawing>
          <wp:anchor distT="0" distB="0" distL="114300" distR="114300" simplePos="0" relativeHeight="251677696" behindDoc="0" locked="0" layoutInCell="1" allowOverlap="1" wp14:anchorId="63FB2AEE" wp14:editId="5D74A98D">
            <wp:simplePos x="0" y="0"/>
            <wp:positionH relativeFrom="margin">
              <wp:align>center</wp:align>
            </wp:positionH>
            <wp:positionV relativeFrom="paragraph">
              <wp:posOffset>134504</wp:posOffset>
            </wp:positionV>
            <wp:extent cx="5286098" cy="3484419"/>
            <wp:effectExtent l="0" t="0" r="0" b="1905"/>
            <wp:wrapNone/>
            <wp:docPr id="2110136239" name="BLOGGER_PHOTO_ID_540216016886692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2160168866929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098" cy="3484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4C7">
        <w:tab/>
      </w:r>
    </w:p>
    <w:sectPr w:rsidR="009864C7" w:rsidRPr="009864C7" w:rsidSect="00C62E2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11C96" w14:textId="77777777" w:rsidR="00A76FB3" w:rsidRDefault="00A76FB3" w:rsidP="002553BA">
      <w:pPr>
        <w:spacing w:after="0" w:line="240" w:lineRule="auto"/>
      </w:pPr>
      <w:r>
        <w:separator/>
      </w:r>
    </w:p>
  </w:endnote>
  <w:endnote w:type="continuationSeparator" w:id="0">
    <w:p w14:paraId="60C4BEA9" w14:textId="77777777" w:rsidR="00A76FB3" w:rsidRDefault="00A76FB3" w:rsidP="00255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F853E" w14:textId="0E52B933" w:rsidR="002553BA" w:rsidRDefault="002553BA">
    <w:pPr>
      <w:pStyle w:val="Pieddepage"/>
    </w:pPr>
    <w:r>
      <w:t xml:space="preserve">Vincent Faisandier – </w:t>
    </w:r>
    <w:hyperlink r:id="rId1" w:history="1">
      <w:r w:rsidRPr="002054DD">
        <w:rPr>
          <w:rStyle w:val="Lienhypertexte"/>
        </w:rPr>
        <w:t>Vincent-Georges.Faisandier@ac-clermont.fr</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2854B" w14:textId="77777777" w:rsidR="00A76FB3" w:rsidRDefault="00A76FB3" w:rsidP="002553BA">
      <w:pPr>
        <w:spacing w:after="0" w:line="240" w:lineRule="auto"/>
      </w:pPr>
      <w:r>
        <w:separator/>
      </w:r>
    </w:p>
  </w:footnote>
  <w:footnote w:type="continuationSeparator" w:id="0">
    <w:p w14:paraId="12A4CBCD" w14:textId="77777777" w:rsidR="00A76FB3" w:rsidRDefault="00A76FB3" w:rsidP="002553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C32E0"/>
    <w:multiLevelType w:val="hybridMultilevel"/>
    <w:tmpl w:val="307458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7303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E22"/>
    <w:rsid w:val="00002F3B"/>
    <w:rsid w:val="000C7B56"/>
    <w:rsid w:val="002553BA"/>
    <w:rsid w:val="00285FEF"/>
    <w:rsid w:val="003568FB"/>
    <w:rsid w:val="006F5897"/>
    <w:rsid w:val="007F14A3"/>
    <w:rsid w:val="008B21DD"/>
    <w:rsid w:val="009864C7"/>
    <w:rsid w:val="009A4DAA"/>
    <w:rsid w:val="00A76FB3"/>
    <w:rsid w:val="00C20CE8"/>
    <w:rsid w:val="00C24176"/>
    <w:rsid w:val="00C62E22"/>
    <w:rsid w:val="00ED31CE"/>
    <w:rsid w:val="00F41E74"/>
    <w:rsid w:val="00F860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076BC"/>
  <w15:chartTrackingRefBased/>
  <w15:docId w15:val="{B17ECDC1-012D-4FB3-B8AB-FF6407E7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62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D31CE"/>
    <w:pPr>
      <w:ind w:left="720"/>
      <w:contextualSpacing/>
    </w:pPr>
  </w:style>
  <w:style w:type="character" w:styleId="Lienhypertexte">
    <w:name w:val="Hyperlink"/>
    <w:basedOn w:val="Policepardfaut"/>
    <w:uiPriority w:val="99"/>
    <w:unhideWhenUsed/>
    <w:rsid w:val="002553BA"/>
    <w:rPr>
      <w:color w:val="0563C1" w:themeColor="hyperlink"/>
      <w:u w:val="single"/>
    </w:rPr>
  </w:style>
  <w:style w:type="character" w:styleId="Mentionnonrsolue">
    <w:name w:val="Unresolved Mention"/>
    <w:basedOn w:val="Policepardfaut"/>
    <w:uiPriority w:val="99"/>
    <w:semiHidden/>
    <w:unhideWhenUsed/>
    <w:rsid w:val="002553BA"/>
    <w:rPr>
      <w:color w:val="605E5C"/>
      <w:shd w:val="clear" w:color="auto" w:fill="E1DFDD"/>
    </w:rPr>
  </w:style>
  <w:style w:type="paragraph" w:styleId="En-tte">
    <w:name w:val="header"/>
    <w:basedOn w:val="Normal"/>
    <w:link w:val="En-tteCar"/>
    <w:uiPriority w:val="99"/>
    <w:unhideWhenUsed/>
    <w:rsid w:val="002553BA"/>
    <w:pPr>
      <w:tabs>
        <w:tab w:val="center" w:pos="4536"/>
        <w:tab w:val="right" w:pos="9072"/>
      </w:tabs>
      <w:spacing w:after="0" w:line="240" w:lineRule="auto"/>
    </w:pPr>
  </w:style>
  <w:style w:type="character" w:customStyle="1" w:styleId="En-tteCar">
    <w:name w:val="En-tête Car"/>
    <w:basedOn w:val="Policepardfaut"/>
    <w:link w:val="En-tte"/>
    <w:uiPriority w:val="99"/>
    <w:rsid w:val="002553BA"/>
  </w:style>
  <w:style w:type="paragraph" w:styleId="Pieddepage">
    <w:name w:val="footer"/>
    <w:basedOn w:val="Normal"/>
    <w:link w:val="PieddepageCar"/>
    <w:uiPriority w:val="99"/>
    <w:unhideWhenUsed/>
    <w:rsid w:val="002553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5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85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tronews.fr/video/1852-1870-les-travaux-dhaussmann-bouleversent-la-capital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Vincent-Georges.Faisandier@ac-clermon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1021</Words>
  <Characters>5616</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Faisandier</dc:creator>
  <cp:keywords/>
  <dc:description/>
  <cp:lastModifiedBy>Vincent Faisandier</cp:lastModifiedBy>
  <cp:revision>7</cp:revision>
  <dcterms:created xsi:type="dcterms:W3CDTF">2024-11-24T08:59:00Z</dcterms:created>
  <dcterms:modified xsi:type="dcterms:W3CDTF">2024-12-12T16:14:00Z</dcterms:modified>
</cp:coreProperties>
</file>