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4AB" w:rsidRPr="00C36D66" w:rsidRDefault="00C14AD8" w:rsidP="00CD0CE4">
      <w:pPr>
        <w:jc w:val="center"/>
        <w:rPr>
          <w:u w:val="single"/>
        </w:rPr>
      </w:pPr>
      <w:r>
        <w:rPr>
          <w:u w:val="single"/>
        </w:rPr>
        <w:t>Les programmes d’histoire de l’enseignement secondaire ukrainien (avril 2022)</w:t>
      </w:r>
      <w:r w:rsidR="00CD0CE4" w:rsidRPr="00C36D66">
        <w:rPr>
          <w:u w:val="single"/>
        </w:rPr>
        <w:t>.</w:t>
      </w:r>
    </w:p>
    <w:p w:rsidR="00FD1248" w:rsidRDefault="00FD1248" w:rsidP="00102403">
      <w:pPr>
        <w:rPr>
          <w:u w:val="single"/>
        </w:rPr>
      </w:pPr>
    </w:p>
    <w:p w:rsidR="004E7577" w:rsidRPr="004E7577" w:rsidRDefault="004E7577" w:rsidP="00102403">
      <w:r>
        <w:t>Le secondaire ukrainien est en transition avec l’ajout d’une douzième année d’enseignement pour s’aligner sur les pays de l’Union européenne. Comme les programmes russes, ils appliquent deux curricula, l’un sur l’histoire du monde et l’autre sur l’histoire nationale.</w:t>
      </w:r>
    </w:p>
    <w:p w:rsidR="00102403" w:rsidRDefault="00102403" w:rsidP="00102403">
      <w:r w:rsidRPr="00FD1248">
        <w:rPr>
          <w:u w:val="single"/>
        </w:rPr>
        <w:t>Sources utilisées :</w:t>
      </w:r>
      <w:r>
        <w:t xml:space="preserve"> </w:t>
      </w:r>
      <w:r w:rsidR="00FD1248">
        <w:t xml:space="preserve">les textes des programmes officiels d’enseignement élaborés par les autorités ukrainiennes et disponibles en ligne sur le site officiel du Ministère ukrainien de l’Education : </w:t>
      </w:r>
      <w:hyperlink r:id="rId6" w:history="1">
        <w:r w:rsidR="00FD1248">
          <w:rPr>
            <w:rStyle w:val="Lienhypertexte"/>
          </w:rPr>
          <w:t>https://mon.gov.ua/ua/osvita/zagalna-serednya-osvita/navchalni-programi</w:t>
        </w:r>
      </w:hyperlink>
    </w:p>
    <w:p w:rsidR="00F24A3E" w:rsidRDefault="00FD1248">
      <w:r>
        <w:t>Programme d’histoire (n’ont été indiqués que les titres des thèmes, des sections et des chapitres). Les programmes à partir de la 7</w:t>
      </w:r>
      <w:r w:rsidRPr="00FD1248">
        <w:rPr>
          <w:vertAlign w:val="superscript"/>
        </w:rPr>
        <w:t>e</w:t>
      </w:r>
      <w:r>
        <w:t xml:space="preserve"> années abordent l’histoire de l’Ukraine et l’histoire du monde.</w:t>
      </w:r>
    </w:p>
    <w:tbl>
      <w:tblPr>
        <w:tblStyle w:val="Grilledutableau"/>
        <w:tblW w:w="0" w:type="auto"/>
        <w:tblLook w:val="04A0" w:firstRow="1" w:lastRow="0" w:firstColumn="1" w:lastColumn="0" w:noHBand="0" w:noVBand="1"/>
      </w:tblPr>
      <w:tblGrid>
        <w:gridCol w:w="1596"/>
        <w:gridCol w:w="12398"/>
      </w:tblGrid>
      <w:tr w:rsidR="00CD0CE4" w:rsidTr="00F24A3E">
        <w:tc>
          <w:tcPr>
            <w:tcW w:w="1413" w:type="dxa"/>
          </w:tcPr>
          <w:p w:rsidR="00CD0CE4" w:rsidRDefault="00CD0CE4" w:rsidP="006B6720">
            <w:r>
              <w:t>5</w:t>
            </w:r>
            <w:r w:rsidRPr="00CD0CE4">
              <w:rPr>
                <w:vertAlign w:val="superscript"/>
              </w:rPr>
              <w:t>e</w:t>
            </w:r>
            <w:r>
              <w:t xml:space="preserve"> </w:t>
            </w:r>
            <w:r w:rsidR="00A43D5D">
              <w:t xml:space="preserve">(notre </w:t>
            </w:r>
            <w:r w:rsidR="006B6720">
              <w:t>CM2 sur le plan de l’âge, mais les élèves sont déjà en Ukraine dans l’enseignement secondaire)</w:t>
            </w:r>
          </w:p>
        </w:tc>
        <w:tc>
          <w:tcPr>
            <w:tcW w:w="12581" w:type="dxa"/>
          </w:tcPr>
          <w:p w:rsidR="00102403" w:rsidRDefault="00A43D5D" w:rsidP="00102403">
            <w:r>
              <w:t>Entrée :</w:t>
            </w:r>
            <w:r w:rsidR="00102403">
              <w:t xml:space="preserve"> QU’EST-CE QUE L’HISTOIRE ? </w:t>
            </w:r>
          </w:p>
          <w:p w:rsidR="00102403" w:rsidRDefault="00102403" w:rsidP="00102403">
            <w:r>
              <w:t>Thème 1. COMPTE À REBOURS VERS L’HISTOIRE</w:t>
            </w:r>
          </w:p>
          <w:p w:rsidR="00102403" w:rsidRDefault="00102403" w:rsidP="00102403">
            <w:r>
              <w:t>Thème 2. OÙ SE DÉROULE L’HISTOIRE</w:t>
            </w:r>
          </w:p>
          <w:p w:rsidR="00102403" w:rsidRDefault="00102403" w:rsidP="00102403">
            <w:r>
              <w:t>Thème 3. SOURCES POUR L’ÉTUDE DE L’HISTOIRE</w:t>
            </w:r>
          </w:p>
          <w:p w:rsidR="00102403" w:rsidRDefault="00102403" w:rsidP="00102403">
            <w:r>
              <w:t xml:space="preserve">Thème 4. HISTOIRE DE L’UKRAINE EN MONUMENTS </w:t>
            </w:r>
          </w:p>
          <w:p w:rsidR="00102403" w:rsidRDefault="00102403" w:rsidP="00102403">
            <w:r>
              <w:t>Thème 5. CHERCHEURS EN HISTOIRE</w:t>
            </w:r>
          </w:p>
          <w:p w:rsidR="00CD0CE4" w:rsidRDefault="00102403" w:rsidP="00102403">
            <w:r>
              <w:t>Thème 6. TOUT A UN PASSÉ</w:t>
            </w:r>
          </w:p>
        </w:tc>
      </w:tr>
      <w:tr w:rsidR="00CD0CE4" w:rsidTr="00F24A3E">
        <w:tc>
          <w:tcPr>
            <w:tcW w:w="1413" w:type="dxa"/>
          </w:tcPr>
          <w:p w:rsidR="00CD0CE4" w:rsidRDefault="00CD0CE4">
            <w:r>
              <w:t>6</w:t>
            </w:r>
            <w:r w:rsidRPr="00CD0CE4">
              <w:rPr>
                <w:vertAlign w:val="superscript"/>
              </w:rPr>
              <w:t>e</w:t>
            </w:r>
            <w:r>
              <w:t xml:space="preserve"> </w:t>
            </w:r>
            <w:r w:rsidR="006B6720">
              <w:t>(notre six</w:t>
            </w:r>
            <w:r w:rsidR="00A43D5D">
              <w:t>ième)</w:t>
            </w:r>
          </w:p>
        </w:tc>
        <w:tc>
          <w:tcPr>
            <w:tcW w:w="12581" w:type="dxa"/>
          </w:tcPr>
          <w:p w:rsidR="008C1441" w:rsidRDefault="008C1441" w:rsidP="008C1441">
            <w:r>
              <w:t>Entrée. QUAND ET COMMENT L’HISTOIRE HUMAINE A COMMENCÉ</w:t>
            </w:r>
          </w:p>
          <w:p w:rsidR="008C1441" w:rsidRDefault="008C1441" w:rsidP="008C1441">
            <w:r>
              <w:t>Section 1. COMMUNAUTÉS PRIMITIVES. CULTURES ARCHÉOLOGIQUES</w:t>
            </w:r>
          </w:p>
          <w:p w:rsidR="008C1441" w:rsidRDefault="008C1441" w:rsidP="008C1441">
            <w:r>
              <w:t>Section 2. ANCIENNES CIVILISATIONS D’ASIE ET D’AFRIQUE</w:t>
            </w:r>
          </w:p>
          <w:p w:rsidR="008C1441" w:rsidRDefault="008C1441" w:rsidP="008C1441">
            <w:r>
              <w:t>Section 3. CIVILISATION ANCIENNE</w:t>
            </w:r>
          </w:p>
          <w:p w:rsidR="00CD0CE4" w:rsidRDefault="008C1441" w:rsidP="008C1441">
            <w:r>
              <w:t>Section 4. LES ORIGINES DES CIVILISATIONS EUROPÉENNES ET MODERNES</w:t>
            </w:r>
          </w:p>
        </w:tc>
      </w:tr>
      <w:tr w:rsidR="00B34E4D" w:rsidTr="00F24A3E">
        <w:tc>
          <w:tcPr>
            <w:tcW w:w="1413" w:type="dxa"/>
          </w:tcPr>
          <w:p w:rsidR="00B34E4D" w:rsidRDefault="00B34E4D" w:rsidP="006B6720">
            <w:r>
              <w:t>7</w:t>
            </w:r>
            <w:r w:rsidRPr="00CD0CE4">
              <w:rPr>
                <w:vertAlign w:val="superscript"/>
              </w:rPr>
              <w:t>e</w:t>
            </w:r>
            <w:r>
              <w:t xml:space="preserve"> </w:t>
            </w:r>
            <w:r w:rsidR="00A43D5D">
              <w:t xml:space="preserve">(notre </w:t>
            </w:r>
            <w:r w:rsidR="006B6720">
              <w:t>cinqu</w:t>
            </w:r>
            <w:r w:rsidR="00A43D5D">
              <w:t>ième)</w:t>
            </w:r>
          </w:p>
        </w:tc>
        <w:tc>
          <w:tcPr>
            <w:tcW w:w="12581" w:type="dxa"/>
          </w:tcPr>
          <w:p w:rsidR="00B34E4D" w:rsidRDefault="00B34E4D" w:rsidP="00F367A4">
            <w:r>
              <w:t>Introduction</w:t>
            </w:r>
          </w:p>
          <w:p w:rsidR="009C1512" w:rsidRDefault="009C1512" w:rsidP="009C1512">
            <w:r>
              <w:t>Histoire du monde</w:t>
            </w:r>
            <w:r w:rsidR="006B6720">
              <w:t xml:space="preserve"> /</w:t>
            </w:r>
            <w:r>
              <w:t xml:space="preserve"> Chapitre 1. Les premiers États médiévaux</w:t>
            </w:r>
          </w:p>
          <w:p w:rsidR="009C1512" w:rsidRDefault="009C1512" w:rsidP="009C1512">
            <w:r>
              <w:t xml:space="preserve">Histoire de l’Ukraine </w:t>
            </w:r>
            <w:r w:rsidR="006B6720">
              <w:t xml:space="preserve">/ </w:t>
            </w:r>
            <w:r>
              <w:t>Chapitre 1. L’émergence et la formation de la Rus-Ukraine</w:t>
            </w:r>
          </w:p>
          <w:p w:rsidR="009C1512" w:rsidRDefault="009C1512" w:rsidP="009C1512">
            <w:r>
              <w:t xml:space="preserve">Histoire du monde </w:t>
            </w:r>
            <w:r w:rsidR="006B6720">
              <w:t xml:space="preserve">/ </w:t>
            </w:r>
            <w:r>
              <w:t>Chapitre 2. Monde médiéval de l’Europe occidentale</w:t>
            </w:r>
          </w:p>
          <w:p w:rsidR="009C1512" w:rsidRDefault="009C1512" w:rsidP="009C1512">
            <w:r>
              <w:t>Histoire de l’Ukraine</w:t>
            </w:r>
            <w:r w:rsidR="006B6720">
              <w:t xml:space="preserve"> /</w:t>
            </w:r>
            <w:r>
              <w:t xml:space="preserve"> Chapitre 2. </w:t>
            </w:r>
            <w:r w:rsidR="000B3983">
              <w:t>L’État de Kiev (Rus-Ukraine), fin du</w:t>
            </w:r>
            <w:r>
              <w:t xml:space="preserve"> X</w:t>
            </w:r>
            <w:r w:rsidR="000B3983">
              <w:rPr>
                <w:vertAlign w:val="superscript"/>
              </w:rPr>
              <w:t>e</w:t>
            </w:r>
            <w:r w:rsidR="000B3983">
              <w:t xml:space="preserve"> siècle - </w:t>
            </w:r>
            <w:r>
              <w:t>première moitié du XI</w:t>
            </w:r>
            <w:r w:rsidRPr="000B3983">
              <w:rPr>
                <w:vertAlign w:val="superscript"/>
              </w:rPr>
              <w:t>e</w:t>
            </w:r>
            <w:r w:rsidR="000322D4">
              <w:t xml:space="preserve"> siècle</w:t>
            </w:r>
          </w:p>
          <w:p w:rsidR="009C1512" w:rsidRDefault="009C1512" w:rsidP="009C1512">
            <w:r>
              <w:t>Histoire de l’Ukraine</w:t>
            </w:r>
            <w:r w:rsidR="006B6720">
              <w:t xml:space="preserve"> /</w:t>
            </w:r>
            <w:r>
              <w:t xml:space="preserve"> Chapitre 3. </w:t>
            </w:r>
            <w:r w:rsidR="000B3983">
              <w:t>L’</w:t>
            </w:r>
            <w:r>
              <w:t>État de Kiev</w:t>
            </w:r>
            <w:r w:rsidR="000B3983">
              <w:t>,</w:t>
            </w:r>
            <w:r>
              <w:t xml:space="preserve"> seconde moitié</w:t>
            </w:r>
            <w:r w:rsidR="000B3983">
              <w:t xml:space="preserve"> du XI</w:t>
            </w:r>
            <w:r w:rsidR="000B3983">
              <w:rPr>
                <w:vertAlign w:val="superscript"/>
              </w:rPr>
              <w:t>e</w:t>
            </w:r>
            <w:r w:rsidR="000B3983">
              <w:t xml:space="preserve"> siècle</w:t>
            </w:r>
            <w:r>
              <w:t xml:space="preserve"> - première moitié </w:t>
            </w:r>
            <w:r w:rsidR="000B3983">
              <w:t>du XII</w:t>
            </w:r>
            <w:r w:rsidR="000B3983">
              <w:rPr>
                <w:vertAlign w:val="superscript"/>
              </w:rPr>
              <w:t>e</w:t>
            </w:r>
            <w:r w:rsidR="000322D4">
              <w:t xml:space="preserve"> siècle</w:t>
            </w:r>
          </w:p>
          <w:p w:rsidR="009C1512" w:rsidRDefault="009C1512" w:rsidP="009C1512">
            <w:r>
              <w:t>Histoire de l’Ukraine</w:t>
            </w:r>
            <w:r w:rsidR="006B6720">
              <w:t xml:space="preserve"> /</w:t>
            </w:r>
            <w:r>
              <w:t xml:space="preserve"> Chapitre 4. Royaume de Rus (État de Galic</w:t>
            </w:r>
            <w:r w:rsidR="000322D4">
              <w:t>i</w:t>
            </w:r>
            <w:r>
              <w:t>e-Volhynie)</w:t>
            </w:r>
          </w:p>
          <w:p w:rsidR="009C1512" w:rsidRDefault="009C1512" w:rsidP="009C1512">
            <w:r>
              <w:t>Histoire du monde</w:t>
            </w:r>
            <w:r w:rsidR="00235F06">
              <w:t xml:space="preserve"> /</w:t>
            </w:r>
            <w:r>
              <w:t xml:space="preserve"> Chapitre 5. L’Europe centrale et orientale aux </w:t>
            </w:r>
            <w:r w:rsidR="000322D4">
              <w:t>du X</w:t>
            </w:r>
            <w:r w:rsidR="000322D4" w:rsidRPr="000322D4">
              <w:rPr>
                <w:vertAlign w:val="superscript"/>
              </w:rPr>
              <w:t>e</w:t>
            </w:r>
            <w:r w:rsidR="000322D4">
              <w:t xml:space="preserve"> siècle au XV</w:t>
            </w:r>
            <w:r w:rsidR="000322D4">
              <w:rPr>
                <w:vertAlign w:val="superscript"/>
              </w:rPr>
              <w:t>e</w:t>
            </w:r>
            <w:r w:rsidR="000322D4">
              <w:t xml:space="preserve"> siècle</w:t>
            </w:r>
          </w:p>
          <w:p w:rsidR="009C1512" w:rsidRDefault="009C1512" w:rsidP="009C1512">
            <w:r>
              <w:t xml:space="preserve">Histoire de l’Ukraine </w:t>
            </w:r>
            <w:r w:rsidR="00235F06">
              <w:t xml:space="preserve">/ </w:t>
            </w:r>
            <w:r>
              <w:t>Chapitre 5. Principautés autonomes russes dans les États voisins. Khanat de Crimée</w:t>
            </w:r>
          </w:p>
          <w:p w:rsidR="009C1512" w:rsidRDefault="009C1512" w:rsidP="009C1512">
            <w:r>
              <w:lastRenderedPageBreak/>
              <w:t>Histoire du monde</w:t>
            </w:r>
            <w:r w:rsidR="00235F06">
              <w:t xml:space="preserve"> /</w:t>
            </w:r>
            <w:r>
              <w:t xml:space="preserve"> Chapitre 4. Monde matériel et spirituel du Moyen Âge européen</w:t>
            </w:r>
          </w:p>
          <w:p w:rsidR="009C1512" w:rsidRDefault="009C1512" w:rsidP="009C1512">
            <w:r>
              <w:t>Histoire du monde</w:t>
            </w:r>
            <w:r w:rsidR="00235F06">
              <w:t xml:space="preserve"> /</w:t>
            </w:r>
            <w:r>
              <w:t xml:space="preserve"> Chapitre 6. Orient médiéval</w:t>
            </w:r>
          </w:p>
          <w:p w:rsidR="009C1512" w:rsidRDefault="009C1512" w:rsidP="009C1512">
            <w:r>
              <w:t xml:space="preserve">Histoire de </w:t>
            </w:r>
            <w:r>
              <w:t>l’Ukraine</w:t>
            </w:r>
            <w:r w:rsidR="00235F06">
              <w:t xml:space="preserve"> /</w:t>
            </w:r>
            <w:r>
              <w:t xml:space="preserve"> Généralisation du cours : </w:t>
            </w:r>
            <w:r>
              <w:t>Histoire de l’Ukraine dans le contexte du Moyen Âge</w:t>
            </w:r>
          </w:p>
          <w:p w:rsidR="00B34E4D" w:rsidRDefault="000322D4" w:rsidP="009C1512">
            <w:r>
              <w:t>Histoire de l’Ukraine</w:t>
            </w:r>
            <w:r w:rsidR="00235F06">
              <w:t xml:space="preserve"> /</w:t>
            </w:r>
            <w:r>
              <w:t xml:space="preserve"> Résumé</w:t>
            </w:r>
            <w:r w:rsidR="00B34E4D">
              <w:t xml:space="preserve"> du cours. L'histoire ukrainienne</w:t>
            </w:r>
            <w:r>
              <w:t xml:space="preserve"> dans le contexte du Moyen Âge</w:t>
            </w:r>
          </w:p>
        </w:tc>
      </w:tr>
      <w:tr w:rsidR="00B34E4D" w:rsidTr="00F24A3E">
        <w:tc>
          <w:tcPr>
            <w:tcW w:w="1413" w:type="dxa"/>
          </w:tcPr>
          <w:p w:rsidR="00B34E4D" w:rsidRPr="00A43D5D" w:rsidRDefault="00B34E4D" w:rsidP="006B6720">
            <w:r>
              <w:lastRenderedPageBreak/>
              <w:t>8</w:t>
            </w:r>
            <w:r w:rsidRPr="00CD0CE4">
              <w:rPr>
                <w:vertAlign w:val="superscript"/>
              </w:rPr>
              <w:t>e</w:t>
            </w:r>
            <w:r w:rsidR="00A43D5D">
              <w:rPr>
                <w:vertAlign w:val="superscript"/>
              </w:rPr>
              <w:t xml:space="preserve"> </w:t>
            </w:r>
            <w:r w:rsidR="00A43D5D">
              <w:t xml:space="preserve">(notre </w:t>
            </w:r>
            <w:r w:rsidR="006B6720">
              <w:t>quatri</w:t>
            </w:r>
            <w:r w:rsidR="00A43D5D">
              <w:t>ème)</w:t>
            </w:r>
          </w:p>
        </w:tc>
        <w:tc>
          <w:tcPr>
            <w:tcW w:w="12581" w:type="dxa"/>
          </w:tcPr>
          <w:p w:rsidR="00B34E4D" w:rsidRDefault="00B34E4D" w:rsidP="00B34E4D">
            <w:r>
              <w:t>Histoire du monde</w:t>
            </w:r>
            <w:r w:rsidR="00235F06">
              <w:t xml:space="preserve"> /</w:t>
            </w:r>
            <w:r>
              <w:t xml:space="preserve"> Chapitre 1. Les grandes découvertes géographiques et l'établissement de la relation capitaliste</w:t>
            </w:r>
          </w:p>
          <w:p w:rsidR="00B34E4D" w:rsidRDefault="009C1512" w:rsidP="00B34E4D">
            <w:r>
              <w:t>Histoire du monde</w:t>
            </w:r>
            <w:r w:rsidR="00235F06">
              <w:t xml:space="preserve"> /</w:t>
            </w:r>
            <w:r>
              <w:t xml:space="preserve"> Chapitre 2. </w:t>
            </w:r>
            <w:r w:rsidR="00B34E4D">
              <w:t xml:space="preserve"> L'essor de l'époque</w:t>
            </w:r>
            <w:r>
              <w:t xml:space="preserve"> moderne</w:t>
            </w:r>
            <w:r w:rsidR="00B34E4D">
              <w:t>. L</w:t>
            </w:r>
            <w:r w:rsidR="000322D4">
              <w:t>a Réforme en Europe occidentale</w:t>
            </w:r>
          </w:p>
          <w:p w:rsidR="00B34E4D" w:rsidRDefault="00B34E4D" w:rsidP="00B34E4D">
            <w:r>
              <w:t>Histoire du monde</w:t>
            </w:r>
            <w:r w:rsidR="00235F06">
              <w:t xml:space="preserve">/ </w:t>
            </w:r>
            <w:r>
              <w:t>Chapitre 3. Les pays d'Europe occidentale aux XVI</w:t>
            </w:r>
            <w:r w:rsidRPr="009C1512">
              <w:rPr>
                <w:vertAlign w:val="superscript"/>
              </w:rPr>
              <w:t>e</w:t>
            </w:r>
            <w:r>
              <w:t>-XVIII</w:t>
            </w:r>
            <w:r w:rsidRPr="009C1512">
              <w:rPr>
                <w:vertAlign w:val="superscript"/>
              </w:rPr>
              <w:t>e</w:t>
            </w:r>
            <w:r w:rsidR="009C1512">
              <w:t xml:space="preserve"> siècle</w:t>
            </w:r>
          </w:p>
          <w:p w:rsidR="00B34E4D" w:rsidRDefault="00B34E4D" w:rsidP="00B34E4D">
            <w:r>
              <w:t>Histoire de l'Ukraine</w:t>
            </w:r>
            <w:r w:rsidR="00FB1116">
              <w:t xml:space="preserve"> /</w:t>
            </w:r>
            <w:r>
              <w:t xml:space="preserve"> Chapitre 1. Les terres ukrainiennes au sein du Commonwealth de Pologne (XVI</w:t>
            </w:r>
            <w:r w:rsidRPr="009C1512">
              <w:rPr>
                <w:vertAlign w:val="superscript"/>
              </w:rPr>
              <w:t>e</w:t>
            </w:r>
            <w:r>
              <w:t xml:space="preserve"> - première moitié du XVII</w:t>
            </w:r>
            <w:r w:rsidRPr="009C1512">
              <w:rPr>
                <w:vertAlign w:val="superscript"/>
              </w:rPr>
              <w:t>e</w:t>
            </w:r>
            <w:r w:rsidR="000322D4">
              <w:t xml:space="preserve"> siècle)</w:t>
            </w:r>
          </w:p>
          <w:p w:rsidR="00B34E4D" w:rsidRDefault="00B34E4D" w:rsidP="00B34E4D">
            <w:r>
              <w:t>Histoire de l'Ukraine</w:t>
            </w:r>
            <w:r w:rsidR="00FB1116">
              <w:t xml:space="preserve"> /</w:t>
            </w:r>
            <w:r>
              <w:t xml:space="preserve"> Chapitre 2 - L'établissement des Cosaques (XVI</w:t>
            </w:r>
            <w:r w:rsidRPr="009C1512">
              <w:rPr>
                <w:vertAlign w:val="superscript"/>
              </w:rPr>
              <w:t>e</w:t>
            </w:r>
            <w:r>
              <w:t xml:space="preserve"> - première moitié du XVIII</w:t>
            </w:r>
            <w:r w:rsidRPr="009C1512">
              <w:rPr>
                <w:vertAlign w:val="superscript"/>
              </w:rPr>
              <w:t>e</w:t>
            </w:r>
            <w:r>
              <w:t xml:space="preserve"> siècle)</w:t>
            </w:r>
          </w:p>
          <w:p w:rsidR="00B34E4D" w:rsidRDefault="00B34E4D" w:rsidP="00B34E4D">
            <w:r>
              <w:t>Histoire de l'Ukraine</w:t>
            </w:r>
            <w:r w:rsidR="00FB1116">
              <w:t xml:space="preserve"> /</w:t>
            </w:r>
            <w:r>
              <w:t xml:space="preserve"> Chapitre 3 : La guerre nationale et de </w:t>
            </w:r>
            <w:r w:rsidR="009C1512">
              <w:t>libération</w:t>
            </w:r>
            <w:r>
              <w:t xml:space="preserve"> du peuple ukrainien au milieu du XVII</w:t>
            </w:r>
            <w:r w:rsidRPr="009C1512">
              <w:rPr>
                <w:vertAlign w:val="superscript"/>
              </w:rPr>
              <w:t>e</w:t>
            </w:r>
            <w:r w:rsidR="000322D4">
              <w:t xml:space="preserve"> siècle</w:t>
            </w:r>
          </w:p>
          <w:p w:rsidR="00B34E4D" w:rsidRDefault="00B34E4D" w:rsidP="00B34E4D">
            <w:r>
              <w:t>Histoire du monde</w:t>
            </w:r>
            <w:r w:rsidR="00FB1116">
              <w:t xml:space="preserve"> /</w:t>
            </w:r>
            <w:r>
              <w:t xml:space="preserve"> Chapitre 4. L'Empire ottoman. Les pays d'Europe centrale au XVI</w:t>
            </w:r>
            <w:r w:rsidRPr="009C1512">
              <w:rPr>
                <w:vertAlign w:val="superscript"/>
              </w:rPr>
              <w:t>e</w:t>
            </w:r>
            <w:r>
              <w:t xml:space="preserve"> siècle et dans la première moitié du XVIII</w:t>
            </w:r>
            <w:r w:rsidRPr="009C1512">
              <w:rPr>
                <w:vertAlign w:val="superscript"/>
              </w:rPr>
              <w:t>e</w:t>
            </w:r>
            <w:r w:rsidR="000322D4">
              <w:t xml:space="preserve"> siècle</w:t>
            </w:r>
          </w:p>
          <w:p w:rsidR="00B34E4D" w:rsidRDefault="00B34E4D" w:rsidP="00B34E4D">
            <w:r>
              <w:t>Histoire de</w:t>
            </w:r>
            <w:r w:rsidR="001947D0">
              <w:t xml:space="preserve"> l'Ukraine</w:t>
            </w:r>
            <w:r w:rsidR="00FB1116">
              <w:t xml:space="preserve"> /</w:t>
            </w:r>
            <w:r w:rsidR="001947D0">
              <w:t xml:space="preserve"> Chapitre 4. </w:t>
            </w:r>
            <w:r>
              <w:t xml:space="preserve">L'Ukraine </w:t>
            </w:r>
            <w:r w:rsidR="001947D0">
              <w:t>des Cosaques du XVI</w:t>
            </w:r>
            <w:r w:rsidR="001947D0" w:rsidRPr="009C1512">
              <w:rPr>
                <w:vertAlign w:val="superscript"/>
              </w:rPr>
              <w:t>e</w:t>
            </w:r>
            <w:r w:rsidR="001947D0">
              <w:t xml:space="preserve"> siècle</w:t>
            </w:r>
            <w:r>
              <w:t xml:space="preserve"> au début du XVIII</w:t>
            </w:r>
            <w:r w:rsidRPr="009C1512">
              <w:rPr>
                <w:vertAlign w:val="superscript"/>
              </w:rPr>
              <w:t>e</w:t>
            </w:r>
            <w:r w:rsidR="000322D4">
              <w:t xml:space="preserve"> siècle</w:t>
            </w:r>
          </w:p>
          <w:p w:rsidR="00B34E4D" w:rsidRDefault="00F13C4D" w:rsidP="00B34E4D">
            <w:r>
              <w:t>Histoire du monde /</w:t>
            </w:r>
            <w:r w:rsidR="00FB1116">
              <w:t xml:space="preserve"> C</w:t>
            </w:r>
            <w:r w:rsidR="00B34E4D">
              <w:t>hapitre 5. Le siècle des Lumières</w:t>
            </w:r>
          </w:p>
          <w:p w:rsidR="00B34E4D" w:rsidRDefault="00B34E4D" w:rsidP="00B34E4D">
            <w:r>
              <w:t xml:space="preserve">Histoire ukrainienne </w:t>
            </w:r>
            <w:r w:rsidR="00F13C4D">
              <w:t xml:space="preserve">/ </w:t>
            </w:r>
            <w:r>
              <w:t>Chapitre</w:t>
            </w:r>
            <w:r w:rsidR="001947D0">
              <w:t xml:space="preserve"> 5. Le territoire ukrainien des années 1720 aux années 1790 </w:t>
            </w:r>
          </w:p>
          <w:p w:rsidR="00B34E4D" w:rsidRDefault="00B34E4D" w:rsidP="00B34E4D">
            <w:r>
              <w:t xml:space="preserve">Histoire du monde </w:t>
            </w:r>
            <w:r w:rsidR="00F13C4D">
              <w:t xml:space="preserve">/ </w:t>
            </w:r>
            <w:r>
              <w:t>Chapitre 6.</w:t>
            </w:r>
            <w:r w:rsidR="009C1512">
              <w:t xml:space="preserve"> Le Nord,</w:t>
            </w:r>
            <w:r w:rsidR="001947D0">
              <w:t xml:space="preserve"> XVI</w:t>
            </w:r>
            <w:r w:rsidR="001947D0" w:rsidRPr="009C1512">
              <w:rPr>
                <w:vertAlign w:val="superscript"/>
              </w:rPr>
              <w:t>e</w:t>
            </w:r>
            <w:r w:rsidR="001947D0">
              <w:t>-XVIII</w:t>
            </w:r>
            <w:r w:rsidR="001947D0" w:rsidRPr="009C1512">
              <w:rPr>
                <w:vertAlign w:val="superscript"/>
              </w:rPr>
              <w:t>e</w:t>
            </w:r>
            <w:r w:rsidR="001947D0">
              <w:t xml:space="preserve"> siècle</w:t>
            </w:r>
            <w:r>
              <w:t xml:space="preserve"> (résumé)</w:t>
            </w:r>
          </w:p>
          <w:p w:rsidR="00B34E4D" w:rsidRDefault="00B34E4D" w:rsidP="00B34E4D">
            <w:r>
              <w:t xml:space="preserve">Histoire ukrainienne </w:t>
            </w:r>
            <w:r w:rsidR="00F13C4D">
              <w:t xml:space="preserve">/ </w:t>
            </w:r>
            <w:r>
              <w:t>Enrichissement du cours : Histoire ukrainienne dans le con</w:t>
            </w:r>
            <w:r w:rsidR="0067424B">
              <w:t>texte du début de l'ère moderne</w:t>
            </w:r>
          </w:p>
        </w:tc>
      </w:tr>
      <w:tr w:rsidR="00B34E4D" w:rsidTr="00F24A3E">
        <w:tc>
          <w:tcPr>
            <w:tcW w:w="1413" w:type="dxa"/>
          </w:tcPr>
          <w:p w:rsidR="00B34E4D" w:rsidRDefault="00B34E4D" w:rsidP="006B6720">
            <w:r>
              <w:t>9</w:t>
            </w:r>
            <w:r w:rsidRPr="00CD0CE4">
              <w:rPr>
                <w:vertAlign w:val="superscript"/>
              </w:rPr>
              <w:t>e</w:t>
            </w:r>
            <w:r>
              <w:t xml:space="preserve"> </w:t>
            </w:r>
            <w:r w:rsidR="00A43D5D">
              <w:t xml:space="preserve">(notre </w:t>
            </w:r>
            <w:r w:rsidR="006B6720">
              <w:t>troisième</w:t>
            </w:r>
            <w:r w:rsidR="00A43D5D">
              <w:t>)</w:t>
            </w:r>
          </w:p>
        </w:tc>
        <w:tc>
          <w:tcPr>
            <w:tcW w:w="12581" w:type="dxa"/>
          </w:tcPr>
          <w:p w:rsidR="00B34E4D" w:rsidRDefault="00B34E4D" w:rsidP="00B34E4D">
            <w:r>
              <w:t>Histoire du monde</w:t>
            </w:r>
            <w:r w:rsidR="00F13C4D">
              <w:t xml:space="preserve"> /</w:t>
            </w:r>
            <w:r>
              <w:t xml:space="preserve"> Chapitre 1. L'Europe à l'époque de la Révolution française et des guerres napoléoniennes</w:t>
            </w:r>
          </w:p>
          <w:p w:rsidR="00B34E4D" w:rsidRDefault="00B34E4D" w:rsidP="00B34E4D">
            <w:r>
              <w:t>Histoire du monde</w:t>
            </w:r>
            <w:r w:rsidR="00F13C4D">
              <w:t xml:space="preserve"> /</w:t>
            </w:r>
            <w:r>
              <w:t xml:space="preserve"> Chapitre 2 : L'Europe et l'Amérique au temps des révolutions et de l'unification nationale (1815-1870)</w:t>
            </w:r>
          </w:p>
          <w:p w:rsidR="00B34E4D" w:rsidRDefault="00B34E4D" w:rsidP="00B34E4D">
            <w:r>
              <w:t>Histoire de l'Ukraine</w:t>
            </w:r>
            <w:r w:rsidR="00F13C4D">
              <w:t xml:space="preserve"> /</w:t>
            </w:r>
            <w:r>
              <w:t xml:space="preserve"> Chapitre 1. </w:t>
            </w:r>
            <w:r w:rsidR="009C1512">
              <w:t>La partie ukrainienne de</w:t>
            </w:r>
            <w:r>
              <w:t xml:space="preserve"> l'Empire russe au tournant du XVIII</w:t>
            </w:r>
            <w:r w:rsidRPr="009C1512">
              <w:rPr>
                <w:vertAlign w:val="superscript"/>
              </w:rPr>
              <w:t>e</w:t>
            </w:r>
            <w:r w:rsidR="009C1512">
              <w:t xml:space="preserve"> siècle et dans</w:t>
            </w:r>
            <w:r>
              <w:t xml:space="preserve"> la</w:t>
            </w:r>
            <w:r w:rsidR="001947D0">
              <w:t xml:space="preserve"> première moitié du XIX</w:t>
            </w:r>
            <w:r w:rsidR="001947D0" w:rsidRPr="009C1512">
              <w:rPr>
                <w:vertAlign w:val="superscript"/>
              </w:rPr>
              <w:t>e</w:t>
            </w:r>
            <w:r w:rsidR="001947D0">
              <w:t xml:space="preserve"> siècle</w:t>
            </w:r>
          </w:p>
          <w:p w:rsidR="00B34E4D" w:rsidRDefault="00B34E4D" w:rsidP="00B34E4D">
            <w:r>
              <w:t>Histoire de l'Ukraine</w:t>
            </w:r>
            <w:r w:rsidR="00F13C4D">
              <w:t xml:space="preserve"> /</w:t>
            </w:r>
            <w:r>
              <w:t xml:space="preserve"> Chapitre 2 </w:t>
            </w:r>
            <w:r w:rsidR="009C1512">
              <w:t>La partie ukrainienne</w:t>
            </w:r>
            <w:r>
              <w:t xml:space="preserve"> de l'empire autrichien du début du XVIII</w:t>
            </w:r>
            <w:r w:rsidRPr="009C1512">
              <w:rPr>
                <w:vertAlign w:val="superscript"/>
              </w:rPr>
              <w:t>e</w:t>
            </w:r>
            <w:r>
              <w:t xml:space="preserve"> siècle à la</w:t>
            </w:r>
            <w:r w:rsidR="001947D0">
              <w:t xml:space="preserve"> première moitié du XIX</w:t>
            </w:r>
            <w:r w:rsidR="001947D0" w:rsidRPr="009C1512">
              <w:rPr>
                <w:vertAlign w:val="superscript"/>
              </w:rPr>
              <w:t>e</w:t>
            </w:r>
            <w:r w:rsidR="001947D0">
              <w:t xml:space="preserve"> siècle</w:t>
            </w:r>
          </w:p>
          <w:p w:rsidR="00B34E4D" w:rsidRDefault="00B34E4D" w:rsidP="00B34E4D">
            <w:r>
              <w:t>Hi</w:t>
            </w:r>
            <w:r w:rsidR="003B202B">
              <w:t>stoire de l'Ukraine</w:t>
            </w:r>
            <w:r w:rsidR="00F13C4D">
              <w:t xml:space="preserve"> /</w:t>
            </w:r>
            <w:r w:rsidR="003B202B">
              <w:t xml:space="preserve"> Chapitre 3.</w:t>
            </w:r>
            <w:r>
              <w:t xml:space="preserve"> Vie mondi</w:t>
            </w:r>
            <w:r w:rsidR="003B202B">
              <w:t>ale et culture de l'Ukraine,</w:t>
            </w:r>
            <w:r>
              <w:t xml:space="preserve"> fin du XVIII</w:t>
            </w:r>
            <w:r w:rsidRPr="003B202B">
              <w:rPr>
                <w:vertAlign w:val="superscript"/>
              </w:rPr>
              <w:t xml:space="preserve">e </w:t>
            </w:r>
            <w:r w:rsidR="001947D0">
              <w:t>- première moitié du ХІХ</w:t>
            </w:r>
            <w:r w:rsidR="003B202B">
              <w:rPr>
                <w:vertAlign w:val="superscript"/>
              </w:rPr>
              <w:t>e</w:t>
            </w:r>
            <w:r w:rsidR="003B202B">
              <w:t xml:space="preserve"> </w:t>
            </w:r>
            <w:r w:rsidR="001947D0">
              <w:t>siècle</w:t>
            </w:r>
          </w:p>
          <w:p w:rsidR="00B34E4D" w:rsidRDefault="00B34E4D" w:rsidP="00B34E4D">
            <w:r>
              <w:t>Histoire du monde</w:t>
            </w:r>
            <w:r w:rsidR="00F13C4D">
              <w:t xml:space="preserve"> /</w:t>
            </w:r>
            <w:r>
              <w:t xml:space="preserve"> Chapitre 3. Modernisation des pays</w:t>
            </w:r>
            <w:r w:rsidR="003B202B">
              <w:t xml:space="preserve"> européens et américains,</w:t>
            </w:r>
            <w:r>
              <w:t xml:space="preserve"> dernier tiers du XIX</w:t>
            </w:r>
            <w:r w:rsidRPr="003B202B">
              <w:rPr>
                <w:vertAlign w:val="superscript"/>
              </w:rPr>
              <w:t>e</w:t>
            </w:r>
            <w:r>
              <w:t xml:space="preserve"> siècle - début du XX</w:t>
            </w:r>
            <w:r w:rsidRPr="003B202B">
              <w:rPr>
                <w:vertAlign w:val="superscript"/>
              </w:rPr>
              <w:t>e</w:t>
            </w:r>
            <w:r>
              <w:t xml:space="preserve"> siècle. Le réveil de l'Asie</w:t>
            </w:r>
          </w:p>
          <w:p w:rsidR="00B34E4D" w:rsidRDefault="00B34E4D" w:rsidP="00B34E4D">
            <w:r>
              <w:t>Histoire de l'Ukraine</w:t>
            </w:r>
            <w:r w:rsidR="00F13C4D">
              <w:t xml:space="preserve"> /</w:t>
            </w:r>
            <w:r>
              <w:t xml:space="preserve"> Chapitre 4</w:t>
            </w:r>
            <w:r w:rsidR="003B202B">
              <w:t>.</w:t>
            </w:r>
            <w:r>
              <w:t xml:space="preserve"> </w:t>
            </w:r>
            <w:r w:rsidR="001947D0">
              <w:t>Le territoire ukrainien</w:t>
            </w:r>
            <w:r>
              <w:t xml:space="preserve"> dans la structure de l'Empire russe dans </w:t>
            </w:r>
            <w:r w:rsidR="001947D0">
              <w:t>la seconde moitié du XX</w:t>
            </w:r>
            <w:r w:rsidR="001947D0" w:rsidRPr="003B202B">
              <w:rPr>
                <w:vertAlign w:val="superscript"/>
              </w:rPr>
              <w:t>e</w:t>
            </w:r>
            <w:r w:rsidR="001947D0">
              <w:t xml:space="preserve"> siècle</w:t>
            </w:r>
          </w:p>
          <w:p w:rsidR="00B34E4D" w:rsidRDefault="003B202B" w:rsidP="00B34E4D">
            <w:r>
              <w:t>Histoire de l'Ukraine</w:t>
            </w:r>
            <w:r w:rsidR="00F13C4D">
              <w:t xml:space="preserve"> /</w:t>
            </w:r>
            <w:r>
              <w:t xml:space="preserve"> </w:t>
            </w:r>
            <w:r w:rsidR="00B34E4D">
              <w:t xml:space="preserve">Chapitre 5. </w:t>
            </w:r>
            <w:r w:rsidR="001947D0">
              <w:t>Le territoire ukrainien dans la structure austro-hongrois</w:t>
            </w:r>
            <w:r w:rsidR="00B34E4D">
              <w:t xml:space="preserve"> dans la seconde moitié du XIX</w:t>
            </w:r>
            <w:r w:rsidR="00B34E4D" w:rsidRPr="003B202B">
              <w:rPr>
                <w:vertAlign w:val="superscript"/>
              </w:rPr>
              <w:t>e</w:t>
            </w:r>
            <w:r w:rsidR="000322D4">
              <w:t xml:space="preserve"> siècle</w:t>
            </w:r>
          </w:p>
          <w:p w:rsidR="00B34E4D" w:rsidRDefault="003B202B" w:rsidP="00B34E4D">
            <w:r>
              <w:t>H</w:t>
            </w:r>
            <w:r w:rsidR="00B34E4D">
              <w:t>istoire du monde</w:t>
            </w:r>
            <w:r>
              <w:t xml:space="preserve"> </w:t>
            </w:r>
            <w:r w:rsidR="00F13C4D">
              <w:t xml:space="preserve">/ </w:t>
            </w:r>
            <w:r>
              <w:t>Chapitre 4. L</w:t>
            </w:r>
            <w:r w:rsidR="00B34E4D">
              <w:t>e</w:t>
            </w:r>
            <w:r>
              <w:t>s relations internationales (seconde moitié du XIX</w:t>
            </w:r>
            <w:r w:rsidR="00B34E4D" w:rsidRPr="003B202B">
              <w:rPr>
                <w:vertAlign w:val="superscript"/>
              </w:rPr>
              <w:t>e</w:t>
            </w:r>
            <w:r w:rsidR="00B34E4D">
              <w:t xml:space="preserve"> siècle</w:t>
            </w:r>
            <w:r>
              <w:t xml:space="preserve"> - </w:t>
            </w:r>
            <w:r w:rsidR="00B34E4D">
              <w:t>début du 20e siècle)</w:t>
            </w:r>
          </w:p>
          <w:p w:rsidR="00B34E4D" w:rsidRDefault="00B34E4D" w:rsidP="00B34E4D">
            <w:r>
              <w:t xml:space="preserve">Histoire de l'Ukraine </w:t>
            </w:r>
            <w:r w:rsidR="00F13C4D">
              <w:t xml:space="preserve">/ </w:t>
            </w:r>
            <w:r>
              <w:t>Chapitre 6. L'Ukraine du début du XXe siècle avant les vicissitudes de la modernisation</w:t>
            </w:r>
          </w:p>
          <w:p w:rsidR="00B34E4D" w:rsidRDefault="00F13C4D" w:rsidP="00B34E4D">
            <w:r>
              <w:t>Histoire du monde / C</w:t>
            </w:r>
            <w:r w:rsidR="00B34E4D">
              <w:t>hapitre 5. Développement culturel et vie quotidienne (fin du XVIII</w:t>
            </w:r>
            <w:r w:rsidR="00B34E4D" w:rsidRPr="003B202B">
              <w:rPr>
                <w:vertAlign w:val="superscript"/>
              </w:rPr>
              <w:t>e</w:t>
            </w:r>
            <w:r w:rsidR="00B34E4D">
              <w:t xml:space="preserve"> - début du XX</w:t>
            </w:r>
            <w:r w:rsidR="00B34E4D" w:rsidRPr="003B202B">
              <w:rPr>
                <w:vertAlign w:val="superscript"/>
              </w:rPr>
              <w:t>e</w:t>
            </w:r>
            <w:r w:rsidR="00B34E4D">
              <w:t xml:space="preserve"> siècle)</w:t>
            </w:r>
          </w:p>
          <w:p w:rsidR="00B34E4D" w:rsidRDefault="00B34E4D" w:rsidP="00B34E4D">
            <w:r>
              <w:t>Histoire de l'Ukraine</w:t>
            </w:r>
            <w:r w:rsidR="00F13C4D">
              <w:t xml:space="preserve"> /</w:t>
            </w:r>
            <w:r>
              <w:t xml:space="preserve"> Chapitre 7. Vie quotid</w:t>
            </w:r>
            <w:r w:rsidR="003B202B">
              <w:t>ienne et culture de l'Ukraine du</w:t>
            </w:r>
            <w:r>
              <w:t xml:space="preserve"> milieu du X</w:t>
            </w:r>
            <w:r w:rsidR="001947D0">
              <w:t>I</w:t>
            </w:r>
            <w:r>
              <w:t>X</w:t>
            </w:r>
            <w:r w:rsidRPr="003B202B">
              <w:rPr>
                <w:vertAlign w:val="superscript"/>
              </w:rPr>
              <w:t>e</w:t>
            </w:r>
            <w:r w:rsidR="003B202B">
              <w:t xml:space="preserve"> siècle</w:t>
            </w:r>
            <w:r>
              <w:t xml:space="preserve"> au début du XX</w:t>
            </w:r>
            <w:r w:rsidRPr="003B202B">
              <w:rPr>
                <w:vertAlign w:val="superscript"/>
              </w:rPr>
              <w:t>e</w:t>
            </w:r>
            <w:r w:rsidR="003B202B">
              <w:t xml:space="preserve"> siècle</w:t>
            </w:r>
          </w:p>
          <w:p w:rsidR="00B34E4D" w:rsidRDefault="00B34E4D" w:rsidP="00C44DC9">
            <w:r>
              <w:t>Histoire du monde</w:t>
            </w:r>
            <w:r w:rsidR="00F13C4D">
              <w:t xml:space="preserve"> /</w:t>
            </w:r>
            <w:r>
              <w:t xml:space="preserve"> Enrichissement du cours : </w:t>
            </w:r>
            <w:r w:rsidR="00C44DC9">
              <w:t>grands courants idéologiques</w:t>
            </w:r>
            <w:r>
              <w:t>, réalisations, influences du "long" ХІХ</w:t>
            </w:r>
            <w:r w:rsidR="00050720" w:rsidRPr="00050720">
              <w:rPr>
                <w:vertAlign w:val="superscript"/>
              </w:rPr>
              <w:t>e</w:t>
            </w:r>
            <w:r w:rsidR="000322D4">
              <w:t xml:space="preserve"> siècle</w:t>
            </w:r>
          </w:p>
        </w:tc>
      </w:tr>
      <w:tr w:rsidR="00B34E4D" w:rsidTr="00F24A3E">
        <w:trPr>
          <w:trHeight w:val="2221"/>
        </w:trPr>
        <w:tc>
          <w:tcPr>
            <w:tcW w:w="1413" w:type="dxa"/>
          </w:tcPr>
          <w:p w:rsidR="00B34E4D" w:rsidRDefault="00B34E4D" w:rsidP="006B6720">
            <w:r>
              <w:lastRenderedPageBreak/>
              <w:t>10</w:t>
            </w:r>
            <w:r w:rsidRPr="00F24A3E">
              <w:rPr>
                <w:vertAlign w:val="superscript"/>
              </w:rPr>
              <w:t>e</w:t>
            </w:r>
            <w:r>
              <w:t xml:space="preserve"> </w:t>
            </w:r>
            <w:r w:rsidR="00A43D5D">
              <w:t xml:space="preserve">(notre </w:t>
            </w:r>
            <w:r w:rsidR="006B6720">
              <w:t>seconde</w:t>
            </w:r>
            <w:r w:rsidR="00A43D5D">
              <w:t>)</w:t>
            </w:r>
          </w:p>
        </w:tc>
        <w:tc>
          <w:tcPr>
            <w:tcW w:w="12581" w:type="dxa"/>
          </w:tcPr>
          <w:p w:rsidR="00A04F2E" w:rsidRDefault="00047F15" w:rsidP="00A04F2E">
            <w:r>
              <w:t>Introduction</w:t>
            </w:r>
            <w:r w:rsidR="00A04F2E">
              <w:t>.</w:t>
            </w:r>
          </w:p>
          <w:p w:rsidR="00A04F2E" w:rsidRDefault="00A04F2E" w:rsidP="00A04F2E">
            <w:r>
              <w:t>Histoire</w:t>
            </w:r>
            <w:r w:rsidR="009647AF">
              <w:t xml:space="preserve"> du monde</w:t>
            </w:r>
            <w:r w:rsidR="00C14AD8">
              <w:t xml:space="preserve"> /</w:t>
            </w:r>
            <w:r w:rsidR="009647AF">
              <w:t xml:space="preserve"> Chapitre 1. La Première</w:t>
            </w:r>
            <w:r>
              <w:t xml:space="preserve"> Guerre mondiale. Guerre et révolutions.</w:t>
            </w:r>
          </w:p>
          <w:p w:rsidR="00A04F2E" w:rsidRDefault="00A04F2E" w:rsidP="00A04F2E">
            <w:r>
              <w:t>Histoire de l'Ukraine</w:t>
            </w:r>
            <w:r w:rsidR="00C14AD8">
              <w:t xml:space="preserve"> /</w:t>
            </w:r>
            <w:r>
              <w:t xml:space="preserve"> Chapitre 1. L'Ukraine d</w:t>
            </w:r>
            <w:r w:rsidR="000322D4">
              <w:t>ans la Première Guerre mondiale</w:t>
            </w:r>
          </w:p>
          <w:p w:rsidR="00A04F2E" w:rsidRDefault="00A04F2E" w:rsidP="00A04F2E">
            <w:r>
              <w:t>Histoire de l'Ukraine</w:t>
            </w:r>
            <w:r w:rsidR="00C14AD8">
              <w:t xml:space="preserve"> /</w:t>
            </w:r>
            <w:r>
              <w:t xml:space="preserve"> Chapitre 2. Le début de la révolution ukrainienne </w:t>
            </w:r>
          </w:p>
          <w:p w:rsidR="00A04F2E" w:rsidRDefault="00A04F2E" w:rsidP="00A04F2E">
            <w:r>
              <w:t xml:space="preserve">Histoire du </w:t>
            </w:r>
            <w:r w:rsidR="00C14AD8">
              <w:t>monde / C</w:t>
            </w:r>
            <w:r>
              <w:t xml:space="preserve">hapitre 2. </w:t>
            </w:r>
            <w:r w:rsidR="00F66AE0">
              <w:t>Le règlement de la Première Guerre mondiale.</w:t>
            </w:r>
          </w:p>
          <w:p w:rsidR="00A04F2E" w:rsidRDefault="00A04F2E" w:rsidP="00A04F2E">
            <w:r>
              <w:t>Histoire de l'Ukraine</w:t>
            </w:r>
            <w:r w:rsidR="00C14AD8">
              <w:t xml:space="preserve"> /</w:t>
            </w:r>
            <w:r>
              <w:t xml:space="preserve"> Chapitre 3. La révolution ukrainienne. </w:t>
            </w:r>
            <w:r w:rsidR="009647AF">
              <w:t>La première indépendance</w:t>
            </w:r>
          </w:p>
          <w:p w:rsidR="00A04F2E" w:rsidRDefault="00F66AE0" w:rsidP="00A04F2E">
            <w:r>
              <w:t>H</w:t>
            </w:r>
            <w:r w:rsidR="00A04F2E">
              <w:t>istoire d</w:t>
            </w:r>
            <w:r>
              <w:t>u monde</w:t>
            </w:r>
            <w:r w:rsidR="00C14AD8">
              <w:t xml:space="preserve"> /</w:t>
            </w:r>
            <w:r>
              <w:t xml:space="preserve"> Chapitre 3. </w:t>
            </w:r>
            <w:r w:rsidR="003B202B">
              <w:t>Les grandes nations dans</w:t>
            </w:r>
            <w:r w:rsidR="00A04F2E">
              <w:t xml:space="preserve"> l'entre-deux-guerres</w:t>
            </w:r>
          </w:p>
          <w:p w:rsidR="00A04F2E" w:rsidRDefault="00A04F2E" w:rsidP="00A04F2E">
            <w:r>
              <w:t>Histoire de l'Ukraine</w:t>
            </w:r>
            <w:r w:rsidR="00C14AD8">
              <w:t xml:space="preserve"> /</w:t>
            </w:r>
            <w:r>
              <w:t xml:space="preserve"> Chapitre 4. Création et mise en place d'un régime communiste totalitaire en Ukraine</w:t>
            </w:r>
          </w:p>
          <w:p w:rsidR="00A04F2E" w:rsidRDefault="00F66AE0" w:rsidP="00A04F2E">
            <w:r>
              <w:t>Histoire du monde</w:t>
            </w:r>
            <w:r w:rsidR="00C14AD8">
              <w:t xml:space="preserve"> /</w:t>
            </w:r>
            <w:r>
              <w:t xml:space="preserve"> </w:t>
            </w:r>
            <w:r w:rsidR="00A04F2E">
              <w:t>Cha</w:t>
            </w:r>
            <w:r>
              <w:t>pitre 4.</w:t>
            </w:r>
            <w:r w:rsidR="00A04F2E">
              <w:t xml:space="preserve"> </w:t>
            </w:r>
            <w:r>
              <w:t>Les</w:t>
            </w:r>
            <w:r w:rsidR="00A04F2E">
              <w:t xml:space="preserve"> pays d'Europe centrale et nordique</w:t>
            </w:r>
          </w:p>
          <w:p w:rsidR="00A04F2E" w:rsidRDefault="00A04F2E" w:rsidP="00A04F2E">
            <w:r>
              <w:t>Histoire ukra</w:t>
            </w:r>
            <w:r w:rsidR="00F66AE0">
              <w:t>inienne</w:t>
            </w:r>
            <w:r w:rsidR="00C14AD8">
              <w:t xml:space="preserve"> /</w:t>
            </w:r>
            <w:r w:rsidR="00F66AE0">
              <w:t xml:space="preserve"> Chapitre 5. L</w:t>
            </w:r>
            <w:r>
              <w:t xml:space="preserve">'Ukraine occidentale dans l'entre-deux-guerres </w:t>
            </w:r>
          </w:p>
          <w:p w:rsidR="00A04F2E" w:rsidRDefault="00F66AE0" w:rsidP="00A04F2E">
            <w:r>
              <w:t>Histoire du monde</w:t>
            </w:r>
            <w:r w:rsidR="00C14AD8">
              <w:t xml:space="preserve"> /</w:t>
            </w:r>
            <w:r>
              <w:t xml:space="preserve"> C</w:t>
            </w:r>
            <w:r w:rsidR="00A04F2E">
              <w:t>hapitre 5. Pays d'Asie et d'Amérique latine</w:t>
            </w:r>
          </w:p>
          <w:p w:rsidR="00A04F2E" w:rsidRDefault="00F66AE0" w:rsidP="00A04F2E">
            <w:r>
              <w:t>Histoire du monde</w:t>
            </w:r>
            <w:r w:rsidR="00C14AD8">
              <w:t xml:space="preserve"> /</w:t>
            </w:r>
            <w:r>
              <w:t xml:space="preserve"> Chapitre 6. </w:t>
            </w:r>
            <w:r w:rsidR="00A04F2E">
              <w:t>Le début de la Seconde Guerre mondiale</w:t>
            </w:r>
          </w:p>
          <w:p w:rsidR="00A04F2E" w:rsidRDefault="00F66AE0" w:rsidP="00A04F2E">
            <w:r>
              <w:t>Histoire du monde</w:t>
            </w:r>
            <w:r w:rsidR="00C14AD8">
              <w:t xml:space="preserve"> /</w:t>
            </w:r>
            <w:r w:rsidR="00A04F2E">
              <w:t xml:space="preserve"> </w:t>
            </w:r>
            <w:r w:rsidR="00EA204D">
              <w:t>C</w:t>
            </w:r>
            <w:r w:rsidR="00A04F2E">
              <w:t>hapitre 7. La deuxième guerre mondiale</w:t>
            </w:r>
          </w:p>
          <w:p w:rsidR="00A04F2E" w:rsidRDefault="00A04F2E" w:rsidP="00A04F2E">
            <w:r>
              <w:t>Histoire de l'Ukraine</w:t>
            </w:r>
            <w:r w:rsidR="00C14AD8">
              <w:t xml:space="preserve"> /</w:t>
            </w:r>
            <w:r>
              <w:t xml:space="preserve"> Chapitre 6. L'Ukraine pen</w:t>
            </w:r>
            <w:r w:rsidR="000322D4">
              <w:t>dant la Seconde Guerre mondiale</w:t>
            </w:r>
          </w:p>
          <w:p w:rsidR="00B34E4D" w:rsidRDefault="00F66AE0" w:rsidP="00B34E4D">
            <w:r>
              <w:t>Histoire du monde</w:t>
            </w:r>
            <w:r w:rsidR="00C14AD8">
              <w:t xml:space="preserve"> /</w:t>
            </w:r>
            <w:r>
              <w:t xml:space="preserve"> C</w:t>
            </w:r>
            <w:r w:rsidR="00A04F2E">
              <w:t>hapitre 8. Vie quotidienne et culture dans l'entre-deux-guerres</w:t>
            </w:r>
          </w:p>
        </w:tc>
      </w:tr>
      <w:tr w:rsidR="00B34E4D" w:rsidTr="00F24A3E">
        <w:tc>
          <w:tcPr>
            <w:tcW w:w="1413" w:type="dxa"/>
          </w:tcPr>
          <w:p w:rsidR="00B34E4D" w:rsidRDefault="00B34E4D" w:rsidP="00B34E4D">
            <w:r>
              <w:t>11</w:t>
            </w:r>
            <w:r w:rsidRPr="00F24A3E">
              <w:rPr>
                <w:vertAlign w:val="superscript"/>
              </w:rPr>
              <w:t>e</w:t>
            </w:r>
            <w:r>
              <w:t xml:space="preserve"> </w:t>
            </w:r>
            <w:r w:rsidR="006B6720">
              <w:t>(notre première</w:t>
            </w:r>
            <w:r w:rsidR="00A43D5D">
              <w:t>)</w:t>
            </w:r>
          </w:p>
        </w:tc>
        <w:tc>
          <w:tcPr>
            <w:tcW w:w="12581" w:type="dxa"/>
          </w:tcPr>
          <w:p w:rsidR="00C40B71" w:rsidRDefault="00C40B71" w:rsidP="00C40B71">
            <w:r>
              <w:t>Introduction.</w:t>
            </w:r>
          </w:p>
          <w:p w:rsidR="00C40B71" w:rsidRDefault="00C40B71" w:rsidP="00C40B71">
            <w:r>
              <w:t>Histoire du monde</w:t>
            </w:r>
            <w:r w:rsidR="00C14AD8">
              <w:t xml:space="preserve"> /</w:t>
            </w:r>
            <w:r>
              <w:t xml:space="preserve"> Chapitre 1. </w:t>
            </w:r>
            <w:r w:rsidR="00C44DC9">
              <w:t>L’organisation du monde de l’après-</w:t>
            </w:r>
            <w:r w:rsidR="00A3156A">
              <w:t>guerre</w:t>
            </w:r>
          </w:p>
          <w:p w:rsidR="00C40B71" w:rsidRDefault="00C40B71" w:rsidP="00C40B71">
            <w:r>
              <w:t>Histoire de l'Ukraine</w:t>
            </w:r>
            <w:r w:rsidR="00C14AD8">
              <w:t xml:space="preserve"> /</w:t>
            </w:r>
            <w:r>
              <w:t xml:space="preserve"> Chapitre 1. L'Ukraine pendant</w:t>
            </w:r>
            <w:r w:rsidR="00C44DC9">
              <w:t xml:space="preserve"> les premières années d’après-</w:t>
            </w:r>
            <w:r w:rsidR="00A3156A">
              <w:t xml:space="preserve"> guerre</w:t>
            </w:r>
          </w:p>
          <w:p w:rsidR="00C40B71" w:rsidRDefault="00C40B71" w:rsidP="00C40B71">
            <w:r>
              <w:t>Histoire du monde</w:t>
            </w:r>
            <w:r w:rsidR="00C14AD8">
              <w:t xml:space="preserve"> /</w:t>
            </w:r>
            <w:r>
              <w:t xml:space="preserve"> Chapitre 2. Les pays d'Amérique du Nord et d'Europe occidentale : construire une société postindustrielle</w:t>
            </w:r>
          </w:p>
          <w:p w:rsidR="00C40B71" w:rsidRDefault="00C40B71" w:rsidP="00C40B71">
            <w:r>
              <w:t>Histoire de l'Ukraine</w:t>
            </w:r>
            <w:r w:rsidR="00C14AD8">
              <w:t xml:space="preserve"> /</w:t>
            </w:r>
            <w:r>
              <w:t xml:space="preserve"> Chapitre 2 : L'Ukraine </w:t>
            </w:r>
            <w:r w:rsidR="00DA12EA">
              <w:t>au temps</w:t>
            </w:r>
            <w:r>
              <w:t xml:space="preserve"> de la déstalinisation</w:t>
            </w:r>
          </w:p>
          <w:p w:rsidR="00C40B71" w:rsidRDefault="00C40B71" w:rsidP="00C40B71">
            <w:r>
              <w:t>Histoire de l'Ukraine</w:t>
            </w:r>
            <w:r w:rsidR="00C14AD8">
              <w:t xml:space="preserve"> / </w:t>
            </w:r>
            <w:r w:rsidR="00EA204D">
              <w:t>Chapitre</w:t>
            </w:r>
            <w:r>
              <w:t xml:space="preserve"> 3. L’Ukraine dans la période de crise croissante du système </w:t>
            </w:r>
          </w:p>
          <w:p w:rsidR="00C40B71" w:rsidRDefault="00C40B71" w:rsidP="00C40B71">
            <w:r>
              <w:t>Histoire du monde</w:t>
            </w:r>
            <w:r w:rsidR="00C14AD8">
              <w:t xml:space="preserve"> /</w:t>
            </w:r>
            <w:r>
              <w:t xml:space="preserve"> Chapitre 3 : Pays d'Europe centrale et nordique : les processus de transformation</w:t>
            </w:r>
          </w:p>
          <w:p w:rsidR="00C40B71" w:rsidRDefault="00C40B71" w:rsidP="00C40B71">
            <w:r>
              <w:t>Histoire de l'Ukraine</w:t>
            </w:r>
            <w:r w:rsidR="00C14AD8">
              <w:t xml:space="preserve"> /</w:t>
            </w:r>
            <w:r>
              <w:t xml:space="preserve"> Chapitre 4. L'indépendance renouvelée de l'Ukraine</w:t>
            </w:r>
          </w:p>
          <w:p w:rsidR="00C40B71" w:rsidRDefault="00C40B71" w:rsidP="00C40B71">
            <w:r>
              <w:t>Histoire du monde</w:t>
            </w:r>
            <w:r w:rsidR="00C14AD8">
              <w:t xml:space="preserve"> /</w:t>
            </w:r>
            <w:r>
              <w:t xml:space="preserve"> Chapitre 4. Pays d'Asie, d'Afrique et d'Amérique latine : un choix de voies de développement</w:t>
            </w:r>
          </w:p>
          <w:p w:rsidR="00C40B71" w:rsidRDefault="00C40B71" w:rsidP="00C40B71">
            <w:r>
              <w:t>Histoire ukrainienne</w:t>
            </w:r>
            <w:r w:rsidR="00C14AD8">
              <w:t xml:space="preserve"> /</w:t>
            </w:r>
            <w:r>
              <w:t xml:space="preserve"> Chapitre 5. L'établissement de l'Ukraine en tant que puissance indépendante </w:t>
            </w:r>
          </w:p>
          <w:p w:rsidR="00C40B71" w:rsidRDefault="00C14AD8" w:rsidP="00C40B71">
            <w:r>
              <w:t>Histoire du monde / C</w:t>
            </w:r>
            <w:r w:rsidR="00C40B71">
              <w:t>hapitre 5. Relations internationales</w:t>
            </w:r>
          </w:p>
          <w:p w:rsidR="00C40B71" w:rsidRDefault="00C40B71" w:rsidP="00C40B71">
            <w:r>
              <w:t>Histoire du monde</w:t>
            </w:r>
            <w:r w:rsidR="00C14AD8">
              <w:t xml:space="preserve"> /</w:t>
            </w:r>
            <w:r>
              <w:t xml:space="preserve"> Chapitre 6. Vie quotidienne et culture</w:t>
            </w:r>
          </w:p>
          <w:p w:rsidR="00C40B71" w:rsidRDefault="00C40B71" w:rsidP="00C40B71">
            <w:r>
              <w:t>Histoire de l'Ukraine</w:t>
            </w:r>
            <w:r w:rsidR="00C14AD8">
              <w:t xml:space="preserve"> /</w:t>
            </w:r>
            <w:r>
              <w:t xml:space="preserve"> Chapitre 6 : Création de la nouvelle Ukraine</w:t>
            </w:r>
          </w:p>
          <w:p w:rsidR="00B34E4D" w:rsidRDefault="00C40B71" w:rsidP="00C40B71">
            <w:r>
              <w:t>Histoire universelle</w:t>
            </w:r>
            <w:r w:rsidR="00C14AD8">
              <w:t xml:space="preserve"> /</w:t>
            </w:r>
            <w:r>
              <w:t xml:space="preserve"> Enrichissement du cours </w:t>
            </w:r>
            <w:r w:rsidR="00C44DC9">
              <w:t xml:space="preserve"> Grands courants idéologiques</w:t>
            </w:r>
            <w:r w:rsidR="000322D4">
              <w:t>, réalisations, influence</w:t>
            </w:r>
            <w:bookmarkStart w:id="0" w:name="_GoBack"/>
            <w:bookmarkEnd w:id="0"/>
          </w:p>
        </w:tc>
      </w:tr>
    </w:tbl>
    <w:p w:rsidR="00F24A3E" w:rsidRDefault="00F24A3E"/>
    <w:sectPr w:rsidR="00F24A3E" w:rsidSect="00F24A3E">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B30" w:rsidRDefault="00ED7B30" w:rsidP="00CD0CE4">
      <w:pPr>
        <w:spacing w:after="0" w:line="240" w:lineRule="auto"/>
      </w:pPr>
      <w:r>
        <w:separator/>
      </w:r>
    </w:p>
  </w:endnote>
  <w:endnote w:type="continuationSeparator" w:id="0">
    <w:p w:rsidR="00ED7B30" w:rsidRDefault="00ED7B30" w:rsidP="00CD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B30" w:rsidRDefault="00ED7B30" w:rsidP="00CD0CE4">
      <w:pPr>
        <w:spacing w:after="0" w:line="240" w:lineRule="auto"/>
      </w:pPr>
      <w:r>
        <w:separator/>
      </w:r>
    </w:p>
  </w:footnote>
  <w:footnote w:type="continuationSeparator" w:id="0">
    <w:p w:rsidR="00ED7B30" w:rsidRDefault="00ED7B30" w:rsidP="00CD0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CE4" w:rsidRDefault="00CD0CE4">
    <w:pPr>
      <w:pStyle w:val="En-tte"/>
    </w:pPr>
    <w:r>
      <w:t>Françoise JANIER-DUBRY</w:t>
    </w:r>
  </w:p>
  <w:p w:rsidR="00CD0CE4" w:rsidRDefault="00CD0CE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3E"/>
    <w:rsid w:val="000322D4"/>
    <w:rsid w:val="00047F15"/>
    <w:rsid w:val="00050720"/>
    <w:rsid w:val="000B3983"/>
    <w:rsid w:val="000C5358"/>
    <w:rsid w:val="00102403"/>
    <w:rsid w:val="001947D0"/>
    <w:rsid w:val="00235F06"/>
    <w:rsid w:val="00252D29"/>
    <w:rsid w:val="003B202B"/>
    <w:rsid w:val="004E7577"/>
    <w:rsid w:val="005668ED"/>
    <w:rsid w:val="0056747D"/>
    <w:rsid w:val="0067424B"/>
    <w:rsid w:val="00676C2F"/>
    <w:rsid w:val="00691B3D"/>
    <w:rsid w:val="006B6720"/>
    <w:rsid w:val="00822E49"/>
    <w:rsid w:val="00825C20"/>
    <w:rsid w:val="008A5E3F"/>
    <w:rsid w:val="008C1441"/>
    <w:rsid w:val="009039CE"/>
    <w:rsid w:val="009647AF"/>
    <w:rsid w:val="009C1512"/>
    <w:rsid w:val="00A04F2E"/>
    <w:rsid w:val="00A3156A"/>
    <w:rsid w:val="00A43D5D"/>
    <w:rsid w:val="00A52542"/>
    <w:rsid w:val="00A77B34"/>
    <w:rsid w:val="00A85ED0"/>
    <w:rsid w:val="00A92EB3"/>
    <w:rsid w:val="00AA557E"/>
    <w:rsid w:val="00B34E4D"/>
    <w:rsid w:val="00B57FDA"/>
    <w:rsid w:val="00BC44AB"/>
    <w:rsid w:val="00C14AD8"/>
    <w:rsid w:val="00C36D66"/>
    <w:rsid w:val="00C40B71"/>
    <w:rsid w:val="00C44DC9"/>
    <w:rsid w:val="00CD0CE4"/>
    <w:rsid w:val="00D4468E"/>
    <w:rsid w:val="00DA12EA"/>
    <w:rsid w:val="00DA7B62"/>
    <w:rsid w:val="00E04D12"/>
    <w:rsid w:val="00EA204D"/>
    <w:rsid w:val="00ED7B30"/>
    <w:rsid w:val="00F13C4D"/>
    <w:rsid w:val="00F24A3E"/>
    <w:rsid w:val="00F367A4"/>
    <w:rsid w:val="00F66AE0"/>
    <w:rsid w:val="00FB1116"/>
    <w:rsid w:val="00FD12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7935"/>
  <w15:chartTrackingRefBased/>
  <w15:docId w15:val="{CE66B89C-A974-47D8-83C0-C0BE0065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2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D0CE4"/>
    <w:pPr>
      <w:tabs>
        <w:tab w:val="center" w:pos="4536"/>
        <w:tab w:val="right" w:pos="9072"/>
      </w:tabs>
      <w:spacing w:after="0" w:line="240" w:lineRule="auto"/>
    </w:pPr>
  </w:style>
  <w:style w:type="character" w:customStyle="1" w:styleId="En-tteCar">
    <w:name w:val="En-tête Car"/>
    <w:basedOn w:val="Policepardfaut"/>
    <w:link w:val="En-tte"/>
    <w:uiPriority w:val="99"/>
    <w:rsid w:val="00CD0CE4"/>
  </w:style>
  <w:style w:type="paragraph" w:styleId="Pieddepage">
    <w:name w:val="footer"/>
    <w:basedOn w:val="Normal"/>
    <w:link w:val="PieddepageCar"/>
    <w:uiPriority w:val="99"/>
    <w:unhideWhenUsed/>
    <w:rsid w:val="00CD0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CE4"/>
  </w:style>
  <w:style w:type="character" w:styleId="Lienhypertexte">
    <w:name w:val="Hyperlink"/>
    <w:basedOn w:val="Policepardfaut"/>
    <w:uiPriority w:val="99"/>
    <w:semiHidden/>
    <w:unhideWhenUsed/>
    <w:rsid w:val="00FD1248"/>
    <w:rPr>
      <w:color w:val="0563C1"/>
      <w:u w:val="single"/>
    </w:rPr>
  </w:style>
  <w:style w:type="character" w:styleId="Lienhypertextesuivivisit">
    <w:name w:val="FollowedHyperlink"/>
    <w:basedOn w:val="Policepardfaut"/>
    <w:uiPriority w:val="99"/>
    <w:semiHidden/>
    <w:unhideWhenUsed/>
    <w:rsid w:val="00FD12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gov.ua/ua/osvita/zagalna-serednya-osvita/navchalni-progra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3</Pages>
  <Words>1210</Words>
  <Characters>6660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JANIER-DUBRY</dc:creator>
  <cp:keywords/>
  <dc:description/>
  <cp:lastModifiedBy>JEROME GRONDEUX</cp:lastModifiedBy>
  <cp:revision>5</cp:revision>
  <dcterms:created xsi:type="dcterms:W3CDTF">2022-04-11T14:39:00Z</dcterms:created>
  <dcterms:modified xsi:type="dcterms:W3CDTF">2022-04-12T07:53:00Z</dcterms:modified>
</cp:coreProperties>
</file>