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C13A5" w14:textId="77777777" w:rsidR="00272775" w:rsidRPr="00D24782" w:rsidRDefault="00272775" w:rsidP="00272775">
      <w:pPr>
        <w:pStyle w:val="NormalWeb"/>
        <w:shd w:val="clear" w:color="auto" w:fill="EFEFEF"/>
        <w:spacing w:before="0" w:beforeAutospacing="0" w:after="120" w:afterAutospacing="0"/>
        <w:rPr>
          <w:rStyle w:val="lev"/>
          <w:rFonts w:asciiTheme="minorHAnsi" w:hAnsiTheme="minorHAnsi" w:cstheme="minorHAnsi"/>
          <w:b w:val="0"/>
          <w:bCs w:val="0"/>
          <w:sz w:val="32"/>
          <w:szCs w:val="32"/>
        </w:rPr>
      </w:pPr>
      <w:r w:rsidRPr="00D24782">
        <w:rPr>
          <w:rStyle w:val="lev"/>
          <w:rFonts w:asciiTheme="minorHAnsi" w:eastAsiaTheme="majorEastAsia" w:hAnsiTheme="minorHAnsi" w:cstheme="minorHAnsi"/>
          <w:color w:val="000000"/>
          <w:sz w:val="32"/>
          <w:szCs w:val="32"/>
        </w:rPr>
        <w:t>« La musique, témoin des conflits : mémoire, résistance, dénonciation</w:t>
      </w:r>
      <w:r w:rsidRPr="00D24782">
        <w:rPr>
          <w:rFonts w:asciiTheme="minorHAnsi" w:hAnsiTheme="minorHAnsi" w:cstheme="minorHAnsi"/>
          <w:sz w:val="32"/>
          <w:szCs w:val="32"/>
        </w:rPr>
        <w:t xml:space="preserve"> ? </w:t>
      </w:r>
    </w:p>
    <w:p w14:paraId="0E4A6248" w14:textId="77777777" w:rsidR="00272775" w:rsidRPr="00D24782" w:rsidRDefault="00080879" w:rsidP="00272775">
      <w:pPr>
        <w:spacing w:before="100" w:beforeAutospacing="1" w:after="100" w:afterAutospacing="1"/>
        <w:outlineLvl w:val="3"/>
        <w:rPr>
          <w:rFonts w:asciiTheme="minorHAnsi" w:hAnsiTheme="minorHAnsi" w:cstheme="minorHAnsi"/>
          <w:b/>
          <w:bCs/>
          <w:color w:val="000000"/>
        </w:rPr>
      </w:pPr>
      <w:r w:rsidRPr="00D24782">
        <w:rPr>
          <w:rFonts w:asciiTheme="minorHAnsi" w:eastAsiaTheme="majorEastAsia" w:hAnsiTheme="minorHAnsi" w:cstheme="minorHAnsi"/>
          <w:b/>
          <w:bCs/>
          <w:noProof/>
          <w:color w:val="000000"/>
          <w:sz w:val="28"/>
          <w:szCs w:val="28"/>
        </w:rPr>
        <mc:AlternateContent>
          <mc:Choice Requires="wps">
            <w:drawing>
              <wp:anchor distT="0" distB="0" distL="114300" distR="114300" simplePos="0" relativeHeight="251659264" behindDoc="0" locked="0" layoutInCell="1" allowOverlap="1" wp14:anchorId="130A9318" wp14:editId="17B9C182">
                <wp:simplePos x="0" y="0"/>
                <wp:positionH relativeFrom="column">
                  <wp:posOffset>5301762</wp:posOffset>
                </wp:positionH>
                <wp:positionV relativeFrom="paragraph">
                  <wp:posOffset>422471</wp:posOffset>
                </wp:positionV>
                <wp:extent cx="1246700" cy="1379904"/>
                <wp:effectExtent l="0" t="0" r="10795" b="17145"/>
                <wp:wrapNone/>
                <wp:docPr id="1929712209" name="Zone de texte 7"/>
                <wp:cNvGraphicFramePr/>
                <a:graphic xmlns:a="http://schemas.openxmlformats.org/drawingml/2006/main">
                  <a:graphicData uri="http://schemas.microsoft.com/office/word/2010/wordprocessingShape">
                    <wps:wsp>
                      <wps:cNvSpPr txBox="1"/>
                      <wps:spPr>
                        <a:xfrm>
                          <a:off x="0" y="0"/>
                          <a:ext cx="1246700" cy="1379904"/>
                        </a:xfrm>
                        <a:prstGeom prst="rect">
                          <a:avLst/>
                        </a:prstGeom>
                        <a:solidFill>
                          <a:schemeClr val="lt1"/>
                        </a:solidFill>
                        <a:ln w="6350">
                          <a:solidFill>
                            <a:prstClr val="black"/>
                          </a:solidFill>
                        </a:ln>
                      </wps:spPr>
                      <wps:txbx>
                        <w:txbxContent>
                          <w:p w14:paraId="75964B5D" w14:textId="77777777" w:rsidR="00272775" w:rsidRDefault="00272775" w:rsidP="00272775">
                            <w:r>
                              <w:fldChar w:fldCharType="begin"/>
                            </w:r>
                            <w:r>
                              <w:instrText xml:space="preserve"> INCLUDEPICTURE "/Users/valerieliennart/Library/Group Containers/UBF8T346G9.ms/WebArchiveCopyPasteTempFiles/com.microsoft.Word/images?q=tbnANd9GcQC8U2rdc4_LvIoEwKFdM4Ba0EgkWoX-BPl_HuiOuG2y1IheJiS81ppIkO2nWZH_RQPkR0&amp;usqp=CAU" \* MERGEFORMATINET </w:instrText>
                            </w:r>
                            <w:r>
                              <w:fldChar w:fldCharType="separate"/>
                            </w:r>
                            <w:r>
                              <w:rPr>
                                <w:noProof/>
                              </w:rPr>
                              <w:drawing>
                                <wp:inline distT="0" distB="0" distL="0" distR="0" wp14:anchorId="4BB10732" wp14:editId="616DECE4">
                                  <wp:extent cx="1150596" cy="1327638"/>
                                  <wp:effectExtent l="0" t="0" r="5715" b="0"/>
                                  <wp:docPr id="65028807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88074" name="Image 6"/>
                                          <pic:cNvPicPr>
                                            <a:picLocks noChangeAspect="1" noChangeArrowheads="1"/>
                                          </pic:cNvPicPr>
                                        </pic:nvPicPr>
                                        <pic:blipFill>
                                          <a:blip r:embed="rId5">
                                            <a:extLst>
                                              <a:ext uri="{28A0092B-C50C-407E-A947-70E740481C1C}">
                                                <a14:useLocalDpi xmlns:a14="http://schemas.microsoft.com/office/drawing/2010/main" val="0"/>
                                              </a:ext>
                                            </a:extLst>
                                          </a:blip>
                                          <a:srcRect l="26980" r="26980"/>
                                          <a:stretch>
                                            <a:fillRect/>
                                          </a:stretch>
                                        </pic:blipFill>
                                        <pic:spPr bwMode="auto">
                                          <a:xfrm>
                                            <a:off x="0" y="0"/>
                                            <a:ext cx="1168952" cy="134881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0A9318" id="_x0000_t202" coordsize="21600,21600" o:spt="202" path="m,l,21600r21600,l21600,xe">
                <v:stroke joinstyle="miter"/>
                <v:path gradientshapeok="t" o:connecttype="rect"/>
              </v:shapetype>
              <v:shape id="Zone de texte 7" o:spid="_x0000_s1026" type="#_x0000_t202" style="position:absolute;margin-left:417.45pt;margin-top:33.25pt;width:98.15pt;height:10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" fillcolor="white [3201]" strokeweight=".5pt">
                <v:textbox>
                  <w:txbxContent>
                    <w:p w14:paraId="75964B5D" w14:textId="77777777" w:rsidR="00272775" w:rsidRDefault="00272775" w:rsidP="00272775">
                      <w:r>
                        <w:fldChar w:fldCharType="begin"/>
                      </w:r>
                      <w:r>
                        <w:instrText xml:space="preserve"> INCLUDEPICTURE "/Users/valerieliennart/Library/Group Containers/UBF8T346G9.ms/WebArchiveCopyPasteTempFiles/com.microsoft.Word/images?q=tbnANd9GcQC8U2rdc4_LvIoEwKFdM4Ba0EgkWoX-BPl_HuiOuG2y1IheJiS81ppIkO2nWZH_RQPkR0&amp;usqp=CAU" \* MERGEFORMATINET </w:instrText>
                      </w:r>
                      <w:r>
                        <w:fldChar w:fldCharType="separate"/>
                      </w:r>
                      <w:r>
                        <w:rPr>
                          <w:noProof/>
                        </w:rPr>
                        <w:drawing>
                          <wp:inline distT="0" distB="0" distL="0" distR="0" wp14:anchorId="4BB10732" wp14:editId="616DECE4">
                            <wp:extent cx="1150596" cy="1327638"/>
                            <wp:effectExtent l="0" t="0" r="5715" b="0"/>
                            <wp:docPr id="65028807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88074" name="Image 6"/>
                                    <pic:cNvPicPr>
                                      <a:picLocks noChangeAspect="1" noChangeArrowheads="1"/>
                                    </pic:cNvPicPr>
                                  </pic:nvPicPr>
                                  <pic:blipFill>
                                    <a:blip r:embed="rId5">
                                      <a:extLst>
                                        <a:ext uri="{28A0092B-C50C-407E-A947-70E740481C1C}">
                                          <a14:useLocalDpi xmlns:a14="http://schemas.microsoft.com/office/drawing/2010/main" val="0"/>
                                        </a:ext>
                                      </a:extLst>
                                    </a:blip>
                                    <a:srcRect l="26980" r="26980"/>
                                    <a:stretch>
                                      <a:fillRect/>
                                    </a:stretch>
                                  </pic:blipFill>
                                  <pic:spPr bwMode="auto">
                                    <a:xfrm>
                                      <a:off x="0" y="0"/>
                                      <a:ext cx="1168952" cy="134881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xbxContent>
                </v:textbox>
              </v:shape>
            </w:pict>
          </mc:Fallback>
        </mc:AlternateContent>
      </w:r>
      <w:r w:rsidR="00272775" w:rsidRPr="00D24782">
        <w:rPr>
          <w:rStyle w:val="Accentuation"/>
          <w:rFonts w:asciiTheme="minorHAnsi" w:hAnsiTheme="minorHAnsi" w:cstheme="minorHAnsi"/>
          <w:color w:val="000000"/>
        </w:rPr>
        <w:t>"</w:t>
      </w:r>
      <w:r w:rsidR="00272775" w:rsidRPr="00D24782">
        <w:rPr>
          <w:rFonts w:asciiTheme="minorHAnsi" w:hAnsiTheme="minorHAnsi" w:cstheme="minorHAnsi"/>
          <w:b/>
          <w:bCs/>
          <w:color w:val="000000"/>
        </w:rPr>
        <w:t>Pourquoi étudier la musique en temps de guerre ?</w:t>
      </w:r>
    </w:p>
    <w:p w14:paraId="56A9269E" w14:textId="77777777" w:rsidR="00272775" w:rsidRPr="00D24782" w:rsidRDefault="00272775" w:rsidP="00272775">
      <w:pPr>
        <w:spacing w:after="120"/>
        <w:rPr>
          <w:rFonts w:asciiTheme="minorHAnsi" w:hAnsiTheme="minorHAnsi" w:cstheme="minorHAnsi"/>
          <w:color w:val="000000"/>
        </w:rPr>
      </w:pPr>
      <w:r w:rsidRPr="00D24782">
        <w:rPr>
          <w:rFonts w:asciiTheme="minorHAnsi" w:hAnsiTheme="minorHAnsi" w:cstheme="minorHAnsi"/>
          <w:b/>
          <w:bCs/>
          <w:color w:val="000000"/>
        </w:rPr>
        <w:t>La musique n’est pas qu’un divertissement.</w:t>
      </w:r>
      <w:r w:rsidRPr="00D24782">
        <w:rPr>
          <w:rFonts w:asciiTheme="minorHAnsi" w:hAnsiTheme="minorHAnsi" w:cstheme="minorHAnsi"/>
          <w:color w:val="000000"/>
        </w:rPr>
        <w:t> En période de conflit, elle devient :</w:t>
      </w:r>
    </w:p>
    <w:p w14:paraId="323B59A9" w14:textId="77777777" w:rsidR="00272775" w:rsidRPr="00D24782" w:rsidRDefault="00272775" w:rsidP="00272775">
      <w:pPr>
        <w:numPr>
          <w:ilvl w:val="0"/>
          <w:numId w:val="2"/>
        </w:numPr>
        <w:rPr>
          <w:rFonts w:asciiTheme="minorHAnsi" w:hAnsiTheme="minorHAnsi" w:cstheme="minorHAnsi"/>
          <w:color w:val="000000"/>
        </w:rPr>
      </w:pPr>
      <w:r w:rsidRPr="00D24782">
        <w:rPr>
          <w:rFonts w:asciiTheme="minorHAnsi" w:hAnsiTheme="minorHAnsi" w:cstheme="minorHAnsi"/>
          <w:b/>
          <w:bCs/>
          <w:color w:val="000000"/>
        </w:rPr>
        <w:t>Un cri</w:t>
      </w:r>
      <w:r w:rsidRPr="00D24782">
        <w:rPr>
          <w:rFonts w:asciiTheme="minorHAnsi" w:hAnsiTheme="minorHAnsi" w:cstheme="minorHAnsi"/>
          <w:color w:val="000000"/>
        </w:rPr>
        <w:t xml:space="preserve"> : Pour dénoncer les injustices </w:t>
      </w:r>
    </w:p>
    <w:p w14:paraId="29EB6F34" w14:textId="77777777" w:rsidR="00272775" w:rsidRPr="00D24782" w:rsidRDefault="00272775" w:rsidP="00272775">
      <w:pPr>
        <w:numPr>
          <w:ilvl w:val="0"/>
          <w:numId w:val="2"/>
        </w:numPr>
        <w:rPr>
          <w:rFonts w:asciiTheme="minorHAnsi" w:hAnsiTheme="minorHAnsi" w:cstheme="minorHAnsi"/>
          <w:color w:val="000000"/>
        </w:rPr>
      </w:pPr>
      <w:r w:rsidRPr="00D24782">
        <w:rPr>
          <w:rFonts w:asciiTheme="minorHAnsi" w:hAnsiTheme="minorHAnsi" w:cstheme="minorHAnsi"/>
          <w:b/>
          <w:bCs/>
          <w:color w:val="000000"/>
        </w:rPr>
        <w:t>Un refuge</w:t>
      </w:r>
      <w:r w:rsidRPr="00D24782">
        <w:rPr>
          <w:rFonts w:asciiTheme="minorHAnsi" w:hAnsiTheme="minorHAnsi" w:cstheme="minorHAnsi"/>
          <w:color w:val="000000"/>
        </w:rPr>
        <w:t xml:space="preserve"> : Pour échapper à l’horreur </w:t>
      </w:r>
    </w:p>
    <w:p w14:paraId="4815EA51" w14:textId="77777777" w:rsidR="00272775" w:rsidRPr="00D24782" w:rsidRDefault="00272775" w:rsidP="00272775">
      <w:pPr>
        <w:numPr>
          <w:ilvl w:val="0"/>
          <w:numId w:val="2"/>
        </w:numPr>
        <w:rPr>
          <w:rFonts w:asciiTheme="minorHAnsi" w:hAnsiTheme="minorHAnsi" w:cstheme="minorHAnsi"/>
          <w:color w:val="000000"/>
        </w:rPr>
      </w:pPr>
      <w:r w:rsidRPr="00D24782">
        <w:rPr>
          <w:rFonts w:asciiTheme="minorHAnsi" w:hAnsiTheme="minorHAnsi" w:cstheme="minorHAnsi"/>
          <w:b/>
          <w:bCs/>
          <w:color w:val="000000"/>
        </w:rPr>
        <w:t>Une arme</w:t>
      </w:r>
      <w:r w:rsidRPr="00D24782">
        <w:rPr>
          <w:rFonts w:asciiTheme="minorHAnsi" w:hAnsiTheme="minorHAnsi" w:cstheme="minorHAnsi"/>
          <w:color w:val="000000"/>
        </w:rPr>
        <w:t xml:space="preserve"> : Pour résister et unir </w:t>
      </w:r>
    </w:p>
    <w:p w14:paraId="0BCB09C2" w14:textId="77777777" w:rsidR="00272775" w:rsidRPr="00D24782" w:rsidRDefault="00272775" w:rsidP="00272775">
      <w:pPr>
        <w:numPr>
          <w:ilvl w:val="0"/>
          <w:numId w:val="2"/>
        </w:numPr>
        <w:rPr>
          <w:rStyle w:val="lev"/>
          <w:rFonts w:asciiTheme="minorHAnsi" w:hAnsiTheme="minorHAnsi" w:cstheme="minorHAnsi"/>
          <w:b w:val="0"/>
          <w:bCs w:val="0"/>
          <w:color w:val="000000"/>
        </w:rPr>
      </w:pPr>
      <w:r w:rsidRPr="00D24782">
        <w:rPr>
          <w:rFonts w:asciiTheme="minorHAnsi" w:hAnsiTheme="minorHAnsi" w:cstheme="minorHAnsi"/>
          <w:b/>
          <w:bCs/>
          <w:color w:val="000000"/>
        </w:rPr>
        <w:t>Un témoignage</w:t>
      </w:r>
      <w:r w:rsidRPr="00D24782">
        <w:rPr>
          <w:rFonts w:asciiTheme="minorHAnsi" w:hAnsiTheme="minorHAnsi" w:cstheme="minorHAnsi"/>
          <w:color w:val="000000"/>
        </w:rPr>
        <w:t xml:space="preserve"> : Pour ne pas oublier </w:t>
      </w:r>
    </w:p>
    <w:p w14:paraId="07421346" w14:textId="77777777" w:rsidR="00D24782" w:rsidRPr="00D24782" w:rsidRDefault="00D24782" w:rsidP="00272775">
      <w:pPr>
        <w:pStyle w:val="Paragraphedeliste"/>
        <w:spacing w:before="100" w:beforeAutospacing="1" w:after="100" w:afterAutospacing="1"/>
        <w:ind w:left="0"/>
        <w:outlineLvl w:val="3"/>
        <w:rPr>
          <w:rStyle w:val="lev"/>
          <w:rFonts w:asciiTheme="minorHAnsi" w:hAnsiTheme="minorHAnsi" w:cstheme="minorHAnsi"/>
          <w:color w:val="000000"/>
        </w:rPr>
      </w:pPr>
    </w:p>
    <w:p w14:paraId="0CEA15F6" w14:textId="77777777" w:rsidR="00272775" w:rsidRPr="00D24782" w:rsidRDefault="00272775" w:rsidP="00272775">
      <w:pPr>
        <w:pStyle w:val="Paragraphedeliste"/>
        <w:spacing w:before="100" w:beforeAutospacing="1" w:after="100" w:afterAutospacing="1"/>
        <w:ind w:left="0"/>
        <w:outlineLvl w:val="3"/>
        <w:rPr>
          <w:rStyle w:val="lev"/>
          <w:rFonts w:asciiTheme="minorHAnsi" w:hAnsiTheme="minorHAnsi" w:cstheme="minorHAnsi"/>
          <w:color w:val="000000"/>
        </w:rPr>
      </w:pPr>
      <w:r w:rsidRPr="00D24782">
        <w:rPr>
          <w:rStyle w:val="lev"/>
          <w:rFonts w:asciiTheme="minorHAnsi" w:hAnsiTheme="minorHAnsi" w:cstheme="minorHAnsi"/>
          <w:color w:val="000000"/>
        </w:rPr>
        <w:t>Le blind test des conflits</w:t>
      </w:r>
      <w:r w:rsidR="00080879" w:rsidRPr="00D24782">
        <w:rPr>
          <w:rStyle w:val="lev"/>
          <w:rFonts w:asciiTheme="minorHAnsi" w:hAnsiTheme="minorHAnsi" w:cstheme="minorHAnsi"/>
          <w:color w:val="000000"/>
        </w:rPr>
        <w:t xml:space="preserve"> (fiche distribuée)</w:t>
      </w:r>
    </w:p>
    <w:p w14:paraId="0B593452" w14:textId="77777777" w:rsidR="00272775" w:rsidRPr="00D24782" w:rsidRDefault="00272775" w:rsidP="00272775">
      <w:pPr>
        <w:numPr>
          <w:ilvl w:val="0"/>
          <w:numId w:val="1"/>
        </w:numPr>
        <w:spacing w:before="120" w:after="100" w:afterAutospacing="1"/>
        <w:rPr>
          <w:rFonts w:asciiTheme="minorHAnsi" w:hAnsiTheme="minorHAnsi" w:cstheme="minorHAnsi"/>
          <w:color w:val="000000"/>
        </w:rPr>
      </w:pPr>
      <w:r w:rsidRPr="00D24782">
        <w:rPr>
          <w:rFonts w:asciiTheme="minorHAnsi" w:hAnsiTheme="minorHAnsi" w:cstheme="minorHAnsi"/>
          <w:b/>
          <w:bCs/>
          <w:color w:val="000000"/>
        </w:rPr>
        <w:t xml:space="preserve">Écoutons </w:t>
      </w:r>
      <w:r w:rsidR="00080879" w:rsidRPr="00D24782">
        <w:rPr>
          <w:rFonts w:asciiTheme="minorHAnsi" w:hAnsiTheme="minorHAnsi" w:cstheme="minorHAnsi"/>
          <w:b/>
          <w:bCs/>
          <w:color w:val="000000"/>
        </w:rPr>
        <w:t xml:space="preserve">les 6 extraits </w:t>
      </w:r>
    </w:p>
    <w:p w14:paraId="7838D8DF" w14:textId="77777777" w:rsidR="00D24782" w:rsidRDefault="00272775" w:rsidP="009A751C">
      <w:pPr>
        <w:numPr>
          <w:ilvl w:val="0"/>
          <w:numId w:val="1"/>
        </w:numPr>
        <w:spacing w:before="100" w:beforeAutospacing="1" w:after="100" w:afterAutospacing="1"/>
        <w:rPr>
          <w:rFonts w:asciiTheme="minorHAnsi" w:hAnsiTheme="minorHAnsi" w:cstheme="minorHAnsi"/>
          <w:color w:val="000000"/>
        </w:rPr>
      </w:pPr>
      <w:r w:rsidRPr="00D24782">
        <w:rPr>
          <w:rFonts w:asciiTheme="minorHAnsi" w:hAnsiTheme="minorHAnsi" w:cstheme="minorHAnsi"/>
          <w:b/>
          <w:bCs/>
          <w:color w:val="000000"/>
        </w:rPr>
        <w:t>Notons</w:t>
      </w:r>
      <w:r w:rsidR="00080879" w:rsidRPr="00D24782">
        <w:rPr>
          <w:rFonts w:asciiTheme="minorHAnsi" w:hAnsiTheme="minorHAnsi" w:cstheme="minorHAnsi"/>
          <w:b/>
          <w:bCs/>
          <w:color w:val="000000"/>
        </w:rPr>
        <w:t xml:space="preserve"> : </w:t>
      </w:r>
      <w:r w:rsidR="00080879" w:rsidRPr="00D24782">
        <w:rPr>
          <w:rFonts w:asciiTheme="minorHAnsi" w:hAnsiTheme="minorHAnsi" w:cstheme="minorHAnsi"/>
          <w:i/>
          <w:iCs/>
          <w:color w:val="000000"/>
        </w:rPr>
        <w:t>De quel conflit ou quelle époque parlent-ils ?</w:t>
      </w:r>
      <w:r w:rsidR="00080879" w:rsidRPr="00D24782">
        <w:rPr>
          <w:rFonts w:asciiTheme="minorHAnsi" w:hAnsiTheme="minorHAnsi" w:cstheme="minorHAnsi"/>
          <w:color w:val="000000"/>
        </w:rPr>
        <w:t> </w:t>
      </w:r>
      <w:r w:rsidR="00080879" w:rsidRPr="00D24782">
        <w:rPr>
          <w:rFonts w:asciiTheme="minorHAnsi" w:hAnsiTheme="minorHAnsi" w:cstheme="minorHAnsi"/>
          <w:i/>
          <w:iCs/>
          <w:color w:val="000000"/>
        </w:rPr>
        <w:t>Pourquoi ont-ils marqué l’Histoire ?</w:t>
      </w:r>
    </w:p>
    <w:p w14:paraId="37E4CDDC" w14:textId="77777777" w:rsidR="009A751C" w:rsidRPr="009A751C" w:rsidRDefault="009A751C" w:rsidP="009A751C">
      <w:pPr>
        <w:spacing w:before="100" w:beforeAutospacing="1" w:after="100" w:afterAutospacing="1"/>
        <w:rPr>
          <w:rFonts w:asciiTheme="minorHAnsi" w:hAnsiTheme="minorHAnsi" w:cstheme="minorHAnsi"/>
          <w:color w:val="000000"/>
        </w:rPr>
      </w:pPr>
    </w:p>
    <w:p w14:paraId="5FBA4BA9" w14:textId="77777777" w:rsidR="00272775" w:rsidRPr="00D24782" w:rsidRDefault="00272775" w:rsidP="00272775">
      <w:pPr>
        <w:pStyle w:val="NormalWeb"/>
        <w:shd w:val="clear" w:color="auto" w:fill="D9D9D9" w:themeFill="background1" w:themeFillShade="D9"/>
        <w:spacing w:before="120" w:beforeAutospacing="0" w:after="60" w:afterAutospacing="0"/>
        <w:rPr>
          <w:rFonts w:ascii="Calibri" w:hAnsi="Calibri" w:cs="Calibri"/>
          <w:b/>
          <w:bCs/>
          <w:sz w:val="28"/>
          <w:szCs w:val="28"/>
        </w:rPr>
      </w:pPr>
      <w:r w:rsidRPr="00D24782">
        <w:rPr>
          <w:rStyle w:val="lev"/>
          <w:rFonts w:ascii="Calibri" w:eastAsiaTheme="majorEastAsia" w:hAnsi="Calibri" w:cs="Calibri"/>
          <w:color w:val="000000"/>
          <w:sz w:val="28"/>
          <w:szCs w:val="28"/>
        </w:rPr>
        <w:t>Dénoncer</w:t>
      </w:r>
      <w:r w:rsidR="008B6623" w:rsidRPr="00D24782">
        <w:rPr>
          <w:rStyle w:val="lev"/>
          <w:rFonts w:ascii="Calibri" w:eastAsiaTheme="majorEastAsia" w:hAnsi="Calibri" w:cs="Calibri"/>
          <w:color w:val="000000"/>
          <w:sz w:val="28"/>
          <w:szCs w:val="28"/>
        </w:rPr>
        <w:t xml:space="preserve"> : </w:t>
      </w:r>
      <w:r w:rsidR="008B6623" w:rsidRPr="00D24782">
        <w:rPr>
          <w:rStyle w:val="followup-block"/>
          <w:rFonts w:ascii="Calibri" w:eastAsiaTheme="majorEastAsia" w:hAnsi="Calibri" w:cs="Calibri"/>
          <w:color w:val="000000"/>
          <w:sz w:val="28"/>
          <w:szCs w:val="28"/>
        </w:rPr>
        <w:t>Comment la musique et les arts dénoncent les injustices</w:t>
      </w:r>
      <w:r w:rsidR="00080879" w:rsidRPr="00D24782">
        <w:rPr>
          <w:rFonts w:ascii="Calibri" w:hAnsi="Calibri" w:cs="Calibri"/>
          <w:color w:val="000000"/>
          <w:sz w:val="28"/>
          <w:szCs w:val="28"/>
        </w:rPr>
        <w:t> ?</w:t>
      </w:r>
    </w:p>
    <w:p w14:paraId="08F56AF7" w14:textId="77777777" w:rsidR="00272775" w:rsidRPr="00080879" w:rsidRDefault="008B6623" w:rsidP="00272775">
      <w:pPr>
        <w:pStyle w:val="NormalWeb"/>
        <w:spacing w:before="0" w:beforeAutospacing="0" w:after="0" w:afterAutospacing="0"/>
        <w:jc w:val="both"/>
        <w:rPr>
          <w:rFonts w:ascii="Calibri" w:hAnsi="Calibri" w:cs="Calibri"/>
          <w:i/>
          <w:iCs/>
        </w:rPr>
      </w:pPr>
      <w:r w:rsidRPr="00080879">
        <w:rPr>
          <w:rFonts w:ascii="Calibri" w:hAnsi="Calibri" w:cs="Calibri"/>
          <w:i/>
          <w:iCs/>
        </w:rPr>
        <w:t xml:space="preserve">Qu’est-ce que dénoncer ? </w:t>
      </w:r>
      <w:r w:rsidRPr="00080879">
        <w:rPr>
          <w:rStyle w:val="Accentuation"/>
          <w:rFonts w:ascii="Calibri" w:eastAsiaTheme="majorEastAsia" w:hAnsi="Calibri" w:cs="Calibri"/>
          <w:i w:val="0"/>
          <w:iCs w:val="0"/>
          <w:color w:val="000000"/>
        </w:rPr>
        <w:t>Quels moyens artistiques connaissez-vous pour dénoncer une injustice ?</w:t>
      </w:r>
    </w:p>
    <w:p w14:paraId="4A152DAB" w14:textId="77777777" w:rsidR="008B6623" w:rsidRPr="00080879" w:rsidRDefault="008B6623" w:rsidP="00272775">
      <w:pPr>
        <w:pStyle w:val="NormalWeb"/>
        <w:spacing w:before="0" w:beforeAutospacing="0" w:after="0" w:afterAutospacing="0"/>
        <w:jc w:val="both"/>
        <w:rPr>
          <w:rFonts w:ascii="Calibri" w:hAnsi="Calibri" w:cs="Calibri"/>
          <w:i/>
          <w:iCs/>
        </w:rPr>
      </w:pPr>
    </w:p>
    <w:tbl>
      <w:tblPr>
        <w:tblStyle w:val="Grilledutableau"/>
        <w:tblW w:w="0" w:type="auto"/>
        <w:tblLook w:val="04A0" w:firstRow="1" w:lastRow="0" w:firstColumn="1" w:lastColumn="0" w:noHBand="0" w:noVBand="1"/>
      </w:tblPr>
      <w:tblGrid>
        <w:gridCol w:w="3485"/>
        <w:gridCol w:w="3485"/>
        <w:gridCol w:w="3486"/>
      </w:tblGrid>
      <w:tr w:rsidR="00492E67" w:rsidRPr="00080879" w14:paraId="6A673398" w14:textId="77777777" w:rsidTr="00405F7E">
        <w:tc>
          <w:tcPr>
            <w:tcW w:w="3485" w:type="dxa"/>
            <w:shd w:val="clear" w:color="auto" w:fill="FBE4D5" w:themeFill="accent2" w:themeFillTint="33"/>
          </w:tcPr>
          <w:p w14:paraId="2985CBD8" w14:textId="77777777" w:rsidR="00F7007C" w:rsidRPr="00080879" w:rsidRDefault="00080879" w:rsidP="00405F7E">
            <w:pPr>
              <w:pStyle w:val="NormalWeb"/>
              <w:spacing w:before="0" w:beforeAutospacing="0" w:after="0" w:afterAutospacing="0"/>
              <w:jc w:val="center"/>
              <w:rPr>
                <w:rStyle w:val="Accentuation"/>
                <w:rFonts w:ascii="Calibri" w:eastAsiaTheme="majorEastAsia" w:hAnsi="Calibri" w:cs="Calibri"/>
                <w:color w:val="000000"/>
              </w:rPr>
            </w:pPr>
            <w:r>
              <w:rPr>
                <w:rStyle w:val="Accentuation"/>
                <w:rFonts w:ascii="Calibri" w:eastAsiaTheme="majorEastAsia" w:hAnsi="Calibri" w:cs="Calibri"/>
                <w:color w:val="000000"/>
              </w:rPr>
              <w:t>« </w:t>
            </w:r>
            <w:r w:rsidR="00F7007C" w:rsidRPr="00080879">
              <w:rPr>
                <w:rStyle w:val="Accentuation"/>
                <w:rFonts w:ascii="Calibri" w:eastAsiaTheme="majorEastAsia" w:hAnsi="Calibri" w:cs="Calibri"/>
                <w:color w:val="000000"/>
              </w:rPr>
              <w:t>Strange Fruit</w:t>
            </w:r>
            <w:r>
              <w:rPr>
                <w:rStyle w:val="Accentuation"/>
                <w:rFonts w:ascii="Calibri" w:eastAsiaTheme="majorEastAsia" w:hAnsi="Calibri" w:cs="Calibri"/>
                <w:color w:val="000000"/>
              </w:rPr>
              <w:t> »</w:t>
            </w:r>
          </w:p>
          <w:p w14:paraId="0CE9E554" w14:textId="77777777" w:rsidR="00F7007C" w:rsidRPr="00080879" w:rsidRDefault="00F7007C" w:rsidP="00405F7E">
            <w:pPr>
              <w:pStyle w:val="NormalWeb"/>
              <w:spacing w:before="0" w:beforeAutospacing="0" w:after="0" w:afterAutospacing="0"/>
              <w:jc w:val="center"/>
              <w:rPr>
                <w:rFonts w:ascii="Calibri" w:hAnsi="Calibri" w:cs="Calibri"/>
              </w:rPr>
            </w:pPr>
            <w:r w:rsidRPr="00080879">
              <w:rPr>
                <w:rFonts w:ascii="Calibri" w:hAnsi="Calibri" w:cs="Calibri"/>
                <w:color w:val="000000"/>
              </w:rPr>
              <w:t>(Billie Holiday, 1939)</w:t>
            </w:r>
          </w:p>
        </w:tc>
        <w:tc>
          <w:tcPr>
            <w:tcW w:w="3485" w:type="dxa"/>
            <w:shd w:val="clear" w:color="auto" w:fill="FBE4D5" w:themeFill="accent2" w:themeFillTint="33"/>
          </w:tcPr>
          <w:p w14:paraId="040F826A" w14:textId="77777777" w:rsidR="00F7007C" w:rsidRPr="00080879" w:rsidRDefault="00080879" w:rsidP="00405F7E">
            <w:pPr>
              <w:pStyle w:val="NormalWeb"/>
              <w:spacing w:before="0" w:beforeAutospacing="0" w:after="0" w:afterAutospacing="0"/>
              <w:jc w:val="center"/>
              <w:rPr>
                <w:rStyle w:val="Accentuation"/>
                <w:rFonts w:ascii="Calibri" w:eastAsiaTheme="majorEastAsia" w:hAnsi="Calibri" w:cs="Calibri"/>
                <w:color w:val="000000"/>
              </w:rPr>
            </w:pPr>
            <w:r>
              <w:rPr>
                <w:rStyle w:val="Accentuation"/>
                <w:rFonts w:ascii="Calibri" w:eastAsiaTheme="majorEastAsia" w:hAnsi="Calibri" w:cs="Calibri"/>
                <w:color w:val="000000"/>
              </w:rPr>
              <w:t>« </w:t>
            </w:r>
            <w:r w:rsidR="00F7007C" w:rsidRPr="00080879">
              <w:rPr>
                <w:rStyle w:val="Accentuation"/>
                <w:rFonts w:ascii="Calibri" w:eastAsiaTheme="majorEastAsia" w:hAnsi="Calibri" w:cs="Calibri"/>
                <w:color w:val="000000"/>
              </w:rPr>
              <w:t>Guernica</w:t>
            </w:r>
            <w:r>
              <w:rPr>
                <w:rStyle w:val="Accentuation"/>
                <w:rFonts w:ascii="Calibri" w:eastAsiaTheme="majorEastAsia" w:hAnsi="Calibri" w:cs="Calibri"/>
                <w:color w:val="000000"/>
              </w:rPr>
              <w:t> »</w:t>
            </w:r>
          </w:p>
          <w:p w14:paraId="620AC724" w14:textId="77777777" w:rsidR="00F7007C" w:rsidRPr="00080879" w:rsidRDefault="00F7007C" w:rsidP="00405F7E">
            <w:pPr>
              <w:pStyle w:val="NormalWeb"/>
              <w:spacing w:before="0" w:beforeAutospacing="0" w:after="0" w:afterAutospacing="0"/>
              <w:jc w:val="center"/>
              <w:rPr>
                <w:rFonts w:ascii="Calibri" w:hAnsi="Calibri" w:cs="Calibri"/>
              </w:rPr>
            </w:pPr>
            <w:r w:rsidRPr="00080879">
              <w:rPr>
                <w:rFonts w:ascii="Calibri" w:hAnsi="Calibri" w:cs="Calibri"/>
                <w:color w:val="000000"/>
              </w:rPr>
              <w:t>(</w:t>
            </w:r>
            <w:r w:rsidR="00080879">
              <w:rPr>
                <w:rFonts w:ascii="Calibri" w:hAnsi="Calibri" w:cs="Calibri"/>
                <w:color w:val="000000"/>
              </w:rPr>
              <w:t xml:space="preserve">Pablo </w:t>
            </w:r>
            <w:r w:rsidRPr="00080879">
              <w:rPr>
                <w:rFonts w:ascii="Calibri" w:hAnsi="Calibri" w:cs="Calibri"/>
                <w:color w:val="000000"/>
              </w:rPr>
              <w:t>Picasso, 1937)</w:t>
            </w:r>
          </w:p>
        </w:tc>
        <w:tc>
          <w:tcPr>
            <w:tcW w:w="3486" w:type="dxa"/>
            <w:shd w:val="clear" w:color="auto" w:fill="FBE4D5" w:themeFill="accent2" w:themeFillTint="33"/>
          </w:tcPr>
          <w:p w14:paraId="5286977A" w14:textId="77777777" w:rsidR="00F7007C" w:rsidRPr="00080879" w:rsidRDefault="00080879" w:rsidP="00405F7E">
            <w:pPr>
              <w:pStyle w:val="NormalWeb"/>
              <w:spacing w:before="0" w:beforeAutospacing="0" w:after="0" w:afterAutospacing="0"/>
              <w:jc w:val="center"/>
              <w:rPr>
                <w:rStyle w:val="Accentuation"/>
                <w:rFonts w:ascii="Calibri" w:eastAsiaTheme="majorEastAsia" w:hAnsi="Calibri" w:cs="Calibri"/>
                <w:color w:val="000000"/>
              </w:rPr>
            </w:pPr>
            <w:r>
              <w:rPr>
                <w:rStyle w:val="Accentuation"/>
                <w:rFonts w:ascii="Calibri" w:eastAsiaTheme="majorEastAsia" w:hAnsi="Calibri" w:cs="Calibri"/>
                <w:color w:val="000000"/>
              </w:rPr>
              <w:t>« </w:t>
            </w:r>
            <w:r w:rsidR="00F7007C" w:rsidRPr="00080879">
              <w:rPr>
                <w:rStyle w:val="Accentuation"/>
                <w:rFonts w:ascii="Calibri" w:eastAsiaTheme="majorEastAsia" w:hAnsi="Calibri" w:cs="Calibri"/>
                <w:color w:val="000000"/>
              </w:rPr>
              <w:t>Josep</w:t>
            </w:r>
            <w:r>
              <w:rPr>
                <w:rStyle w:val="Accentuation"/>
                <w:rFonts w:ascii="Calibri" w:eastAsiaTheme="majorEastAsia" w:hAnsi="Calibri" w:cs="Calibri"/>
                <w:color w:val="000000"/>
              </w:rPr>
              <w:t> »</w:t>
            </w:r>
          </w:p>
          <w:p w14:paraId="106E16A3" w14:textId="77777777" w:rsidR="00F7007C" w:rsidRPr="00080879" w:rsidRDefault="00334344" w:rsidP="00405F7E">
            <w:pPr>
              <w:pStyle w:val="NormalWeb"/>
              <w:spacing w:before="0" w:beforeAutospacing="0" w:after="0" w:afterAutospacing="0"/>
              <w:jc w:val="center"/>
              <w:rPr>
                <w:rFonts w:ascii="Calibri" w:hAnsi="Calibri" w:cs="Calibri"/>
              </w:rPr>
            </w:pPr>
            <w:r>
              <w:rPr>
                <w:rFonts w:ascii="Calibri" w:hAnsi="Calibri" w:cs="Calibri"/>
                <w:color w:val="000000"/>
              </w:rPr>
              <w:t xml:space="preserve">(Aurel, </w:t>
            </w:r>
            <w:r w:rsidR="00F7007C" w:rsidRPr="00080879">
              <w:rPr>
                <w:rFonts w:ascii="Calibri" w:hAnsi="Calibri" w:cs="Calibri"/>
                <w:color w:val="000000"/>
              </w:rPr>
              <w:t>2020)</w:t>
            </w:r>
          </w:p>
        </w:tc>
      </w:tr>
      <w:tr w:rsidR="00492E67" w:rsidRPr="00080879" w14:paraId="7BC84C26" w14:textId="77777777" w:rsidTr="00F7007C">
        <w:tc>
          <w:tcPr>
            <w:tcW w:w="3485" w:type="dxa"/>
          </w:tcPr>
          <w:p w14:paraId="143339E5"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Quel événement historique cette chanson dénonce-t-elle ? Comment la musique renforce-t-elle ce message ?</w:t>
            </w:r>
          </w:p>
        </w:tc>
        <w:tc>
          <w:tcPr>
            <w:tcW w:w="3485" w:type="dxa"/>
          </w:tcPr>
          <w:p w14:paraId="0C40BA58"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Quelle injustice cette peinture dénonce-t-elle ? Quels symboles utilise-t-elle ?</w:t>
            </w:r>
          </w:p>
        </w:tc>
        <w:tc>
          <w:tcPr>
            <w:tcW w:w="3486" w:type="dxa"/>
          </w:tcPr>
          <w:p w14:paraId="2A3985A1"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Quelle injustice est montrée dans cet extrait ? Comment la musique et les images renforcent-elles ce message ?</w:t>
            </w:r>
          </w:p>
        </w:tc>
      </w:tr>
      <w:tr w:rsidR="00492E67" w:rsidRPr="00080879" w14:paraId="70D84539" w14:textId="77777777" w:rsidTr="00F7007C">
        <w:tc>
          <w:tcPr>
            <w:tcW w:w="3485" w:type="dxa"/>
          </w:tcPr>
          <w:p w14:paraId="4E1E45C4" w14:textId="77777777" w:rsidR="00F7007C" w:rsidRPr="00080879" w:rsidRDefault="00492E67" w:rsidP="00D0731E">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62984BC2" wp14:editId="079F3F40">
                  <wp:extent cx="1617785" cy="909985"/>
                  <wp:effectExtent l="0" t="0" r="0" b="4445"/>
                  <wp:docPr id="3171359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35975" name="Image 317135975"/>
                          <pic:cNvPicPr/>
                        </pic:nvPicPr>
                        <pic:blipFill>
                          <a:blip r:embed="rId6" cstate="print">
                            <a:extLst>
                              <a:ext uri="{28A0092B-C50C-407E-A947-70E740481C1C}">
                                <a14:useLocalDpi xmlns:a14="http://schemas.microsoft.com/office/drawing/2010/main" val="0"/>
                              </a:ext>
                            </a:extLst>
                          </a:blip>
                          <a:stretch>
                            <a:fillRect/>
                          </a:stretch>
                        </pic:blipFill>
                        <pic:spPr>
                          <a:xfrm rot="10800000" flipV="1">
                            <a:off x="0" y="0"/>
                            <a:ext cx="1654582" cy="930683"/>
                          </a:xfrm>
                          <a:prstGeom prst="rect">
                            <a:avLst/>
                          </a:prstGeom>
                        </pic:spPr>
                      </pic:pic>
                    </a:graphicData>
                  </a:graphic>
                </wp:inline>
              </w:drawing>
            </w:r>
          </w:p>
        </w:tc>
        <w:tc>
          <w:tcPr>
            <w:tcW w:w="3485" w:type="dxa"/>
          </w:tcPr>
          <w:p w14:paraId="7A6742B2" w14:textId="77777777" w:rsidR="00F7007C" w:rsidRPr="00080879" w:rsidRDefault="00492E67" w:rsidP="00D0731E">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034A31B3" wp14:editId="50616363">
                  <wp:extent cx="1976120" cy="904416"/>
                  <wp:effectExtent l="0" t="0" r="5080" b="0"/>
                  <wp:docPr id="52702516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25166" name="Image 5270251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4915" cy="949632"/>
                          </a:xfrm>
                          <a:prstGeom prst="rect">
                            <a:avLst/>
                          </a:prstGeom>
                        </pic:spPr>
                      </pic:pic>
                    </a:graphicData>
                  </a:graphic>
                </wp:inline>
              </w:drawing>
            </w:r>
          </w:p>
        </w:tc>
        <w:tc>
          <w:tcPr>
            <w:tcW w:w="3486" w:type="dxa"/>
          </w:tcPr>
          <w:p w14:paraId="6676A657" w14:textId="77777777" w:rsidR="00F7007C" w:rsidRPr="00080879" w:rsidRDefault="00492E67" w:rsidP="00D0731E">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094546AA" wp14:editId="34A1720A">
                  <wp:extent cx="739140" cy="982980"/>
                  <wp:effectExtent l="0" t="0" r="0" b="0"/>
                  <wp:docPr id="106870614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06142" name="Image 10687061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256" cy="996433"/>
                          </a:xfrm>
                          <a:prstGeom prst="rect">
                            <a:avLst/>
                          </a:prstGeom>
                        </pic:spPr>
                      </pic:pic>
                    </a:graphicData>
                  </a:graphic>
                </wp:inline>
              </w:drawing>
            </w:r>
          </w:p>
        </w:tc>
      </w:tr>
    </w:tbl>
    <w:p w14:paraId="33E491F2" w14:textId="77777777" w:rsidR="00D24782" w:rsidRPr="00A5353B" w:rsidRDefault="00D24782" w:rsidP="00D24782">
      <w:pPr>
        <w:pStyle w:val="whitespace-break-spaces"/>
        <w:spacing w:after="0" w:afterAutospacing="0"/>
        <w:rPr>
          <w:rStyle w:val="Accentuation"/>
          <w:rFonts w:ascii="Arial" w:eastAsiaTheme="majorEastAsia" w:hAnsi="Arial" w:cs="Arial"/>
          <w:color w:val="000000"/>
        </w:rPr>
      </w:pPr>
    </w:p>
    <w:tbl>
      <w:tblPr>
        <w:tblStyle w:val="Grilledutableau"/>
        <w:tblW w:w="0" w:type="auto"/>
        <w:tblLook w:val="04A0" w:firstRow="1" w:lastRow="0" w:firstColumn="1" w:lastColumn="0" w:noHBand="0" w:noVBand="1"/>
      </w:tblPr>
      <w:tblGrid>
        <w:gridCol w:w="5240"/>
        <w:gridCol w:w="5216"/>
      </w:tblGrid>
      <w:tr w:rsidR="00D24782" w14:paraId="7FDBE2CC" w14:textId="77777777" w:rsidTr="00D24782">
        <w:trPr>
          <w:trHeight w:val="3234"/>
        </w:trPr>
        <w:tc>
          <w:tcPr>
            <w:tcW w:w="5240" w:type="dxa"/>
            <w:shd w:val="clear" w:color="auto" w:fill="F7CAAC" w:themeFill="accent2" w:themeFillTint="66"/>
          </w:tcPr>
          <w:p w14:paraId="62BFBCAA" w14:textId="77777777" w:rsidR="00D24782" w:rsidRPr="00D24782" w:rsidRDefault="00D24782" w:rsidP="00D24782">
            <w:pPr>
              <w:pStyle w:val="NormalWeb"/>
            </w:pPr>
            <w:r w:rsidRPr="00D24782">
              <w:rPr>
                <w:b/>
                <w:bCs/>
              </w:rPr>
              <w:t xml:space="preserve">FRUIT ETRANGE </w:t>
            </w:r>
          </w:p>
          <w:p w14:paraId="70B5B819" w14:textId="77777777" w:rsidR="00D24782" w:rsidRPr="00D24782" w:rsidRDefault="00D24782" w:rsidP="00D24782">
            <w:pPr>
              <w:pStyle w:val="NormalWeb"/>
              <w:spacing w:before="0" w:beforeAutospacing="0" w:after="0" w:afterAutospacing="0"/>
            </w:pPr>
            <w:r w:rsidRPr="00D24782">
              <w:t>Les arbres du Sud portent un étrange fruit</w:t>
            </w:r>
            <w:r w:rsidRPr="00D24782">
              <w:br/>
              <w:t xml:space="preserve">Du sang sur les feuilles et du sang aux racines </w:t>
            </w:r>
          </w:p>
          <w:p w14:paraId="066477F8" w14:textId="77777777" w:rsidR="00D24782" w:rsidRPr="00D24782" w:rsidRDefault="00D24782" w:rsidP="00D24782">
            <w:pPr>
              <w:pStyle w:val="NormalWeb"/>
              <w:spacing w:before="0" w:beforeAutospacing="0" w:after="0" w:afterAutospacing="0"/>
            </w:pPr>
            <w:r w:rsidRPr="00D24782">
              <w:t xml:space="preserve">Des corps noirs se balancent dans la brise du Sud Fruit étrange suspendu aux peupliers </w:t>
            </w:r>
          </w:p>
          <w:p w14:paraId="575B1353" w14:textId="77777777" w:rsidR="00D24782" w:rsidRPr="00D24782" w:rsidRDefault="00D24782" w:rsidP="00D24782">
            <w:pPr>
              <w:pStyle w:val="NormalWeb"/>
              <w:spacing w:before="0" w:beforeAutospacing="0" w:after="0" w:afterAutospacing="0"/>
            </w:pPr>
          </w:p>
          <w:p w14:paraId="5C0133C3" w14:textId="77777777" w:rsidR="00D24782" w:rsidRPr="00D24782" w:rsidRDefault="00D24782" w:rsidP="00D24782">
            <w:pPr>
              <w:pStyle w:val="NormalWeb"/>
              <w:spacing w:before="0" w:beforeAutospacing="0" w:after="0" w:afterAutospacing="0"/>
            </w:pPr>
            <w:r w:rsidRPr="00D24782">
              <w:t>Scène pastorale du Sud héroïque</w:t>
            </w:r>
            <w:r w:rsidRPr="00D24782">
              <w:br/>
              <w:t xml:space="preserve">Les yeux révulsés et la bouche déformée </w:t>
            </w:r>
          </w:p>
          <w:p w14:paraId="352BAD29" w14:textId="77777777" w:rsidR="00D24782" w:rsidRDefault="00D24782" w:rsidP="00D24782">
            <w:pPr>
              <w:pStyle w:val="NormalWeb"/>
              <w:spacing w:before="0" w:beforeAutospacing="0" w:after="0" w:afterAutospacing="0"/>
            </w:pPr>
            <w:r w:rsidRPr="00D24782">
              <w:t>Parfum de magnolia doux et frais</w:t>
            </w:r>
            <w:r w:rsidRPr="00D24782">
              <w:br/>
              <w:t xml:space="preserve">Puis l'odeur soudaine de la chair brulée </w:t>
            </w:r>
          </w:p>
          <w:p w14:paraId="679ED842" w14:textId="77777777" w:rsidR="00D24782" w:rsidRPr="00D24782" w:rsidRDefault="00D24782" w:rsidP="00D24782">
            <w:pPr>
              <w:pStyle w:val="NormalWeb"/>
              <w:spacing w:before="0" w:beforeAutospacing="0" w:after="0" w:afterAutospacing="0"/>
            </w:pPr>
          </w:p>
          <w:p w14:paraId="53DB3810" w14:textId="77777777" w:rsidR="00D24782" w:rsidRDefault="00D24782" w:rsidP="00D24782">
            <w:pPr>
              <w:pStyle w:val="NormalWeb"/>
              <w:spacing w:before="0" w:beforeAutospacing="0" w:after="0" w:afterAutospacing="0"/>
            </w:pPr>
            <w:r w:rsidRPr="00D24782">
              <w:t>C'est un fruit que les corbeaux picorent</w:t>
            </w:r>
            <w:r w:rsidRPr="00D24782">
              <w:br/>
              <w:t>Que la pluie fait enfler, que le vent dessèche</w:t>
            </w:r>
            <w:r w:rsidRPr="00D24782">
              <w:br/>
              <w:t xml:space="preserve">Que le soleil fait pourrir, que l'arbre laisse tomber </w:t>
            </w:r>
          </w:p>
          <w:p w14:paraId="1C02A0B8" w14:textId="77777777" w:rsidR="00D24782" w:rsidRPr="00D24782" w:rsidRDefault="00D24782" w:rsidP="00D24782">
            <w:pPr>
              <w:pStyle w:val="NormalWeb"/>
              <w:spacing w:before="0" w:beforeAutospacing="0" w:after="0" w:afterAutospacing="0"/>
              <w:rPr>
                <w:rStyle w:val="Accentuation"/>
                <w:i w:val="0"/>
                <w:iCs w:val="0"/>
              </w:rPr>
            </w:pPr>
            <w:r w:rsidRPr="00D24782">
              <w:t>C'est là une étrange et amère récolte</w:t>
            </w:r>
            <w:r>
              <w:rPr>
                <w:rFonts w:ascii="TimesNewRomanPSMT" w:hAnsi="TimesNewRomanPSMT"/>
              </w:rPr>
              <w:t xml:space="preserve"> </w:t>
            </w:r>
          </w:p>
        </w:tc>
        <w:tc>
          <w:tcPr>
            <w:tcW w:w="5216" w:type="dxa"/>
          </w:tcPr>
          <w:p w14:paraId="2BDC83B1" w14:textId="77777777" w:rsidR="00D24782" w:rsidRPr="00D24782" w:rsidRDefault="00D24782" w:rsidP="00A5353B">
            <w:pPr>
              <w:pStyle w:val="whitespace-break-spaces"/>
              <w:rPr>
                <w:rStyle w:val="Accentuation"/>
                <w:rFonts w:eastAsiaTheme="majorEastAsia"/>
                <w:b/>
                <w:bCs/>
                <w:color w:val="000000"/>
              </w:rPr>
            </w:pPr>
            <w:r w:rsidRPr="00D24782">
              <w:rPr>
                <w:rStyle w:val="Accentuation"/>
                <w:rFonts w:eastAsiaTheme="majorEastAsia"/>
                <w:b/>
                <w:bCs/>
                <w:color w:val="000000"/>
              </w:rPr>
              <w:t>Travail à faire</w:t>
            </w:r>
          </w:p>
          <w:p w14:paraId="45B4F6C4" w14:textId="77777777" w:rsidR="00D24782" w:rsidRPr="00D24782" w:rsidRDefault="00D24782" w:rsidP="00A5353B">
            <w:pPr>
              <w:pStyle w:val="whitespace-break-spaces"/>
              <w:rPr>
                <w:rStyle w:val="Accentuation"/>
                <w:rFonts w:eastAsiaTheme="majorEastAsia"/>
                <w:color w:val="000000"/>
              </w:rPr>
            </w:pPr>
            <w:r w:rsidRPr="00D24782">
              <w:rPr>
                <w:rStyle w:val="Accentuation"/>
                <w:rFonts w:eastAsiaTheme="majorEastAsia"/>
                <w:color w:val="000000"/>
              </w:rPr>
              <w:t>Trouvez une chanson ou une œuvre d’art (peinture, affiche, photo) qui dénonce une injustice</w:t>
            </w:r>
          </w:p>
          <w:p w14:paraId="4A6B9265" w14:textId="77777777" w:rsidR="00D24782" w:rsidRPr="00D24782" w:rsidRDefault="00D24782" w:rsidP="00D24782">
            <w:pPr>
              <w:pStyle w:val="whitespace-break-spaces"/>
              <w:rPr>
                <w:color w:val="000000"/>
              </w:rPr>
            </w:pPr>
            <w:r w:rsidRPr="00D24782">
              <w:rPr>
                <w:rStyle w:val="Accentuation"/>
                <w:rFonts w:eastAsiaTheme="majorEastAsia"/>
                <w:color w:val="000000"/>
              </w:rPr>
              <w:t>Préparez une présentation de 2 minutes pour la prochaine séance :</w:t>
            </w:r>
          </w:p>
          <w:p w14:paraId="1BDC1AB0" w14:textId="77777777" w:rsidR="00D24782" w:rsidRPr="00D24782" w:rsidRDefault="00D24782" w:rsidP="00D24782">
            <w:pPr>
              <w:numPr>
                <w:ilvl w:val="0"/>
                <w:numId w:val="3"/>
              </w:numPr>
              <w:spacing w:before="100" w:beforeAutospacing="1" w:after="100" w:afterAutospacing="1"/>
              <w:rPr>
                <w:color w:val="000000"/>
              </w:rPr>
            </w:pPr>
            <w:r w:rsidRPr="00D24782">
              <w:rPr>
                <w:rStyle w:val="Accentuation"/>
                <w:rFonts w:eastAsiaTheme="majorEastAsia"/>
                <w:color w:val="000000"/>
              </w:rPr>
              <w:t>Quel est le message ?</w:t>
            </w:r>
          </w:p>
          <w:p w14:paraId="65F89E4A" w14:textId="77777777" w:rsidR="00D24782" w:rsidRPr="00D24782" w:rsidRDefault="00D24782" w:rsidP="00D24782">
            <w:pPr>
              <w:numPr>
                <w:ilvl w:val="0"/>
                <w:numId w:val="3"/>
              </w:numPr>
              <w:spacing w:before="100" w:beforeAutospacing="1" w:after="100" w:afterAutospacing="1"/>
              <w:rPr>
                <w:color w:val="000000"/>
              </w:rPr>
            </w:pPr>
            <w:r w:rsidRPr="00D24782">
              <w:rPr>
                <w:rStyle w:val="Accentuation"/>
                <w:rFonts w:eastAsiaTheme="majorEastAsia"/>
                <w:color w:val="000000"/>
              </w:rPr>
              <w:t>Comment est-il transmis ?</w:t>
            </w:r>
          </w:p>
          <w:p w14:paraId="0DDD5A3F" w14:textId="77777777" w:rsidR="00D24782" w:rsidRPr="00D24782" w:rsidRDefault="00D24782" w:rsidP="00D24782">
            <w:pPr>
              <w:numPr>
                <w:ilvl w:val="0"/>
                <w:numId w:val="3"/>
              </w:numPr>
              <w:rPr>
                <w:rStyle w:val="Accentuation"/>
                <w:rFonts w:ascii="Arial" w:hAnsi="Arial" w:cs="Arial"/>
                <w:i w:val="0"/>
                <w:iCs w:val="0"/>
                <w:color w:val="000000"/>
              </w:rPr>
            </w:pPr>
            <w:r w:rsidRPr="00D24782">
              <w:rPr>
                <w:rStyle w:val="Accentuation"/>
                <w:rFonts w:eastAsiaTheme="majorEastAsia"/>
                <w:color w:val="000000"/>
              </w:rPr>
              <w:t>Pourquoi cette œuvre vous a-t-elle marqué(e) ?</w:t>
            </w:r>
          </w:p>
        </w:tc>
      </w:tr>
    </w:tbl>
    <w:p w14:paraId="3198A9FD" w14:textId="77777777" w:rsidR="00D24782" w:rsidRDefault="00D24782" w:rsidP="00D24782">
      <w:pPr>
        <w:pStyle w:val="NormalWeb"/>
        <w:spacing w:before="120" w:beforeAutospacing="0" w:after="60" w:afterAutospacing="0"/>
        <w:rPr>
          <w:rStyle w:val="lev"/>
          <w:rFonts w:ascii="Calibri" w:eastAsiaTheme="majorEastAsia" w:hAnsi="Calibri" w:cs="Calibri"/>
          <w:color w:val="000000"/>
        </w:rPr>
      </w:pPr>
    </w:p>
    <w:p w14:paraId="48BE2EBE" w14:textId="77777777" w:rsidR="00272775" w:rsidRPr="00D24782" w:rsidRDefault="008B6623" w:rsidP="009A751C">
      <w:pPr>
        <w:pStyle w:val="NormalWeb"/>
        <w:shd w:val="clear" w:color="auto" w:fill="AEAAAA" w:themeFill="background2" w:themeFillShade="BF"/>
        <w:spacing w:before="120" w:beforeAutospacing="0" w:after="60" w:afterAutospacing="0"/>
        <w:rPr>
          <w:rFonts w:ascii="Calibri" w:hAnsi="Calibri" w:cs="Calibri"/>
          <w:b/>
          <w:bCs/>
          <w:sz w:val="28"/>
          <w:szCs w:val="28"/>
        </w:rPr>
      </w:pPr>
      <w:r w:rsidRPr="00D24782">
        <w:rPr>
          <w:rStyle w:val="lev"/>
          <w:rFonts w:ascii="Calibri" w:eastAsiaTheme="majorEastAsia" w:hAnsi="Calibri" w:cs="Calibri"/>
          <w:color w:val="000000"/>
          <w:sz w:val="28"/>
          <w:szCs w:val="28"/>
        </w:rPr>
        <w:lastRenderedPageBreak/>
        <w:t>Résister :</w:t>
      </w:r>
      <w:r w:rsidRPr="00D24782">
        <w:rPr>
          <w:rStyle w:val="Titre1Car"/>
          <w:rFonts w:ascii="Calibri" w:hAnsi="Calibri" w:cs="Calibri"/>
          <w:color w:val="000000"/>
          <w:sz w:val="28"/>
          <w:szCs w:val="28"/>
        </w:rPr>
        <w:t xml:space="preserve"> </w:t>
      </w:r>
      <w:r w:rsidRPr="00D24782">
        <w:rPr>
          <w:rStyle w:val="followup-block"/>
          <w:rFonts w:ascii="Calibri" w:eastAsiaTheme="majorEastAsia" w:hAnsi="Calibri" w:cs="Calibri"/>
          <w:color w:val="000000"/>
          <w:sz w:val="28"/>
          <w:szCs w:val="28"/>
        </w:rPr>
        <w:t>Comment ils deviennent des outils de résistance</w:t>
      </w:r>
      <w:r w:rsidRPr="00D24782">
        <w:rPr>
          <w:rFonts w:ascii="Calibri" w:hAnsi="Calibri" w:cs="Calibri"/>
          <w:color w:val="000000"/>
          <w:sz w:val="28"/>
          <w:szCs w:val="28"/>
        </w:rPr>
        <w:t>.</w:t>
      </w:r>
    </w:p>
    <w:p w14:paraId="43141513" w14:textId="77777777" w:rsidR="00272775" w:rsidRPr="00D46EB6" w:rsidRDefault="008B6623" w:rsidP="00272775">
      <w:pPr>
        <w:pStyle w:val="NormalWeb"/>
        <w:spacing w:before="0" w:beforeAutospacing="0" w:after="0" w:afterAutospacing="0"/>
        <w:jc w:val="both"/>
        <w:rPr>
          <w:rStyle w:val="Accentuation"/>
          <w:rFonts w:ascii="Calibri" w:eastAsiaTheme="majorEastAsia" w:hAnsi="Calibri" w:cs="Calibri"/>
          <w:color w:val="000000"/>
          <w:sz w:val="28"/>
          <w:szCs w:val="28"/>
        </w:rPr>
      </w:pPr>
      <w:r w:rsidRPr="00D46EB6">
        <w:rPr>
          <w:rStyle w:val="Accentuation"/>
          <w:rFonts w:ascii="Calibri" w:eastAsiaTheme="majorEastAsia" w:hAnsi="Calibri" w:cs="Calibri"/>
          <w:color w:val="000000"/>
          <w:sz w:val="28"/>
          <w:szCs w:val="28"/>
        </w:rPr>
        <w:t>Qu’est-ce que résister ?</w:t>
      </w:r>
      <w:r w:rsidR="00272775" w:rsidRPr="00D46EB6">
        <w:rPr>
          <w:rFonts w:ascii="Calibri" w:hAnsi="Calibri" w:cs="Calibri"/>
          <w:sz w:val="28"/>
          <w:szCs w:val="28"/>
        </w:rPr>
        <w:t xml:space="preserve"> </w:t>
      </w:r>
      <w:r w:rsidRPr="00D46EB6">
        <w:rPr>
          <w:rStyle w:val="Accentuation"/>
          <w:rFonts w:ascii="Calibri" w:eastAsiaTheme="majorEastAsia" w:hAnsi="Calibri" w:cs="Calibri"/>
          <w:color w:val="000000"/>
          <w:sz w:val="28"/>
          <w:szCs w:val="28"/>
        </w:rPr>
        <w:t>Quels moyens artistiques de résistance connaissez-vous ?</w:t>
      </w:r>
    </w:p>
    <w:p w14:paraId="747962E0" w14:textId="77777777" w:rsidR="00D46EB6" w:rsidRPr="00D46EB6" w:rsidRDefault="00D46EB6" w:rsidP="00272775">
      <w:pPr>
        <w:pStyle w:val="NormalWeb"/>
        <w:spacing w:before="0" w:beforeAutospacing="0" w:after="0" w:afterAutospacing="0"/>
        <w:jc w:val="both"/>
        <w:rPr>
          <w:rStyle w:val="Accentuation"/>
          <w:rFonts w:ascii="Calibri" w:eastAsiaTheme="majorEastAsia" w:hAnsi="Calibri" w:cs="Calibri"/>
          <w:color w:val="000000"/>
          <w:sz w:val="28"/>
          <w:szCs w:val="28"/>
        </w:rPr>
      </w:pPr>
    </w:p>
    <w:p w14:paraId="6FD31792" w14:textId="77777777" w:rsidR="00D46EB6" w:rsidRPr="00080879" w:rsidRDefault="00D46EB6" w:rsidP="00272775">
      <w:pPr>
        <w:pStyle w:val="NormalWeb"/>
        <w:spacing w:before="0" w:beforeAutospacing="0" w:after="0" w:afterAutospacing="0"/>
        <w:jc w:val="both"/>
        <w:rPr>
          <w:rStyle w:val="Accentuation"/>
          <w:rFonts w:ascii="Calibri" w:eastAsiaTheme="majorEastAsia" w:hAnsi="Calibri" w:cs="Calibri"/>
          <w:color w:val="000000"/>
        </w:rPr>
      </w:pPr>
    </w:p>
    <w:p w14:paraId="103C20F9" w14:textId="77777777" w:rsidR="00F7007C" w:rsidRDefault="00F7007C" w:rsidP="00272775">
      <w:pPr>
        <w:pStyle w:val="NormalWeb"/>
        <w:spacing w:before="0" w:beforeAutospacing="0" w:after="0" w:afterAutospacing="0"/>
        <w:jc w:val="both"/>
        <w:rPr>
          <w:rFonts w:ascii="Calibri" w:hAnsi="Calibri" w:cs="Calibri"/>
        </w:rPr>
      </w:pPr>
    </w:p>
    <w:p w14:paraId="6DC99758" w14:textId="77777777" w:rsidR="00D46EB6" w:rsidRPr="00080879" w:rsidRDefault="00D46EB6" w:rsidP="00272775">
      <w:pPr>
        <w:pStyle w:val="NormalWeb"/>
        <w:spacing w:before="0" w:beforeAutospacing="0" w:after="0" w:afterAutospacing="0"/>
        <w:jc w:val="both"/>
        <w:rPr>
          <w:rFonts w:ascii="Calibri" w:hAnsi="Calibri" w:cs="Calibri"/>
        </w:rPr>
      </w:pPr>
    </w:p>
    <w:tbl>
      <w:tblPr>
        <w:tblStyle w:val="Grilledutableau"/>
        <w:tblW w:w="0" w:type="auto"/>
        <w:tblLook w:val="04A0" w:firstRow="1" w:lastRow="0" w:firstColumn="1" w:lastColumn="0" w:noHBand="0" w:noVBand="1"/>
      </w:tblPr>
      <w:tblGrid>
        <w:gridCol w:w="3485"/>
        <w:gridCol w:w="3485"/>
        <w:gridCol w:w="3486"/>
      </w:tblGrid>
      <w:tr w:rsidR="00A5353B" w:rsidRPr="00080879" w14:paraId="6085682D" w14:textId="77777777" w:rsidTr="00405F7E">
        <w:tc>
          <w:tcPr>
            <w:tcW w:w="3485" w:type="dxa"/>
            <w:shd w:val="clear" w:color="auto" w:fill="FBE4D5" w:themeFill="accent2" w:themeFillTint="33"/>
          </w:tcPr>
          <w:p w14:paraId="69BFEF38" w14:textId="77777777" w:rsidR="00F7007C" w:rsidRPr="00080879" w:rsidRDefault="00334344" w:rsidP="00405F7E">
            <w:pPr>
              <w:jc w:val="center"/>
              <w:rPr>
                <w:rFonts w:ascii="Calibri" w:hAnsi="Calibri" w:cs="Calibri"/>
                <w:color w:val="000000"/>
              </w:rPr>
            </w:pPr>
            <w:r>
              <w:rPr>
                <w:rStyle w:val="Accentuation"/>
                <w:rFonts w:ascii="Calibri" w:hAnsi="Calibri" w:cs="Calibri"/>
                <w:color w:val="000000"/>
              </w:rPr>
              <w:t>« </w:t>
            </w:r>
            <w:r w:rsidR="00F7007C" w:rsidRPr="00080879">
              <w:rPr>
                <w:rStyle w:val="Accentuation"/>
                <w:rFonts w:ascii="Calibri" w:hAnsi="Calibri" w:cs="Calibri"/>
                <w:color w:val="000000"/>
              </w:rPr>
              <w:t>Le Pianiste</w:t>
            </w:r>
            <w:r>
              <w:rPr>
                <w:rStyle w:val="Accentuation"/>
                <w:rFonts w:ascii="Calibri" w:hAnsi="Calibri" w:cs="Calibri"/>
                <w:color w:val="000000"/>
              </w:rPr>
              <w:t> »</w:t>
            </w:r>
          </w:p>
          <w:p w14:paraId="0349390C" w14:textId="77777777" w:rsidR="00F7007C" w:rsidRPr="00405F7E" w:rsidRDefault="00F7007C" w:rsidP="00405F7E">
            <w:pPr>
              <w:jc w:val="center"/>
              <w:rPr>
                <w:rFonts w:ascii="Calibri" w:hAnsi="Calibri" w:cs="Calibri"/>
                <w:color w:val="000000"/>
              </w:rPr>
            </w:pPr>
            <w:r w:rsidRPr="00080879">
              <w:rPr>
                <w:rStyle w:val="transition-colors"/>
                <w:rFonts w:ascii="Calibri" w:hAnsi="Calibri" w:cs="Calibri"/>
                <w:color w:val="000000"/>
              </w:rPr>
              <w:t>(</w:t>
            </w:r>
            <w:r w:rsidR="00334344">
              <w:rPr>
                <w:rStyle w:val="transition-colors"/>
                <w:rFonts w:ascii="Calibri" w:hAnsi="Calibri" w:cs="Calibri"/>
                <w:color w:val="000000"/>
              </w:rPr>
              <w:t xml:space="preserve">Roman Polanski, </w:t>
            </w:r>
            <w:r w:rsidRPr="00080879">
              <w:rPr>
                <w:rStyle w:val="transition-colors"/>
                <w:rFonts w:ascii="Calibri" w:hAnsi="Calibri" w:cs="Calibri"/>
                <w:color w:val="000000"/>
              </w:rPr>
              <w:t>2002)</w:t>
            </w:r>
          </w:p>
        </w:tc>
        <w:tc>
          <w:tcPr>
            <w:tcW w:w="3485" w:type="dxa"/>
            <w:shd w:val="clear" w:color="auto" w:fill="FBE4D5" w:themeFill="accent2" w:themeFillTint="33"/>
          </w:tcPr>
          <w:p w14:paraId="2B1E44F2" w14:textId="77777777" w:rsidR="00F7007C" w:rsidRPr="00080879" w:rsidRDefault="00334344" w:rsidP="00405F7E">
            <w:pPr>
              <w:jc w:val="center"/>
              <w:rPr>
                <w:rFonts w:ascii="Calibri" w:hAnsi="Calibri" w:cs="Calibri"/>
                <w:color w:val="000000"/>
              </w:rPr>
            </w:pPr>
            <w:r>
              <w:rPr>
                <w:rStyle w:val="Accentuation"/>
                <w:rFonts w:ascii="Calibri" w:hAnsi="Calibri" w:cs="Calibri"/>
                <w:color w:val="000000"/>
              </w:rPr>
              <w:t>« </w:t>
            </w:r>
            <w:proofErr w:type="spellStart"/>
            <w:r w:rsidR="00F7007C" w:rsidRPr="00080879">
              <w:rPr>
                <w:rStyle w:val="Accentuation"/>
                <w:rFonts w:ascii="Calibri" w:hAnsi="Calibri" w:cs="Calibri"/>
                <w:color w:val="000000"/>
              </w:rPr>
              <w:t>Brundibár</w:t>
            </w:r>
            <w:proofErr w:type="spellEnd"/>
            <w:r>
              <w:rPr>
                <w:rStyle w:val="Accentuation"/>
                <w:rFonts w:ascii="Calibri" w:hAnsi="Calibri" w:cs="Calibri"/>
                <w:color w:val="000000"/>
              </w:rPr>
              <w:t> »</w:t>
            </w:r>
          </w:p>
          <w:p w14:paraId="4347CB9D" w14:textId="77777777" w:rsidR="00F7007C" w:rsidRPr="00405F7E" w:rsidRDefault="00F7007C" w:rsidP="00405F7E">
            <w:pPr>
              <w:jc w:val="center"/>
              <w:rPr>
                <w:rFonts w:ascii="Calibri" w:hAnsi="Calibri" w:cs="Calibri"/>
                <w:color w:val="000000"/>
              </w:rPr>
            </w:pPr>
            <w:r w:rsidRPr="00080879">
              <w:rPr>
                <w:rStyle w:val="transition-colors"/>
                <w:rFonts w:ascii="Calibri" w:hAnsi="Calibri" w:cs="Calibri"/>
                <w:color w:val="000000"/>
              </w:rPr>
              <w:t>(</w:t>
            </w:r>
            <w:r w:rsidR="00334344">
              <w:rPr>
                <w:rStyle w:val="transition-colors"/>
                <w:rFonts w:ascii="Calibri" w:hAnsi="Calibri" w:cs="Calibri"/>
                <w:color w:val="000000"/>
              </w:rPr>
              <w:t>H</w:t>
            </w:r>
            <w:r w:rsidR="00334344">
              <w:rPr>
                <w:rStyle w:val="transition-colors"/>
              </w:rPr>
              <w:t xml:space="preserve">ans </w:t>
            </w:r>
            <w:r w:rsidR="00334344">
              <w:rPr>
                <w:rFonts w:ascii="Arial" w:hAnsi="Arial" w:cs="Arial"/>
                <w:color w:val="202122"/>
                <w:shd w:val="clear" w:color="auto" w:fill="FFFFFF"/>
              </w:rPr>
              <w:t>Krása,</w:t>
            </w:r>
            <w:r w:rsidRPr="00080879">
              <w:rPr>
                <w:rStyle w:val="transition-colors"/>
                <w:rFonts w:ascii="Calibri" w:hAnsi="Calibri" w:cs="Calibri"/>
                <w:color w:val="000000"/>
              </w:rPr>
              <w:t>1938)</w:t>
            </w:r>
          </w:p>
        </w:tc>
        <w:tc>
          <w:tcPr>
            <w:tcW w:w="3486" w:type="dxa"/>
            <w:shd w:val="clear" w:color="auto" w:fill="FBE4D5" w:themeFill="accent2" w:themeFillTint="33"/>
          </w:tcPr>
          <w:p w14:paraId="345B0C65" w14:textId="177BC6AB" w:rsidR="00F7007C" w:rsidRPr="00080879" w:rsidRDefault="00334344" w:rsidP="00405F7E">
            <w:pPr>
              <w:jc w:val="center"/>
              <w:rPr>
                <w:rFonts w:ascii="Calibri" w:hAnsi="Calibri" w:cs="Calibri"/>
                <w:color w:val="000000"/>
              </w:rPr>
            </w:pPr>
            <w:r>
              <w:rPr>
                <w:rStyle w:val="Accentuation"/>
                <w:rFonts w:ascii="Calibri" w:hAnsi="Calibri" w:cs="Calibri"/>
                <w:color w:val="000000"/>
              </w:rPr>
              <w:t>« </w:t>
            </w:r>
            <w:r w:rsidR="00F7007C" w:rsidRPr="00080879">
              <w:rPr>
                <w:rStyle w:val="Accentuation"/>
                <w:rFonts w:ascii="Calibri" w:hAnsi="Calibri" w:cs="Calibri"/>
                <w:color w:val="000000"/>
              </w:rPr>
              <w:t>La Liberté guidant le peuple</w:t>
            </w:r>
            <w:r>
              <w:rPr>
                <w:rStyle w:val="Accentuation"/>
                <w:rFonts w:ascii="Calibri" w:hAnsi="Calibri" w:cs="Calibri"/>
                <w:color w:val="000000"/>
              </w:rPr>
              <w:t> »</w:t>
            </w:r>
          </w:p>
          <w:p w14:paraId="23F747AC" w14:textId="77777777" w:rsidR="00F7007C" w:rsidRPr="00405F7E" w:rsidRDefault="00F7007C" w:rsidP="00405F7E">
            <w:pPr>
              <w:jc w:val="center"/>
              <w:rPr>
                <w:rFonts w:ascii="Calibri" w:hAnsi="Calibri" w:cs="Calibri"/>
                <w:color w:val="000000"/>
              </w:rPr>
            </w:pPr>
            <w:r w:rsidRPr="00080879">
              <w:rPr>
                <w:rStyle w:val="transition-colors"/>
                <w:rFonts w:ascii="Calibri" w:hAnsi="Calibri" w:cs="Calibri"/>
                <w:color w:val="000000"/>
              </w:rPr>
              <w:t>(</w:t>
            </w:r>
            <w:r w:rsidR="00334344">
              <w:rPr>
                <w:rStyle w:val="transition-colors"/>
                <w:rFonts w:ascii="Calibri" w:hAnsi="Calibri" w:cs="Calibri"/>
                <w:color w:val="000000"/>
              </w:rPr>
              <w:t xml:space="preserve">Eugène </w:t>
            </w:r>
            <w:r w:rsidRPr="00080879">
              <w:rPr>
                <w:rStyle w:val="transition-colors"/>
                <w:rFonts w:ascii="Calibri" w:hAnsi="Calibri" w:cs="Calibri"/>
                <w:color w:val="000000"/>
              </w:rPr>
              <w:t>Delacroix, 1830)</w:t>
            </w:r>
          </w:p>
        </w:tc>
      </w:tr>
      <w:tr w:rsidR="00A5353B" w:rsidRPr="00080879" w14:paraId="60EEDCD5" w14:textId="77777777" w:rsidTr="00F7007C">
        <w:tc>
          <w:tcPr>
            <w:tcW w:w="3485" w:type="dxa"/>
          </w:tcPr>
          <w:p w14:paraId="78FA6641"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Pourquoi Szpilman joue-t-il du piano dans cette scène ? En quoi est-ce un acte de résistance ?</w:t>
            </w:r>
          </w:p>
        </w:tc>
        <w:tc>
          <w:tcPr>
            <w:tcW w:w="3485" w:type="dxa"/>
          </w:tcPr>
          <w:p w14:paraId="3931B8A2"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 xml:space="preserve">Pourquoi les enfants de </w:t>
            </w:r>
            <w:proofErr w:type="spellStart"/>
            <w:r w:rsidRPr="00080879">
              <w:rPr>
                <w:rStyle w:val="Accentuation"/>
                <w:rFonts w:ascii="Calibri" w:eastAsiaTheme="majorEastAsia" w:hAnsi="Calibri" w:cs="Calibri"/>
                <w:color w:val="000000"/>
              </w:rPr>
              <w:t>Terezín</w:t>
            </w:r>
            <w:proofErr w:type="spellEnd"/>
            <w:r w:rsidRPr="00080879">
              <w:rPr>
                <w:rStyle w:val="Accentuation"/>
                <w:rFonts w:ascii="Calibri" w:eastAsiaTheme="majorEastAsia" w:hAnsi="Calibri" w:cs="Calibri"/>
                <w:color w:val="000000"/>
              </w:rPr>
              <w:t xml:space="preserve"> ont-ils créé cet opéra ? Comment la musique leur permet-elle de résister ?</w:t>
            </w:r>
          </w:p>
        </w:tc>
        <w:tc>
          <w:tcPr>
            <w:tcW w:w="3486" w:type="dxa"/>
          </w:tcPr>
          <w:p w14:paraId="438503C8" w14:textId="77777777" w:rsidR="00F7007C" w:rsidRPr="00080879" w:rsidRDefault="00F7007C" w:rsidP="00272775">
            <w:pPr>
              <w:pStyle w:val="NormalWeb"/>
              <w:spacing w:before="0" w:beforeAutospacing="0" w:after="0" w:afterAutospacing="0"/>
              <w:jc w:val="both"/>
              <w:rPr>
                <w:rFonts w:ascii="Calibri" w:hAnsi="Calibri" w:cs="Calibri"/>
              </w:rPr>
            </w:pPr>
            <w:r w:rsidRPr="00080879">
              <w:rPr>
                <w:rStyle w:val="Accentuation"/>
                <w:rFonts w:ascii="Calibri" w:eastAsiaTheme="majorEastAsia" w:hAnsi="Calibri" w:cs="Calibri"/>
                <w:color w:val="000000"/>
              </w:rPr>
              <w:t>Quel événement cette peinture commémore-t-elle ? Quels symboles utilise-t-elle pour représenter la résistance ?</w:t>
            </w:r>
          </w:p>
        </w:tc>
      </w:tr>
      <w:tr w:rsidR="00A5353B" w:rsidRPr="00080879" w14:paraId="5A84DB05" w14:textId="77777777" w:rsidTr="00F7007C">
        <w:tc>
          <w:tcPr>
            <w:tcW w:w="3485" w:type="dxa"/>
          </w:tcPr>
          <w:p w14:paraId="469AB4AA" w14:textId="77777777" w:rsidR="00F7007C" w:rsidRPr="00080879" w:rsidRDefault="00A5353B" w:rsidP="00A5353B">
            <w:pPr>
              <w:pStyle w:val="NormalWeb"/>
              <w:spacing w:before="0" w:beforeAutospacing="0" w:after="0" w:afterAutospacing="0"/>
              <w:jc w:val="center"/>
              <w:rPr>
                <w:rFonts w:ascii="Calibri" w:hAnsi="Calibri" w:cs="Calibri"/>
              </w:rPr>
            </w:pPr>
            <w:r>
              <w:rPr>
                <w:rFonts w:ascii="Calibri" w:hAnsi="Calibri" w:cs="Calibri"/>
                <w:noProof/>
                <w14:ligatures w14:val="standardContextual"/>
              </w:rPr>
              <w:drawing>
                <wp:inline distT="0" distB="0" distL="0" distR="0" wp14:anchorId="432EB21F" wp14:editId="717421FB">
                  <wp:extent cx="773724" cy="1048271"/>
                  <wp:effectExtent l="0" t="0" r="1270" b="6350"/>
                  <wp:docPr id="5513038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03891" name="Image 5513038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0399" cy="1084412"/>
                          </a:xfrm>
                          <a:prstGeom prst="rect">
                            <a:avLst/>
                          </a:prstGeom>
                        </pic:spPr>
                      </pic:pic>
                    </a:graphicData>
                  </a:graphic>
                </wp:inline>
              </w:drawing>
            </w:r>
          </w:p>
        </w:tc>
        <w:tc>
          <w:tcPr>
            <w:tcW w:w="3485" w:type="dxa"/>
          </w:tcPr>
          <w:p w14:paraId="3811BD11" w14:textId="77777777" w:rsidR="00F7007C" w:rsidRPr="00080879" w:rsidRDefault="00A5353B" w:rsidP="00A5353B">
            <w:pPr>
              <w:pStyle w:val="NormalWeb"/>
              <w:spacing w:before="0" w:beforeAutospacing="0" w:after="0" w:afterAutospacing="0"/>
              <w:jc w:val="center"/>
              <w:rPr>
                <w:rFonts w:ascii="Calibri" w:hAnsi="Calibri" w:cs="Calibri"/>
              </w:rPr>
            </w:pPr>
            <w:r>
              <w:rPr>
                <w:rFonts w:ascii="Calibri" w:hAnsi="Calibri" w:cs="Calibri"/>
                <w:noProof/>
                <w14:ligatures w14:val="standardContextual"/>
              </w:rPr>
              <w:drawing>
                <wp:inline distT="0" distB="0" distL="0" distR="0" wp14:anchorId="0F488868" wp14:editId="6CA5B8BF">
                  <wp:extent cx="730738" cy="1040571"/>
                  <wp:effectExtent l="0" t="0" r="6350" b="1270"/>
                  <wp:docPr id="50931376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13768" name="Image 5093137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242" cy="1074040"/>
                          </a:xfrm>
                          <a:prstGeom prst="rect">
                            <a:avLst/>
                          </a:prstGeom>
                        </pic:spPr>
                      </pic:pic>
                    </a:graphicData>
                  </a:graphic>
                </wp:inline>
              </w:drawing>
            </w:r>
          </w:p>
        </w:tc>
        <w:tc>
          <w:tcPr>
            <w:tcW w:w="3486" w:type="dxa"/>
          </w:tcPr>
          <w:p w14:paraId="1B8F10D1" w14:textId="77777777" w:rsidR="00F7007C" w:rsidRPr="00080879" w:rsidRDefault="00A5353B" w:rsidP="00A5353B">
            <w:pPr>
              <w:pStyle w:val="NormalWeb"/>
              <w:spacing w:before="0" w:beforeAutospacing="0" w:after="0" w:afterAutospacing="0"/>
              <w:jc w:val="center"/>
              <w:rPr>
                <w:rFonts w:ascii="Calibri" w:hAnsi="Calibri" w:cs="Calibri"/>
              </w:rPr>
            </w:pPr>
            <w:r>
              <w:rPr>
                <w:rFonts w:ascii="Calibri" w:hAnsi="Calibri" w:cs="Calibri"/>
                <w:noProof/>
                <w14:ligatures w14:val="standardContextual"/>
              </w:rPr>
              <w:drawing>
                <wp:inline distT="0" distB="0" distL="0" distR="0" wp14:anchorId="2CAD75B8" wp14:editId="1589D0EA">
                  <wp:extent cx="827770" cy="1040130"/>
                  <wp:effectExtent l="0" t="0" r="0" b="1270"/>
                  <wp:docPr id="63345764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57649" name="Image 6334576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641" cy="1081435"/>
                          </a:xfrm>
                          <a:prstGeom prst="rect">
                            <a:avLst/>
                          </a:prstGeom>
                        </pic:spPr>
                      </pic:pic>
                    </a:graphicData>
                  </a:graphic>
                </wp:inline>
              </w:drawing>
            </w:r>
          </w:p>
        </w:tc>
      </w:tr>
      <w:tr w:rsidR="00D46EB6" w:rsidRPr="00080879" w14:paraId="643082DB" w14:textId="77777777" w:rsidTr="00F7007C">
        <w:tc>
          <w:tcPr>
            <w:tcW w:w="3485" w:type="dxa"/>
          </w:tcPr>
          <w:p w14:paraId="35D33864"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03272B8C"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10BE5DD3"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72221176"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2004DA59"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7539532F"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33391D86"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p w14:paraId="312E6370"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tc>
        <w:tc>
          <w:tcPr>
            <w:tcW w:w="3485" w:type="dxa"/>
          </w:tcPr>
          <w:p w14:paraId="5BA99DA5"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tc>
        <w:tc>
          <w:tcPr>
            <w:tcW w:w="3486" w:type="dxa"/>
          </w:tcPr>
          <w:p w14:paraId="1511BA9B" w14:textId="77777777" w:rsidR="00D46EB6" w:rsidRDefault="00D46EB6" w:rsidP="00A5353B">
            <w:pPr>
              <w:pStyle w:val="NormalWeb"/>
              <w:spacing w:before="0" w:beforeAutospacing="0" w:after="0" w:afterAutospacing="0"/>
              <w:jc w:val="center"/>
              <w:rPr>
                <w:rFonts w:ascii="Calibri" w:hAnsi="Calibri" w:cs="Calibri"/>
                <w:noProof/>
                <w14:ligatures w14:val="standardContextual"/>
              </w:rPr>
            </w:pPr>
          </w:p>
        </w:tc>
      </w:tr>
    </w:tbl>
    <w:p w14:paraId="3418EE64" w14:textId="77777777" w:rsidR="00D24782" w:rsidRDefault="00D24782" w:rsidP="00D46EB6">
      <w:pPr>
        <w:pStyle w:val="whitespace-break-spaces"/>
        <w:spacing w:after="0" w:afterAutospacing="0"/>
        <w:rPr>
          <w:rStyle w:val="lev"/>
          <w:rFonts w:ascii="Arial" w:eastAsiaTheme="majorEastAsia" w:hAnsi="Arial" w:cs="Arial"/>
          <w:color w:val="000000"/>
        </w:rPr>
      </w:pPr>
    </w:p>
    <w:tbl>
      <w:tblPr>
        <w:tblStyle w:val="Grilledutableau"/>
        <w:tblW w:w="0" w:type="auto"/>
        <w:tblLook w:val="04A0" w:firstRow="1" w:lastRow="0" w:firstColumn="1" w:lastColumn="0" w:noHBand="0" w:noVBand="1"/>
      </w:tblPr>
      <w:tblGrid>
        <w:gridCol w:w="5422"/>
        <w:gridCol w:w="5034"/>
      </w:tblGrid>
      <w:tr w:rsidR="00D46EB6" w14:paraId="34B8FEED" w14:textId="77777777" w:rsidTr="001D64FF">
        <w:trPr>
          <w:trHeight w:val="274"/>
        </w:trPr>
        <w:tc>
          <w:tcPr>
            <w:tcW w:w="5422" w:type="dxa"/>
          </w:tcPr>
          <w:p w14:paraId="3B7E3C35" w14:textId="77777777" w:rsidR="00D46EB6" w:rsidRPr="00142823" w:rsidRDefault="00D46EB6" w:rsidP="001D64FF">
            <w:pPr>
              <w:pStyle w:val="whitespace-break-spaces"/>
              <w:jc w:val="both"/>
              <w:rPr>
                <w:rStyle w:val="Accentuation"/>
                <w:rFonts w:asciiTheme="minorHAnsi" w:eastAsiaTheme="majorEastAsia" w:hAnsiTheme="minorHAnsi" w:cstheme="minorHAnsi"/>
                <w:i w:val="0"/>
                <w:iCs w:val="0"/>
                <w:color w:val="000000"/>
              </w:rPr>
            </w:pPr>
            <w:r w:rsidRPr="00142823">
              <w:rPr>
                <w:rFonts w:asciiTheme="minorHAnsi" w:hAnsiTheme="minorHAnsi" w:cstheme="minorHAnsi"/>
                <w:i/>
                <w:iCs/>
                <w:color w:val="333333"/>
                <w:shd w:val="clear" w:color="auto" w:fill="FFFFFF"/>
              </w:rPr>
              <w:t>Durant la Seconde Guerre mondiale, Wladyslaw Szpilman, un célèbre pianiste juif polonais, échappe à la déportation mais se retrouve parqué dans le ghetto de Varsovie dont il partage les souffrances, les humiliations et les luttes héroïques. Il parvient à s'en échapper et se réfugie dans les ruines de la capitale. Un officier allemand, qui apprécie sa musique, l'aide et lui permet de survivre. Né en Pologne en 1911, Wladyslaw Szpilman devient un pianiste et compositeur célèbre. Il est engagé en 1935 par la radio d'État polonaise mais est victime comme les autres Juifs de Pologne de l'antisémitisme nazi à partir de l'invasion nazie en septembre 1939. Il échappe à la mort grâce à l'aide d'un officier allemand. En 1946, le pianiste virtuose publie ses mémoires sous le titre Mort de la ville.</w:t>
            </w:r>
          </w:p>
        </w:tc>
        <w:tc>
          <w:tcPr>
            <w:tcW w:w="5034" w:type="dxa"/>
          </w:tcPr>
          <w:p w14:paraId="74D89AD6" w14:textId="77777777" w:rsidR="00D46EB6" w:rsidRPr="00142823" w:rsidRDefault="00D46EB6" w:rsidP="001D64FF">
            <w:pPr>
              <w:pStyle w:val="whitespace-break-spaces"/>
              <w:jc w:val="both"/>
              <w:rPr>
                <w:rFonts w:asciiTheme="minorHAnsi" w:hAnsiTheme="minorHAnsi" w:cstheme="minorHAnsi"/>
                <w:i/>
                <w:iCs/>
                <w:color w:val="1D1D1D"/>
                <w:shd w:val="clear" w:color="auto" w:fill="FFFFFF"/>
              </w:rPr>
            </w:pPr>
            <w:proofErr w:type="spellStart"/>
            <w:r w:rsidRPr="00142823">
              <w:rPr>
                <w:rFonts w:asciiTheme="minorHAnsi" w:hAnsiTheme="minorHAnsi" w:cstheme="minorHAnsi"/>
                <w:i/>
                <w:iCs/>
                <w:color w:val="1D1D1D"/>
                <w:shd w:val="clear" w:color="auto" w:fill="FFFFFF"/>
              </w:rPr>
              <w:t>Brundibár</w:t>
            </w:r>
            <w:proofErr w:type="spellEnd"/>
            <w:r w:rsidRPr="00142823">
              <w:rPr>
                <w:rFonts w:asciiTheme="minorHAnsi" w:hAnsiTheme="minorHAnsi" w:cstheme="minorHAnsi"/>
                <w:i/>
                <w:iCs/>
                <w:color w:val="1D1D1D"/>
                <w:shd w:val="clear" w:color="auto" w:fill="FFFFFF"/>
              </w:rPr>
              <w:t xml:space="preserve"> ! Son nom ronfle et bourdonne, comme la musique qui jaillit des entrailles mécaniques de son orgue de barbarie lorsqu’il en actionne la manivelle. Avec ses valses et ses chansons, il divertit les passants et règne en maître sur la place du marché. Pas question qu’on lui vole la vedette, ni son gagne-pain. Il n’a de pitié pour personne, et surtout pas pour ces deux petits mendiants, </w:t>
            </w:r>
            <w:proofErr w:type="spellStart"/>
            <w:r w:rsidRPr="00142823">
              <w:rPr>
                <w:rFonts w:asciiTheme="minorHAnsi" w:hAnsiTheme="minorHAnsi" w:cstheme="minorHAnsi"/>
                <w:i/>
                <w:iCs/>
                <w:color w:val="1D1D1D"/>
                <w:shd w:val="clear" w:color="auto" w:fill="FFFFFF"/>
              </w:rPr>
              <w:t>Pepícek</w:t>
            </w:r>
            <w:proofErr w:type="spellEnd"/>
            <w:r w:rsidRPr="00142823">
              <w:rPr>
                <w:rFonts w:asciiTheme="minorHAnsi" w:hAnsiTheme="minorHAnsi" w:cstheme="minorHAnsi"/>
                <w:i/>
                <w:iCs/>
                <w:color w:val="1D1D1D"/>
                <w:shd w:val="clear" w:color="auto" w:fill="FFFFFF"/>
              </w:rPr>
              <w:t xml:space="preserve"> et </w:t>
            </w:r>
            <w:proofErr w:type="spellStart"/>
            <w:r w:rsidRPr="00142823">
              <w:rPr>
                <w:rFonts w:asciiTheme="minorHAnsi" w:hAnsiTheme="minorHAnsi" w:cstheme="minorHAnsi"/>
                <w:i/>
                <w:iCs/>
                <w:color w:val="1D1D1D"/>
                <w:shd w:val="clear" w:color="auto" w:fill="FFFFFF"/>
              </w:rPr>
              <w:t>Aninka</w:t>
            </w:r>
            <w:proofErr w:type="spellEnd"/>
            <w:r w:rsidRPr="00142823">
              <w:rPr>
                <w:rFonts w:asciiTheme="minorHAnsi" w:hAnsiTheme="minorHAnsi" w:cstheme="minorHAnsi"/>
                <w:i/>
                <w:iCs/>
                <w:color w:val="1D1D1D"/>
                <w:shd w:val="clear" w:color="auto" w:fill="FFFFFF"/>
              </w:rPr>
              <w:t>, qui ont osé s’aventurer sur ses plates-bandes. Qu’</w:t>
            </w:r>
            <w:proofErr w:type="spellStart"/>
            <w:r w:rsidRPr="00142823">
              <w:rPr>
                <w:rFonts w:asciiTheme="minorHAnsi" w:hAnsiTheme="minorHAnsi" w:cstheme="minorHAnsi"/>
                <w:i/>
                <w:iCs/>
                <w:color w:val="1D1D1D"/>
                <w:shd w:val="clear" w:color="auto" w:fill="FFFFFF"/>
              </w:rPr>
              <w:t>importe</w:t>
            </w:r>
            <w:r>
              <w:rPr>
                <w:rFonts w:asciiTheme="minorHAnsi" w:hAnsiTheme="minorHAnsi" w:cstheme="minorHAnsi"/>
                <w:i/>
                <w:iCs/>
                <w:color w:val="1D1D1D"/>
                <w:shd w:val="clear" w:color="auto" w:fill="FFFFFF"/>
              </w:rPr>
              <w:t>nt-s’ils</w:t>
            </w:r>
            <w:proofErr w:type="spellEnd"/>
            <w:r w:rsidRPr="00142823">
              <w:rPr>
                <w:rFonts w:asciiTheme="minorHAnsi" w:hAnsiTheme="minorHAnsi" w:cstheme="minorHAnsi"/>
                <w:i/>
                <w:iCs/>
                <w:color w:val="1D1D1D"/>
                <w:shd w:val="clear" w:color="auto" w:fill="FFFFFF"/>
              </w:rPr>
              <w:t xml:space="preserve"> ont désespérément besoin d’acheter du lait frais pour leur mère malade : </w:t>
            </w:r>
            <w:proofErr w:type="spellStart"/>
            <w:r w:rsidRPr="00142823">
              <w:rPr>
                <w:rFonts w:asciiTheme="minorHAnsi" w:hAnsiTheme="minorHAnsi" w:cstheme="minorHAnsi"/>
                <w:i/>
                <w:iCs/>
                <w:color w:val="1D1D1D"/>
                <w:shd w:val="clear" w:color="auto" w:fill="FFFFFF"/>
              </w:rPr>
              <w:t>Brundibár</w:t>
            </w:r>
            <w:proofErr w:type="spellEnd"/>
            <w:r w:rsidRPr="00142823">
              <w:rPr>
                <w:rFonts w:asciiTheme="minorHAnsi" w:hAnsiTheme="minorHAnsi" w:cstheme="minorHAnsi"/>
                <w:i/>
                <w:iCs/>
                <w:color w:val="1D1D1D"/>
                <w:shd w:val="clear" w:color="auto" w:fill="FFFFFF"/>
              </w:rPr>
              <w:t xml:space="preserve"> vocifère, les chasse et les menace. Heureusement, les deux enfants pourront compter sur l’aide d’un chien, d’un chat et d’un moineau. Face à l’injustice et l’adversité, l’union fait la force !</w:t>
            </w:r>
          </w:p>
        </w:tc>
      </w:tr>
    </w:tbl>
    <w:p w14:paraId="38189540" w14:textId="77777777" w:rsidR="00D46EB6" w:rsidRDefault="00D46EB6" w:rsidP="00D46EB6">
      <w:pPr>
        <w:pStyle w:val="whitespace-break-spaces"/>
        <w:pBdr>
          <w:top w:val="single" w:sz="4" w:space="1" w:color="auto"/>
          <w:left w:val="single" w:sz="4" w:space="4" w:color="auto"/>
          <w:bottom w:val="single" w:sz="4" w:space="1" w:color="auto"/>
          <w:right w:val="single" w:sz="4" w:space="4" w:color="auto"/>
        </w:pBdr>
        <w:shd w:val="clear" w:color="auto" w:fill="F7CAAC" w:themeFill="accent2" w:themeFillTint="66"/>
        <w:rPr>
          <w:rStyle w:val="lev"/>
          <w:rFonts w:ascii="Arial" w:eastAsiaTheme="majorEastAsia" w:hAnsi="Arial" w:cs="Arial"/>
          <w:color w:val="000000"/>
        </w:rPr>
      </w:pPr>
      <w:r>
        <w:rPr>
          <w:rStyle w:val="lev"/>
          <w:rFonts w:ascii="Arial" w:eastAsiaTheme="majorEastAsia" w:hAnsi="Arial" w:cs="Arial"/>
          <w:color w:val="000000"/>
        </w:rPr>
        <w:t>Travail à faire (à 2)</w:t>
      </w:r>
    </w:p>
    <w:p w14:paraId="22229936" w14:textId="77777777" w:rsidR="00A5353B" w:rsidRPr="00A5353B" w:rsidRDefault="00A5353B" w:rsidP="00D46EB6">
      <w:pPr>
        <w:pStyle w:val="whitespace-break-spaces"/>
        <w:pBdr>
          <w:top w:val="single" w:sz="4" w:space="1" w:color="auto"/>
          <w:left w:val="single" w:sz="4" w:space="4" w:color="auto"/>
          <w:bottom w:val="single" w:sz="4" w:space="1" w:color="auto"/>
          <w:right w:val="single" w:sz="4" w:space="4" w:color="auto"/>
        </w:pBdr>
        <w:shd w:val="clear" w:color="auto" w:fill="F7CAAC" w:themeFill="accent2" w:themeFillTint="66"/>
        <w:rPr>
          <w:rFonts w:ascii="Arial" w:hAnsi="Arial" w:cs="Arial"/>
          <w:color w:val="000000"/>
        </w:rPr>
      </w:pPr>
      <w:r w:rsidRPr="00A5353B">
        <w:rPr>
          <w:rStyle w:val="Accentuation"/>
          <w:rFonts w:ascii="Arial" w:eastAsiaTheme="majorEastAsia" w:hAnsi="Arial" w:cs="Arial"/>
          <w:color w:val="000000"/>
        </w:rPr>
        <w:t>"Imaginez que vous êtes un journaliste en 1943. Écrivez 5 questions et les réponses pour un partisan italien qui chante</w:t>
      </w:r>
      <w:r w:rsidRPr="00A5353B">
        <w:rPr>
          <w:rStyle w:val="apple-converted-space"/>
          <w:rFonts w:ascii="Arial" w:eastAsiaTheme="majorEastAsia" w:hAnsi="Arial" w:cs="Arial"/>
          <w:i/>
          <w:iCs/>
          <w:color w:val="000000"/>
        </w:rPr>
        <w:t> </w:t>
      </w:r>
      <w:r w:rsidRPr="00A5353B">
        <w:rPr>
          <w:rStyle w:val="Accentuation"/>
          <w:rFonts w:ascii="Arial" w:eastAsiaTheme="majorEastAsia" w:hAnsi="Arial" w:cs="Arial"/>
          <w:color w:val="000000"/>
        </w:rPr>
        <w:t>Bella Ciao."</w:t>
      </w:r>
    </w:p>
    <w:p w14:paraId="245C61BE" w14:textId="77777777" w:rsidR="00D46EB6" w:rsidRPr="00080879" w:rsidRDefault="00D46EB6" w:rsidP="00272775">
      <w:pPr>
        <w:pStyle w:val="NormalWeb"/>
        <w:spacing w:before="0" w:beforeAutospacing="0" w:after="0" w:afterAutospacing="0"/>
        <w:jc w:val="both"/>
        <w:rPr>
          <w:rFonts w:ascii="Calibri" w:hAnsi="Calibri" w:cs="Calibri"/>
        </w:rPr>
      </w:pPr>
    </w:p>
    <w:p w14:paraId="071E878D" w14:textId="77777777" w:rsidR="00272775" w:rsidRPr="002D54A0" w:rsidRDefault="008B6623" w:rsidP="002D54A0">
      <w:pPr>
        <w:pStyle w:val="NormalWeb"/>
        <w:shd w:val="clear" w:color="auto" w:fill="D9D9D9" w:themeFill="background1" w:themeFillShade="D9"/>
        <w:spacing w:before="120" w:beforeAutospacing="0" w:after="120" w:afterAutospacing="0"/>
        <w:rPr>
          <w:rFonts w:ascii="Calibri" w:hAnsi="Calibri" w:cs="Calibri"/>
          <w:sz w:val="28"/>
          <w:szCs w:val="28"/>
        </w:rPr>
      </w:pPr>
      <w:r w:rsidRPr="002D54A0">
        <w:rPr>
          <w:rFonts w:ascii="Calibri" w:hAnsi="Calibri" w:cs="Calibri"/>
          <w:b/>
          <w:bCs/>
          <w:sz w:val="28"/>
          <w:szCs w:val="28"/>
          <w:shd w:val="clear" w:color="auto" w:fill="D9D9D9" w:themeFill="background1" w:themeFillShade="D9"/>
        </w:rPr>
        <w:lastRenderedPageBreak/>
        <w:t xml:space="preserve">Ne pas oublier : </w:t>
      </w:r>
      <w:r w:rsidRPr="002D54A0">
        <w:rPr>
          <w:rStyle w:val="followup-block"/>
          <w:rFonts w:ascii="Calibri" w:eastAsiaTheme="majorEastAsia" w:hAnsi="Calibri" w:cs="Calibri"/>
          <w:color w:val="000000"/>
          <w:sz w:val="28"/>
          <w:szCs w:val="28"/>
        </w:rPr>
        <w:t>Comment ils préservent la mémoire</w:t>
      </w:r>
      <w:r w:rsidRPr="002D54A0">
        <w:rPr>
          <w:rFonts w:ascii="Calibri" w:hAnsi="Calibri" w:cs="Calibri"/>
          <w:color w:val="000000"/>
          <w:sz w:val="28"/>
          <w:szCs w:val="28"/>
        </w:rPr>
        <w:t>.</w:t>
      </w:r>
    </w:p>
    <w:p w14:paraId="3942D150" w14:textId="77777777" w:rsidR="008B6623" w:rsidRPr="00080879" w:rsidRDefault="008B6623" w:rsidP="00272775">
      <w:pPr>
        <w:pStyle w:val="NormalWeb"/>
        <w:spacing w:before="0" w:beforeAutospacing="0" w:after="0" w:afterAutospacing="0"/>
        <w:jc w:val="both"/>
        <w:rPr>
          <w:rStyle w:val="Accentuation"/>
          <w:rFonts w:ascii="Calibri" w:eastAsiaTheme="majorEastAsia" w:hAnsi="Calibri" w:cs="Calibri"/>
          <w:color w:val="000000"/>
        </w:rPr>
      </w:pPr>
      <w:r w:rsidRPr="00080879">
        <w:rPr>
          <w:rStyle w:val="Accentuation"/>
          <w:rFonts w:ascii="Calibri" w:eastAsiaTheme="majorEastAsia" w:hAnsi="Calibri" w:cs="Calibri"/>
          <w:color w:val="000000"/>
        </w:rPr>
        <w:t>Pourquoi est-il important de ne pas oublier ? Quels moyens utilise-t-on pour commémorer les conflits ?</w:t>
      </w:r>
    </w:p>
    <w:p w14:paraId="5364C087" w14:textId="77777777" w:rsidR="00080879" w:rsidRDefault="00080879" w:rsidP="00272775">
      <w:pPr>
        <w:pStyle w:val="NormalWeb"/>
        <w:spacing w:before="0" w:beforeAutospacing="0" w:after="0" w:afterAutospacing="0"/>
        <w:jc w:val="both"/>
        <w:rPr>
          <w:rStyle w:val="Accentuation"/>
          <w:rFonts w:ascii="Calibri" w:eastAsiaTheme="majorEastAsia" w:hAnsi="Calibri" w:cs="Calibri"/>
          <w:color w:val="000000"/>
        </w:rPr>
      </w:pPr>
    </w:p>
    <w:p w14:paraId="5B3AEC68" w14:textId="77777777" w:rsidR="002D54A0" w:rsidRDefault="002D54A0" w:rsidP="00272775">
      <w:pPr>
        <w:pStyle w:val="NormalWeb"/>
        <w:spacing w:before="0" w:beforeAutospacing="0" w:after="0" w:afterAutospacing="0"/>
        <w:jc w:val="both"/>
        <w:rPr>
          <w:rStyle w:val="Accentuation"/>
          <w:rFonts w:eastAsiaTheme="majorEastAsia"/>
          <w:color w:val="000000"/>
        </w:rPr>
      </w:pPr>
    </w:p>
    <w:p w14:paraId="7E8C4B29" w14:textId="77777777" w:rsidR="002D54A0" w:rsidRPr="00080879" w:rsidRDefault="002D54A0" w:rsidP="00272775">
      <w:pPr>
        <w:pStyle w:val="NormalWeb"/>
        <w:spacing w:before="0" w:beforeAutospacing="0" w:after="0" w:afterAutospacing="0"/>
        <w:jc w:val="both"/>
        <w:rPr>
          <w:rStyle w:val="Accentuation"/>
          <w:rFonts w:ascii="Calibri" w:eastAsiaTheme="majorEastAsia" w:hAnsi="Calibri" w:cs="Calibri"/>
          <w:color w:val="000000"/>
        </w:rPr>
      </w:pPr>
    </w:p>
    <w:tbl>
      <w:tblPr>
        <w:tblStyle w:val="Grilledutableau"/>
        <w:tblW w:w="0" w:type="auto"/>
        <w:tblLook w:val="04A0" w:firstRow="1" w:lastRow="0" w:firstColumn="1" w:lastColumn="0" w:noHBand="0" w:noVBand="1"/>
      </w:tblPr>
      <w:tblGrid>
        <w:gridCol w:w="3485"/>
        <w:gridCol w:w="3485"/>
        <w:gridCol w:w="3486"/>
      </w:tblGrid>
      <w:tr w:rsidR="00080879" w:rsidRPr="00080879" w14:paraId="7C9375FA" w14:textId="77777777" w:rsidTr="00405F7E">
        <w:tc>
          <w:tcPr>
            <w:tcW w:w="3485" w:type="dxa"/>
            <w:shd w:val="clear" w:color="auto" w:fill="FBE4D5" w:themeFill="accent2" w:themeFillTint="33"/>
          </w:tcPr>
          <w:p w14:paraId="672C6DFC" w14:textId="77777777" w:rsidR="00080879" w:rsidRPr="00080879" w:rsidRDefault="00334344" w:rsidP="00405F7E">
            <w:pPr>
              <w:jc w:val="center"/>
              <w:rPr>
                <w:rFonts w:ascii="Calibri" w:hAnsi="Calibri" w:cs="Calibri"/>
                <w:color w:val="000000"/>
              </w:rPr>
            </w:pPr>
            <w:r>
              <w:rPr>
                <w:rStyle w:val="Accentuation"/>
                <w:rFonts w:ascii="Calibri" w:hAnsi="Calibri" w:cs="Calibri"/>
                <w:color w:val="000000"/>
              </w:rPr>
              <w:t>« </w:t>
            </w:r>
            <w:r w:rsidR="00080879" w:rsidRPr="00080879">
              <w:rPr>
                <w:rStyle w:val="Accentuation"/>
                <w:rFonts w:ascii="Calibri" w:hAnsi="Calibri" w:cs="Calibri"/>
                <w:color w:val="000000"/>
              </w:rPr>
              <w:t>La Vie est belle</w:t>
            </w:r>
            <w:r>
              <w:rPr>
                <w:rStyle w:val="Accentuation"/>
                <w:rFonts w:ascii="Calibri" w:hAnsi="Calibri" w:cs="Calibri"/>
                <w:color w:val="000000"/>
              </w:rPr>
              <w:t> »</w:t>
            </w:r>
          </w:p>
          <w:p w14:paraId="2E8453C2" w14:textId="77777777" w:rsidR="00080879" w:rsidRPr="00334344" w:rsidRDefault="00334344" w:rsidP="00405F7E">
            <w:pPr>
              <w:jc w:val="center"/>
              <w:rPr>
                <w:rStyle w:val="Accentuation"/>
                <w:rFonts w:ascii="Montserrat" w:hAnsi="Montserrat"/>
                <w:i w:val="0"/>
                <w:iCs w:val="0"/>
                <w:color w:val="000000"/>
              </w:rPr>
            </w:pPr>
            <w:r>
              <w:rPr>
                <w:rStyle w:val="transition-colors"/>
                <w:rFonts w:ascii="Calibri" w:hAnsi="Calibri" w:cs="Calibri"/>
                <w:color w:val="000000"/>
              </w:rPr>
              <w:t>(Roberto Benigni,</w:t>
            </w:r>
            <w:r>
              <w:rPr>
                <w:rStyle w:val="transition-colors"/>
                <w:rFonts w:ascii="Calibri" w:hAnsi="Calibri" w:cs="Calibri"/>
              </w:rPr>
              <w:t xml:space="preserve"> </w:t>
            </w:r>
            <w:r w:rsidR="00080879" w:rsidRPr="00080879">
              <w:rPr>
                <w:rStyle w:val="transition-colors"/>
                <w:rFonts w:ascii="Calibri" w:hAnsi="Calibri" w:cs="Calibri"/>
                <w:color w:val="000000"/>
              </w:rPr>
              <w:t>1997)</w:t>
            </w:r>
          </w:p>
        </w:tc>
        <w:tc>
          <w:tcPr>
            <w:tcW w:w="3485" w:type="dxa"/>
            <w:shd w:val="clear" w:color="auto" w:fill="FBE4D5" w:themeFill="accent2" w:themeFillTint="33"/>
          </w:tcPr>
          <w:p w14:paraId="258E12F1" w14:textId="77777777" w:rsidR="00080879" w:rsidRPr="00080879" w:rsidRDefault="00334344" w:rsidP="00405F7E">
            <w:pPr>
              <w:jc w:val="center"/>
              <w:rPr>
                <w:rFonts w:ascii="Calibri" w:hAnsi="Calibri" w:cs="Calibri"/>
                <w:color w:val="000000"/>
              </w:rPr>
            </w:pPr>
            <w:r>
              <w:rPr>
                <w:rStyle w:val="Accentuation"/>
                <w:rFonts w:ascii="Calibri" w:hAnsi="Calibri" w:cs="Calibri"/>
                <w:color w:val="000000"/>
              </w:rPr>
              <w:t>« </w:t>
            </w:r>
            <w:r w:rsidR="00080879" w:rsidRPr="00080879">
              <w:rPr>
                <w:rStyle w:val="Accentuation"/>
                <w:rFonts w:ascii="Calibri" w:hAnsi="Calibri" w:cs="Calibri"/>
                <w:color w:val="000000"/>
              </w:rPr>
              <w:t>Nuit et brouillard</w:t>
            </w:r>
            <w:r>
              <w:rPr>
                <w:rStyle w:val="Accentuation"/>
                <w:rFonts w:ascii="Calibri" w:hAnsi="Calibri" w:cs="Calibri"/>
                <w:color w:val="000000"/>
              </w:rPr>
              <w:t> »</w:t>
            </w:r>
          </w:p>
          <w:p w14:paraId="56797CBE" w14:textId="77777777" w:rsidR="00080879" w:rsidRPr="00334344" w:rsidRDefault="00080879" w:rsidP="00405F7E">
            <w:pPr>
              <w:jc w:val="center"/>
              <w:rPr>
                <w:rStyle w:val="Accentuation"/>
                <w:rFonts w:ascii="Calibri" w:hAnsi="Calibri" w:cs="Calibri"/>
                <w:i w:val="0"/>
                <w:iCs w:val="0"/>
                <w:color w:val="000000"/>
              </w:rPr>
            </w:pPr>
            <w:r w:rsidRPr="00080879">
              <w:rPr>
                <w:rStyle w:val="transition-colors"/>
                <w:rFonts w:ascii="Calibri" w:hAnsi="Calibri" w:cs="Calibri"/>
                <w:color w:val="000000"/>
              </w:rPr>
              <w:t>(Jean Ferrat, 1963)</w:t>
            </w:r>
          </w:p>
        </w:tc>
        <w:tc>
          <w:tcPr>
            <w:tcW w:w="3486" w:type="dxa"/>
            <w:shd w:val="clear" w:color="auto" w:fill="FBE4D5" w:themeFill="accent2" w:themeFillTint="33"/>
          </w:tcPr>
          <w:p w14:paraId="0DB37306" w14:textId="77777777" w:rsidR="00334344" w:rsidRDefault="00334344" w:rsidP="00405F7E">
            <w:pPr>
              <w:pStyle w:val="NormalWeb"/>
              <w:spacing w:before="0" w:beforeAutospacing="0" w:after="0" w:afterAutospacing="0"/>
              <w:jc w:val="center"/>
              <w:rPr>
                <w:rStyle w:val="apple-converted-space"/>
                <w:rFonts w:ascii="Calibri" w:eastAsiaTheme="majorEastAsia" w:hAnsi="Calibri" w:cs="Calibri"/>
                <w:color w:val="000000"/>
              </w:rPr>
            </w:pPr>
            <w:r>
              <w:rPr>
                <w:rStyle w:val="Accentuation"/>
                <w:rFonts w:ascii="Calibri" w:eastAsiaTheme="majorEastAsia" w:hAnsi="Calibri" w:cs="Calibri"/>
                <w:color w:val="000000"/>
              </w:rPr>
              <w:t>« </w:t>
            </w:r>
            <w:r w:rsidR="00080879" w:rsidRPr="00080879">
              <w:rPr>
                <w:rStyle w:val="Accentuation"/>
                <w:rFonts w:ascii="Calibri" w:eastAsiaTheme="majorEastAsia" w:hAnsi="Calibri" w:cs="Calibri"/>
                <w:color w:val="000000"/>
              </w:rPr>
              <w:t xml:space="preserve">Le </w:t>
            </w:r>
            <w:r w:rsidRPr="00080879">
              <w:rPr>
                <w:rStyle w:val="Accentuation"/>
                <w:rFonts w:ascii="Calibri" w:eastAsiaTheme="majorEastAsia" w:hAnsi="Calibri" w:cs="Calibri"/>
                <w:color w:val="000000"/>
              </w:rPr>
              <w:t>Violoniste</w:t>
            </w:r>
            <w:r>
              <w:rPr>
                <w:rStyle w:val="Accentuation"/>
                <w:rFonts w:ascii="Calibri" w:eastAsiaTheme="majorEastAsia" w:hAnsi="Calibri" w:cs="Calibri"/>
                <w:color w:val="000000"/>
              </w:rPr>
              <w:t> »</w:t>
            </w:r>
          </w:p>
          <w:p w14:paraId="3850532B" w14:textId="77777777" w:rsidR="00080879" w:rsidRPr="00080879" w:rsidRDefault="00080879" w:rsidP="00405F7E">
            <w:pPr>
              <w:pStyle w:val="NormalWeb"/>
              <w:spacing w:before="0" w:beforeAutospacing="0" w:after="0" w:afterAutospacing="0"/>
              <w:jc w:val="center"/>
              <w:rPr>
                <w:rStyle w:val="Accentuation"/>
                <w:rFonts w:ascii="Calibri" w:eastAsiaTheme="majorEastAsia" w:hAnsi="Calibri" w:cs="Calibri"/>
                <w:color w:val="000000"/>
              </w:rPr>
            </w:pPr>
            <w:r w:rsidRPr="00080879">
              <w:rPr>
                <w:rFonts w:ascii="Calibri" w:hAnsi="Calibri" w:cs="Calibri"/>
                <w:color w:val="000000"/>
              </w:rPr>
              <w:t>(</w:t>
            </w:r>
            <w:r w:rsidR="00334344">
              <w:rPr>
                <w:rFonts w:ascii="Calibri" w:hAnsi="Calibri" w:cs="Calibri"/>
                <w:color w:val="000000"/>
              </w:rPr>
              <w:t xml:space="preserve">Marc </w:t>
            </w:r>
            <w:r w:rsidRPr="00080879">
              <w:rPr>
                <w:rFonts w:ascii="Calibri" w:hAnsi="Calibri" w:cs="Calibri"/>
                <w:color w:val="000000"/>
              </w:rPr>
              <w:t>Chagall, 1912-1913).</w:t>
            </w:r>
          </w:p>
        </w:tc>
      </w:tr>
      <w:tr w:rsidR="00080879" w:rsidRPr="00080879" w14:paraId="0A322D21" w14:textId="77777777" w:rsidTr="00080879">
        <w:tc>
          <w:tcPr>
            <w:tcW w:w="3485" w:type="dxa"/>
          </w:tcPr>
          <w:p w14:paraId="40220476" w14:textId="77777777" w:rsidR="00080879" w:rsidRPr="00080879" w:rsidRDefault="00080879" w:rsidP="00272775">
            <w:pPr>
              <w:pStyle w:val="NormalWeb"/>
              <w:spacing w:before="0" w:beforeAutospacing="0" w:after="0" w:afterAutospacing="0"/>
              <w:jc w:val="both"/>
              <w:rPr>
                <w:rStyle w:val="Accentuation"/>
                <w:rFonts w:ascii="Calibri" w:eastAsiaTheme="majorEastAsia" w:hAnsi="Calibri" w:cs="Calibri"/>
                <w:color w:val="000000"/>
              </w:rPr>
            </w:pPr>
            <w:r w:rsidRPr="00080879">
              <w:rPr>
                <w:rStyle w:val="Accentuation"/>
                <w:rFonts w:ascii="Calibri" w:eastAsiaTheme="majorEastAsia" w:hAnsi="Calibri" w:cs="Calibri"/>
                <w:color w:val="000000"/>
              </w:rPr>
              <w:t>Comment Guido utilise-t-il l’humour pour résister ? En quoi cette scène préserve-t-elle la mémoire de la Shoah ?</w:t>
            </w:r>
          </w:p>
        </w:tc>
        <w:tc>
          <w:tcPr>
            <w:tcW w:w="3485" w:type="dxa"/>
          </w:tcPr>
          <w:p w14:paraId="7411FA75" w14:textId="77777777" w:rsidR="00080879" w:rsidRPr="00080879" w:rsidRDefault="00080879" w:rsidP="00272775">
            <w:pPr>
              <w:pStyle w:val="NormalWeb"/>
              <w:spacing w:before="0" w:beforeAutospacing="0" w:after="0" w:afterAutospacing="0"/>
              <w:jc w:val="both"/>
              <w:rPr>
                <w:rStyle w:val="Accentuation"/>
                <w:rFonts w:ascii="Calibri" w:eastAsiaTheme="majorEastAsia" w:hAnsi="Calibri" w:cs="Calibri"/>
                <w:color w:val="000000"/>
              </w:rPr>
            </w:pPr>
            <w:r w:rsidRPr="00080879">
              <w:rPr>
                <w:rStyle w:val="Accentuation"/>
                <w:rFonts w:ascii="Calibri" w:eastAsiaTheme="majorEastAsia" w:hAnsi="Calibri" w:cs="Calibri"/>
                <w:color w:val="000000"/>
              </w:rPr>
              <w:t>Quel événement cette chanson commémore-t-elle ? Pourquoi est-elle toujours chantée aujourd’hui ?</w:t>
            </w:r>
          </w:p>
        </w:tc>
        <w:tc>
          <w:tcPr>
            <w:tcW w:w="3486" w:type="dxa"/>
          </w:tcPr>
          <w:p w14:paraId="70C2414E" w14:textId="77777777" w:rsidR="00080879" w:rsidRPr="00080879" w:rsidRDefault="00080879" w:rsidP="00272775">
            <w:pPr>
              <w:pStyle w:val="NormalWeb"/>
              <w:spacing w:before="0" w:beforeAutospacing="0" w:after="0" w:afterAutospacing="0"/>
              <w:jc w:val="both"/>
              <w:rPr>
                <w:rStyle w:val="apple-converted-space"/>
                <w:rFonts w:ascii="Calibri" w:eastAsiaTheme="majorEastAsia" w:hAnsi="Calibri" w:cs="Calibri"/>
                <w:i/>
                <w:iCs/>
                <w:color w:val="000000"/>
              </w:rPr>
            </w:pPr>
            <w:r w:rsidRPr="00080879">
              <w:rPr>
                <w:rStyle w:val="Accentuation"/>
                <w:rFonts w:ascii="Calibri" w:eastAsiaTheme="majorEastAsia" w:hAnsi="Calibri" w:cs="Calibri"/>
                <w:color w:val="000000"/>
              </w:rPr>
              <w:t>Comment cette peinture évoque-t-elle la mémoire</w:t>
            </w:r>
            <w:r w:rsidRPr="00080879">
              <w:rPr>
                <w:rStyle w:val="apple-converted-space"/>
                <w:rFonts w:ascii="Calibri" w:eastAsiaTheme="majorEastAsia" w:hAnsi="Calibri" w:cs="Calibri"/>
                <w:i/>
                <w:iCs/>
                <w:color w:val="000000"/>
              </w:rPr>
              <w:t> </w:t>
            </w:r>
          </w:p>
          <w:p w14:paraId="67502F44" w14:textId="77777777" w:rsidR="00080879" w:rsidRPr="00080879" w:rsidRDefault="00080879" w:rsidP="00272775">
            <w:pPr>
              <w:pStyle w:val="NormalWeb"/>
              <w:spacing w:before="0" w:beforeAutospacing="0" w:after="0" w:afterAutospacing="0"/>
              <w:jc w:val="both"/>
              <w:rPr>
                <w:rStyle w:val="Accentuation"/>
                <w:rFonts w:ascii="Calibri" w:eastAsiaTheme="majorEastAsia" w:hAnsi="Calibri" w:cs="Calibri"/>
                <w:color w:val="000000"/>
              </w:rPr>
            </w:pPr>
            <w:r w:rsidRPr="00080879">
              <w:rPr>
                <w:rStyle w:val="Accentuation"/>
                <w:rFonts w:ascii="Calibri" w:eastAsiaTheme="majorEastAsia" w:hAnsi="Calibri" w:cs="Calibri"/>
                <w:color w:val="000000"/>
              </w:rPr>
              <w:t>Quels éléments visuels le montrent ?</w:t>
            </w:r>
          </w:p>
        </w:tc>
      </w:tr>
      <w:tr w:rsidR="002D54A0" w:rsidRPr="00080879" w14:paraId="7EB056ED" w14:textId="77777777" w:rsidTr="00080879">
        <w:tc>
          <w:tcPr>
            <w:tcW w:w="3485" w:type="dxa"/>
          </w:tcPr>
          <w:p w14:paraId="41FA1445" w14:textId="77777777" w:rsidR="002D54A0" w:rsidRPr="00080879" w:rsidRDefault="002D54A0" w:rsidP="002D54A0">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1199A41B" wp14:editId="02814785">
                  <wp:extent cx="1204546" cy="1631965"/>
                  <wp:effectExtent l="0" t="0" r="2540" b="0"/>
                  <wp:docPr id="170986985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69853" name="Image 17098698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4347" cy="1658792"/>
                          </a:xfrm>
                          <a:prstGeom prst="rect">
                            <a:avLst/>
                          </a:prstGeom>
                        </pic:spPr>
                      </pic:pic>
                    </a:graphicData>
                  </a:graphic>
                </wp:inline>
              </w:drawing>
            </w:r>
          </w:p>
        </w:tc>
        <w:tc>
          <w:tcPr>
            <w:tcW w:w="3485" w:type="dxa"/>
          </w:tcPr>
          <w:p w14:paraId="31E86745" w14:textId="77777777" w:rsidR="002D54A0" w:rsidRPr="00080879" w:rsidRDefault="002D54A0" w:rsidP="002D54A0">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0687FCDA" wp14:editId="29FBF6D0">
                  <wp:extent cx="1093407" cy="1631950"/>
                  <wp:effectExtent l="0" t="0" r="0" b="0"/>
                  <wp:docPr id="343295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515" name="Image 34329515"/>
                          <pic:cNvPicPr/>
                        </pic:nvPicPr>
                        <pic:blipFill>
                          <a:blip r:embed="rId13">
                            <a:extLst>
                              <a:ext uri="{28A0092B-C50C-407E-A947-70E740481C1C}">
                                <a14:useLocalDpi xmlns:a14="http://schemas.microsoft.com/office/drawing/2010/main" val="0"/>
                              </a:ext>
                            </a:extLst>
                          </a:blip>
                          <a:stretch>
                            <a:fillRect/>
                          </a:stretch>
                        </pic:blipFill>
                        <pic:spPr>
                          <a:xfrm>
                            <a:off x="0" y="0"/>
                            <a:ext cx="1132952" cy="1690972"/>
                          </a:xfrm>
                          <a:prstGeom prst="rect">
                            <a:avLst/>
                          </a:prstGeom>
                        </pic:spPr>
                      </pic:pic>
                    </a:graphicData>
                  </a:graphic>
                </wp:inline>
              </w:drawing>
            </w:r>
          </w:p>
        </w:tc>
        <w:tc>
          <w:tcPr>
            <w:tcW w:w="3486" w:type="dxa"/>
          </w:tcPr>
          <w:p w14:paraId="3BCE917E" w14:textId="77777777" w:rsidR="002D54A0" w:rsidRPr="00080879" w:rsidRDefault="002D54A0" w:rsidP="002D54A0">
            <w:pPr>
              <w:pStyle w:val="NormalWeb"/>
              <w:spacing w:before="0" w:beforeAutospacing="0" w:after="0" w:afterAutospacing="0"/>
              <w:jc w:val="center"/>
              <w:rPr>
                <w:rStyle w:val="Accentuation"/>
                <w:rFonts w:ascii="Calibri" w:eastAsiaTheme="majorEastAsia" w:hAnsi="Calibri" w:cs="Calibri"/>
                <w:color w:val="000000"/>
              </w:rPr>
            </w:pPr>
            <w:r>
              <w:rPr>
                <w:rFonts w:ascii="Calibri" w:eastAsiaTheme="majorEastAsia" w:hAnsi="Calibri" w:cs="Calibri"/>
                <w:i/>
                <w:iCs/>
                <w:noProof/>
                <w:color w:val="000000"/>
                <w14:ligatures w14:val="standardContextual"/>
              </w:rPr>
              <w:drawing>
                <wp:inline distT="0" distB="0" distL="0" distR="0" wp14:anchorId="42384535" wp14:editId="03C3CC36">
                  <wp:extent cx="1370838" cy="1631950"/>
                  <wp:effectExtent l="0" t="0" r="1270" b="0"/>
                  <wp:docPr id="169766693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66930" name="Image 16976669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1548" cy="1680414"/>
                          </a:xfrm>
                          <a:prstGeom prst="rect">
                            <a:avLst/>
                          </a:prstGeom>
                        </pic:spPr>
                      </pic:pic>
                    </a:graphicData>
                  </a:graphic>
                </wp:inline>
              </w:drawing>
            </w:r>
          </w:p>
        </w:tc>
      </w:tr>
      <w:tr w:rsidR="002D54A0" w:rsidRPr="00080879" w14:paraId="0D531528" w14:textId="77777777" w:rsidTr="00080879">
        <w:tc>
          <w:tcPr>
            <w:tcW w:w="3485" w:type="dxa"/>
          </w:tcPr>
          <w:p w14:paraId="4E03BF3A" w14:textId="77777777" w:rsidR="002D54A0" w:rsidRDefault="002D54A0" w:rsidP="002D54A0">
            <w:pPr>
              <w:pStyle w:val="NormalWeb"/>
              <w:spacing w:before="0" w:beforeAutospacing="0" w:after="0" w:afterAutospacing="0"/>
              <w:jc w:val="center"/>
              <w:rPr>
                <w:rFonts w:ascii="Calibri" w:eastAsiaTheme="majorEastAsia" w:hAnsi="Calibri" w:cs="Calibri"/>
                <w:i/>
                <w:iCs/>
                <w:noProof/>
                <w:color w:val="000000"/>
                <w14:ligatures w14:val="standardContextual"/>
              </w:rPr>
            </w:pPr>
          </w:p>
          <w:p w14:paraId="00CBFB1A"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2C6CBE8E"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62D72A92"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73891856"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6D7795F9" w14:textId="77777777" w:rsidR="002D54A0" w:rsidRDefault="002D54A0" w:rsidP="002D54A0">
            <w:pPr>
              <w:pStyle w:val="NormalWeb"/>
              <w:spacing w:before="0" w:beforeAutospacing="0" w:after="0" w:afterAutospacing="0"/>
              <w:jc w:val="center"/>
              <w:rPr>
                <w:rFonts w:ascii="Calibri" w:eastAsiaTheme="majorEastAsia" w:hAnsi="Calibri" w:cs="Calibri"/>
                <w:i/>
                <w:iCs/>
                <w:noProof/>
                <w:color w:val="000000"/>
                <w14:ligatures w14:val="standardContextual"/>
              </w:rPr>
            </w:pPr>
          </w:p>
        </w:tc>
        <w:tc>
          <w:tcPr>
            <w:tcW w:w="3485" w:type="dxa"/>
          </w:tcPr>
          <w:p w14:paraId="1FC15FAE" w14:textId="77777777" w:rsidR="002D54A0" w:rsidRDefault="002D54A0" w:rsidP="002D54A0">
            <w:pPr>
              <w:pStyle w:val="NormalWeb"/>
              <w:spacing w:before="0" w:beforeAutospacing="0" w:after="0" w:afterAutospacing="0"/>
              <w:jc w:val="center"/>
              <w:rPr>
                <w:rFonts w:ascii="Calibri" w:eastAsiaTheme="majorEastAsia" w:hAnsi="Calibri" w:cs="Calibri"/>
                <w:i/>
                <w:iCs/>
                <w:noProof/>
                <w:color w:val="000000"/>
                <w14:ligatures w14:val="standardContextual"/>
              </w:rPr>
            </w:pPr>
          </w:p>
          <w:p w14:paraId="5880512E"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4DB729AD"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06C6B522"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101F8051"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238A6849" w14:textId="77777777" w:rsidR="002D54A0" w:rsidRDefault="002D54A0" w:rsidP="002D54A0">
            <w:pPr>
              <w:pStyle w:val="NormalWeb"/>
              <w:spacing w:before="0" w:beforeAutospacing="0" w:after="0" w:afterAutospacing="0"/>
              <w:jc w:val="center"/>
              <w:rPr>
                <w:rFonts w:ascii="Calibri" w:eastAsiaTheme="majorEastAsia" w:hAnsi="Calibri" w:cs="Calibri"/>
                <w:noProof/>
                <w14:ligatures w14:val="standardContextual"/>
              </w:rPr>
            </w:pPr>
          </w:p>
          <w:p w14:paraId="0FCF8F97" w14:textId="77777777" w:rsidR="002D54A0" w:rsidRDefault="002D54A0" w:rsidP="002D54A0">
            <w:pPr>
              <w:pStyle w:val="NormalWeb"/>
              <w:spacing w:before="0" w:beforeAutospacing="0" w:after="0" w:afterAutospacing="0"/>
              <w:jc w:val="center"/>
              <w:rPr>
                <w:rFonts w:ascii="Calibri" w:eastAsiaTheme="majorEastAsia" w:hAnsi="Calibri" w:cs="Calibri"/>
                <w:i/>
                <w:iCs/>
                <w:noProof/>
                <w:color w:val="000000"/>
                <w14:ligatures w14:val="standardContextual"/>
              </w:rPr>
            </w:pPr>
          </w:p>
        </w:tc>
        <w:tc>
          <w:tcPr>
            <w:tcW w:w="3486" w:type="dxa"/>
          </w:tcPr>
          <w:p w14:paraId="28C449E1" w14:textId="77777777" w:rsidR="002D54A0" w:rsidRDefault="002D54A0" w:rsidP="002D54A0">
            <w:pPr>
              <w:pStyle w:val="NormalWeb"/>
              <w:spacing w:before="0" w:beforeAutospacing="0" w:after="0" w:afterAutospacing="0"/>
              <w:jc w:val="center"/>
              <w:rPr>
                <w:rFonts w:ascii="Calibri" w:eastAsiaTheme="majorEastAsia" w:hAnsi="Calibri" w:cs="Calibri"/>
                <w:i/>
                <w:iCs/>
                <w:noProof/>
                <w:color w:val="000000"/>
                <w14:ligatures w14:val="standardContextual"/>
              </w:rPr>
            </w:pPr>
          </w:p>
        </w:tc>
      </w:tr>
    </w:tbl>
    <w:p w14:paraId="475F5FE5" w14:textId="77777777" w:rsidR="00080879" w:rsidRDefault="00080879" w:rsidP="00272775">
      <w:pPr>
        <w:pStyle w:val="NormalWeb"/>
        <w:spacing w:before="0" w:beforeAutospacing="0" w:after="0" w:afterAutospacing="0"/>
        <w:jc w:val="both"/>
        <w:rPr>
          <w:rFonts w:ascii="Calibri" w:hAnsi="Calibri" w:cs="Calibri"/>
          <w:b/>
          <w:bCs/>
        </w:rPr>
      </w:pPr>
    </w:p>
    <w:tbl>
      <w:tblPr>
        <w:tblStyle w:val="Grilledutableau"/>
        <w:tblW w:w="0" w:type="auto"/>
        <w:tblLook w:val="04A0" w:firstRow="1" w:lastRow="0" w:firstColumn="1" w:lastColumn="0" w:noHBand="0" w:noVBand="1"/>
      </w:tblPr>
      <w:tblGrid>
        <w:gridCol w:w="5949"/>
        <w:gridCol w:w="4507"/>
      </w:tblGrid>
      <w:tr w:rsidR="002D54A0" w14:paraId="476DFB5A" w14:textId="77777777" w:rsidTr="00461901">
        <w:trPr>
          <w:trHeight w:val="3234"/>
        </w:trPr>
        <w:tc>
          <w:tcPr>
            <w:tcW w:w="5949" w:type="dxa"/>
            <w:shd w:val="clear" w:color="auto" w:fill="F7CAAC" w:themeFill="accent2" w:themeFillTint="66"/>
          </w:tcPr>
          <w:p w14:paraId="30EEAF28" w14:textId="77777777" w:rsidR="002D54A0" w:rsidRPr="0007467E" w:rsidRDefault="002D54A0" w:rsidP="00461901">
            <w:pPr>
              <w:pStyle w:val="NormalWeb"/>
              <w:rPr>
                <w:rFonts w:ascii="Arial" w:hAnsi="Arial" w:cs="Arial"/>
                <w:sz w:val="18"/>
                <w:szCs w:val="18"/>
              </w:rPr>
            </w:pPr>
            <w:r w:rsidRPr="0007467E">
              <w:rPr>
                <w:rFonts w:ascii="Arial" w:hAnsi="Arial" w:cs="Arial"/>
                <w:b/>
                <w:bCs/>
                <w:sz w:val="18"/>
                <w:szCs w:val="18"/>
              </w:rPr>
              <w:t>Nuit et Brouillard</w:t>
            </w:r>
          </w:p>
          <w:p w14:paraId="4FC258A3" w14:textId="77777777" w:rsidR="002D54A0" w:rsidRPr="0007467E" w:rsidRDefault="002D54A0" w:rsidP="00461901">
            <w:pPr>
              <w:pStyle w:val="NormalWeb"/>
              <w:spacing w:before="0" w:beforeAutospacing="0" w:after="0" w:afterAutospacing="0"/>
              <w:rPr>
                <w:rFonts w:ascii="Arial" w:hAnsi="Arial" w:cs="Arial"/>
                <w:color w:val="5E524D"/>
                <w:sz w:val="18"/>
                <w:szCs w:val="18"/>
                <w:shd w:val="clear" w:color="auto" w:fill="FFCC4E"/>
              </w:rPr>
            </w:pPr>
            <w:r w:rsidRPr="0007467E">
              <w:rPr>
                <w:rFonts w:ascii="Arial" w:hAnsi="Arial" w:cs="Arial"/>
                <w:color w:val="5E524D"/>
                <w:sz w:val="18"/>
                <w:szCs w:val="18"/>
                <w:shd w:val="clear" w:color="auto" w:fill="FFCC4E"/>
              </w:rPr>
              <w:t>Ils étaient vingt et cent, ils étaient des milliers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Nus et maigres, tremblants, dans ces wagons plombés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Qui déchiraient la nuit de leurs ongles battants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Ils étaient des milliers, ils étaient vingt et cent</w:t>
            </w:r>
            <w:r w:rsidRPr="0007467E">
              <w:rPr>
                <w:rFonts w:ascii="Arial" w:hAnsi="Arial" w:cs="Arial"/>
                <w:color w:val="5E524D"/>
                <w:sz w:val="18"/>
                <w:szCs w:val="18"/>
              </w:rPr>
              <w:br/>
            </w:r>
            <w:r w:rsidRPr="0007467E">
              <w:rPr>
                <w:rFonts w:ascii="Arial" w:hAnsi="Arial" w:cs="Arial"/>
                <w:color w:val="5E524D"/>
                <w:sz w:val="18"/>
                <w:szCs w:val="18"/>
              </w:rPr>
              <w:br/>
            </w:r>
            <w:r w:rsidRPr="0007467E">
              <w:rPr>
                <w:rFonts w:ascii="Arial" w:hAnsi="Arial" w:cs="Arial"/>
                <w:color w:val="5E524D"/>
                <w:sz w:val="18"/>
                <w:szCs w:val="18"/>
                <w:shd w:val="clear" w:color="auto" w:fill="FFCC4E"/>
              </w:rPr>
              <w:t>Ils se croyaient des hommes, n'étaient plus que des nombres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Depuis longtemps leurs dés avaient été jetés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Dès que la main retombe il ne reste qu'une ombre</w:t>
            </w:r>
            <w:r w:rsidRPr="0007467E">
              <w:rPr>
                <w:rFonts w:ascii="Arial" w:hAnsi="Arial" w:cs="Arial"/>
                <w:color w:val="5E524D"/>
                <w:sz w:val="18"/>
                <w:szCs w:val="18"/>
              </w:rPr>
              <w:br/>
            </w:r>
            <w:r w:rsidRPr="0007467E">
              <w:rPr>
                <w:rFonts w:ascii="Arial" w:hAnsi="Arial" w:cs="Arial"/>
                <w:color w:val="5E524D"/>
                <w:sz w:val="18"/>
                <w:szCs w:val="18"/>
                <w:shd w:val="clear" w:color="auto" w:fill="FFCC4E"/>
              </w:rPr>
              <w:t>Ils ne devaient jamais plus revoir un été</w:t>
            </w:r>
          </w:p>
          <w:p w14:paraId="6DCF4D83" w14:textId="77777777" w:rsidR="002D54A0" w:rsidRPr="0007467E" w:rsidRDefault="002D54A0" w:rsidP="00461901">
            <w:pPr>
              <w:pStyle w:val="NormalWeb"/>
              <w:spacing w:before="0" w:beforeAutospacing="0" w:after="0" w:afterAutospacing="0"/>
              <w:rPr>
                <w:rStyle w:val="Accentuation"/>
                <w:rFonts w:ascii="Arial" w:hAnsi="Arial" w:cs="Arial"/>
                <w:i w:val="0"/>
                <w:iCs w:val="0"/>
                <w:sz w:val="18"/>
                <w:szCs w:val="18"/>
              </w:rPr>
            </w:pPr>
            <w:r w:rsidRPr="0007467E">
              <w:rPr>
                <w:rStyle w:val="Accentuation"/>
                <w:rFonts w:ascii="Arial" w:hAnsi="Arial" w:cs="Arial"/>
                <w:i w:val="0"/>
                <w:iCs w:val="0"/>
                <w:sz w:val="18"/>
                <w:szCs w:val="18"/>
              </w:rPr>
              <w:t>(. . . . )</w:t>
            </w:r>
          </w:p>
          <w:p w14:paraId="44DD94CC" w14:textId="77777777" w:rsidR="002D54A0" w:rsidRPr="0007467E" w:rsidRDefault="002D54A0" w:rsidP="00461901">
            <w:pPr>
              <w:pStyle w:val="NormalWeb"/>
              <w:spacing w:before="0" w:beforeAutospacing="0" w:after="0" w:afterAutospacing="0"/>
              <w:rPr>
                <w:rStyle w:val="Accentuation"/>
                <w:rFonts w:ascii="Arial" w:hAnsi="Arial" w:cs="Arial"/>
                <w:i w:val="0"/>
                <w:iCs w:val="0"/>
                <w:sz w:val="18"/>
                <w:szCs w:val="18"/>
              </w:rPr>
            </w:pPr>
          </w:p>
          <w:p w14:paraId="03A239D8" w14:textId="77777777" w:rsidR="002D54A0" w:rsidRPr="0007467E" w:rsidRDefault="002D54A0" w:rsidP="00461901">
            <w:pPr>
              <w:pStyle w:val="NormalWeb"/>
              <w:spacing w:before="0" w:beforeAutospacing="0" w:after="0" w:afterAutospacing="0"/>
              <w:rPr>
                <w:rStyle w:val="Accentuation"/>
                <w:rFonts w:ascii="Arial" w:hAnsi="Arial" w:cs="Arial"/>
                <w:i w:val="0"/>
                <w:iCs w:val="0"/>
                <w:sz w:val="18"/>
                <w:szCs w:val="18"/>
              </w:rPr>
            </w:pPr>
            <w:r w:rsidRPr="0007467E">
              <w:rPr>
                <w:rFonts w:ascii="Arial" w:hAnsi="Arial" w:cs="Arial"/>
                <w:color w:val="5E524D"/>
                <w:sz w:val="18"/>
                <w:szCs w:val="18"/>
                <w:shd w:val="clear" w:color="auto" w:fill="FFCC4E"/>
              </w:rPr>
              <w:t>Mais qui donc est de taille à pouvoir m'arrêter ?</w:t>
            </w:r>
            <w:r w:rsidRPr="0007467E">
              <w:rPr>
                <w:rFonts w:ascii="Arial" w:hAnsi="Arial" w:cs="Arial"/>
                <w:color w:val="5E524D"/>
                <w:sz w:val="18"/>
                <w:szCs w:val="18"/>
              </w:rPr>
              <w:br/>
            </w:r>
            <w:r w:rsidRPr="0007467E">
              <w:rPr>
                <w:rFonts w:ascii="Arial" w:hAnsi="Arial" w:cs="Arial"/>
                <w:color w:val="5E524D"/>
                <w:sz w:val="18"/>
                <w:szCs w:val="18"/>
                <w:shd w:val="clear" w:color="auto" w:fill="FFCC4E"/>
              </w:rPr>
              <w:t>L'ombre s'est faite humaine, aujourd'hui c'est l'été</w:t>
            </w:r>
            <w:r w:rsidRPr="0007467E">
              <w:rPr>
                <w:rFonts w:ascii="Arial" w:hAnsi="Arial" w:cs="Arial"/>
                <w:color w:val="5E524D"/>
                <w:sz w:val="18"/>
                <w:szCs w:val="18"/>
              </w:rPr>
              <w:br/>
            </w:r>
            <w:r w:rsidRPr="0007467E">
              <w:rPr>
                <w:rFonts w:ascii="Arial" w:hAnsi="Arial" w:cs="Arial"/>
                <w:color w:val="5E524D"/>
                <w:sz w:val="18"/>
                <w:szCs w:val="18"/>
                <w:shd w:val="clear" w:color="auto" w:fill="FFCC4E"/>
              </w:rPr>
              <w:t>Je twisterais les mots s'il fallait les twister</w:t>
            </w:r>
            <w:r w:rsidRPr="0007467E">
              <w:rPr>
                <w:rFonts w:ascii="Arial" w:hAnsi="Arial" w:cs="Arial"/>
                <w:color w:val="5E524D"/>
                <w:sz w:val="18"/>
                <w:szCs w:val="18"/>
              </w:rPr>
              <w:br/>
            </w:r>
            <w:r w:rsidRPr="0007467E">
              <w:rPr>
                <w:rFonts w:ascii="Arial" w:hAnsi="Arial" w:cs="Arial"/>
                <w:color w:val="5E524D"/>
                <w:sz w:val="18"/>
                <w:szCs w:val="18"/>
                <w:shd w:val="clear" w:color="auto" w:fill="FFCC4E"/>
              </w:rPr>
              <w:t>Pour qu'un jour les enfants sachent qui vous étiez</w:t>
            </w:r>
            <w:r w:rsidRPr="0007467E">
              <w:rPr>
                <w:rFonts w:ascii="Arial" w:hAnsi="Arial" w:cs="Arial"/>
                <w:color w:val="5E524D"/>
                <w:sz w:val="18"/>
                <w:szCs w:val="18"/>
              </w:rPr>
              <w:br/>
            </w:r>
            <w:r w:rsidRPr="0007467E">
              <w:rPr>
                <w:rFonts w:ascii="Arial" w:hAnsi="Arial" w:cs="Arial"/>
                <w:color w:val="5E524D"/>
                <w:sz w:val="18"/>
                <w:szCs w:val="18"/>
              </w:rPr>
              <w:br/>
            </w:r>
            <w:r w:rsidRPr="0007467E">
              <w:rPr>
                <w:rFonts w:ascii="Arial" w:hAnsi="Arial" w:cs="Arial"/>
                <w:color w:val="5E524D"/>
                <w:sz w:val="18"/>
                <w:szCs w:val="18"/>
                <w:shd w:val="clear" w:color="auto" w:fill="FFCC4E"/>
              </w:rPr>
              <w:t>Vous étiez vingt et cent, vous étiez des milliers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Nus et maigres, tremblants, dans ces wagons plombés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Qui déchiriez la nuit de vos ongles battants</w:t>
            </w:r>
            <w:r w:rsidRPr="0007467E">
              <w:rPr>
                <w:rFonts w:ascii="Arial" w:hAnsi="Arial" w:cs="Arial"/>
                <w:color w:val="5E524D"/>
                <w:sz w:val="18"/>
                <w:szCs w:val="18"/>
              </w:rPr>
              <w:br/>
            </w:r>
            <w:r w:rsidRPr="0007467E">
              <w:rPr>
                <w:rFonts w:ascii="Arial" w:hAnsi="Arial" w:cs="Arial"/>
                <w:color w:val="5E524D"/>
                <w:sz w:val="18"/>
                <w:szCs w:val="18"/>
                <w:shd w:val="clear" w:color="auto" w:fill="FFCC4E"/>
              </w:rPr>
              <w:t>Vous étiez des milliers, vous étiez vingt et cent</w:t>
            </w:r>
          </w:p>
        </w:tc>
        <w:tc>
          <w:tcPr>
            <w:tcW w:w="4507" w:type="dxa"/>
          </w:tcPr>
          <w:p w14:paraId="0191BDE2" w14:textId="77777777" w:rsidR="002D54A0" w:rsidRPr="003E7933" w:rsidRDefault="002D54A0" w:rsidP="00461901">
            <w:pPr>
              <w:pStyle w:val="whitespace-break-spaces"/>
              <w:spacing w:before="0" w:beforeAutospacing="0" w:after="0" w:afterAutospacing="0"/>
              <w:rPr>
                <w:rStyle w:val="Accentuation"/>
                <w:rFonts w:asciiTheme="minorHAnsi" w:eastAsiaTheme="majorEastAsia" w:hAnsiTheme="minorHAnsi" w:cstheme="minorHAnsi"/>
                <w:b/>
                <w:bCs/>
                <w:color w:val="000000"/>
                <w:sz w:val="22"/>
                <w:szCs w:val="22"/>
              </w:rPr>
            </w:pPr>
            <w:r w:rsidRPr="003E7933">
              <w:rPr>
                <w:rStyle w:val="Accentuation"/>
                <w:rFonts w:asciiTheme="minorHAnsi" w:eastAsiaTheme="majorEastAsia" w:hAnsiTheme="minorHAnsi" w:cstheme="minorHAnsi"/>
                <w:b/>
                <w:bCs/>
                <w:color w:val="000000"/>
                <w:sz w:val="22"/>
                <w:szCs w:val="22"/>
              </w:rPr>
              <w:t>Travail à faire</w:t>
            </w:r>
          </w:p>
          <w:p w14:paraId="4F2E333C" w14:textId="77777777" w:rsidR="002D54A0" w:rsidRDefault="002D54A0" w:rsidP="00461901">
            <w:pPr>
              <w:rPr>
                <w:rStyle w:val="Accentuation"/>
                <w:rFonts w:asciiTheme="minorHAnsi" w:eastAsiaTheme="majorEastAsia" w:hAnsiTheme="minorHAnsi" w:cstheme="minorHAnsi"/>
                <w:color w:val="000000"/>
                <w:sz w:val="22"/>
                <w:szCs w:val="22"/>
              </w:rPr>
            </w:pPr>
          </w:p>
          <w:p w14:paraId="3A705E1D" w14:textId="77777777" w:rsidR="002D54A0" w:rsidRPr="003E7933" w:rsidRDefault="002D54A0" w:rsidP="00461901">
            <w:pPr>
              <w:rPr>
                <w:rStyle w:val="Accentuation"/>
                <w:rFonts w:asciiTheme="minorHAnsi" w:hAnsiTheme="minorHAnsi" w:cstheme="minorHAnsi"/>
                <w:i w:val="0"/>
                <w:iCs w:val="0"/>
                <w:color w:val="000000"/>
                <w:sz w:val="22"/>
                <w:szCs w:val="22"/>
              </w:rPr>
            </w:pPr>
            <w:r w:rsidRPr="003E7933">
              <w:rPr>
                <w:rStyle w:val="Accentuation"/>
                <w:rFonts w:asciiTheme="minorHAnsi" w:eastAsiaTheme="majorEastAsia" w:hAnsiTheme="minorHAnsi" w:cstheme="minorHAnsi"/>
                <w:color w:val="000000"/>
                <w:sz w:val="22"/>
                <w:szCs w:val="22"/>
              </w:rPr>
              <w:t>Choisissez une œuvre artistique (chanson, film, peinture) qui commémore un événement historique.</w:t>
            </w:r>
          </w:p>
          <w:p w14:paraId="03D75143" w14:textId="77777777" w:rsidR="002D54A0" w:rsidRDefault="002D54A0" w:rsidP="00461901">
            <w:pPr>
              <w:pStyle w:val="whitespace-break-spaces"/>
              <w:spacing w:before="0" w:beforeAutospacing="0" w:after="0" w:afterAutospacing="0"/>
              <w:rPr>
                <w:rStyle w:val="Accentuation"/>
                <w:rFonts w:asciiTheme="minorHAnsi" w:eastAsiaTheme="majorEastAsia" w:hAnsiTheme="minorHAnsi" w:cstheme="minorHAnsi"/>
                <w:color w:val="000000"/>
                <w:sz w:val="22"/>
                <w:szCs w:val="22"/>
              </w:rPr>
            </w:pPr>
          </w:p>
          <w:p w14:paraId="765518D4" w14:textId="77777777" w:rsidR="002D54A0" w:rsidRDefault="002D54A0" w:rsidP="00461901">
            <w:pPr>
              <w:pStyle w:val="whitespace-break-spaces"/>
              <w:spacing w:before="0" w:beforeAutospacing="0" w:after="0" w:afterAutospacing="0"/>
              <w:rPr>
                <w:rStyle w:val="Accentuation"/>
                <w:rFonts w:asciiTheme="minorHAnsi" w:eastAsiaTheme="majorEastAsia" w:hAnsiTheme="minorHAnsi" w:cstheme="minorHAnsi"/>
                <w:color w:val="000000"/>
                <w:sz w:val="22"/>
                <w:szCs w:val="22"/>
              </w:rPr>
            </w:pPr>
            <w:r w:rsidRPr="003E7933">
              <w:rPr>
                <w:rStyle w:val="Accentuation"/>
                <w:rFonts w:asciiTheme="minorHAnsi" w:eastAsiaTheme="majorEastAsia" w:hAnsiTheme="minorHAnsi" w:cstheme="minorHAnsi"/>
                <w:color w:val="000000"/>
                <w:sz w:val="22"/>
                <w:szCs w:val="22"/>
              </w:rPr>
              <w:t>Préparez une présentation de 2 minutes pour la prochaine séance :</w:t>
            </w:r>
          </w:p>
          <w:p w14:paraId="39A684A3" w14:textId="77777777" w:rsidR="002D54A0" w:rsidRPr="003E7933" w:rsidRDefault="002D54A0" w:rsidP="00461901">
            <w:pPr>
              <w:pStyle w:val="whitespace-break-spaces"/>
              <w:spacing w:before="0" w:beforeAutospacing="0" w:after="0" w:afterAutospacing="0"/>
              <w:rPr>
                <w:rFonts w:asciiTheme="minorHAnsi" w:hAnsiTheme="minorHAnsi" w:cstheme="minorHAnsi"/>
                <w:color w:val="000000"/>
                <w:sz w:val="22"/>
                <w:szCs w:val="22"/>
              </w:rPr>
            </w:pPr>
          </w:p>
          <w:p w14:paraId="443B325D" w14:textId="77777777" w:rsidR="002D54A0" w:rsidRPr="003E7933" w:rsidRDefault="002D54A0" w:rsidP="00461901">
            <w:pPr>
              <w:numPr>
                <w:ilvl w:val="0"/>
                <w:numId w:val="3"/>
              </w:numPr>
              <w:rPr>
                <w:rFonts w:asciiTheme="minorHAnsi" w:hAnsiTheme="minorHAnsi" w:cstheme="minorHAnsi"/>
                <w:color w:val="000000"/>
                <w:sz w:val="22"/>
                <w:szCs w:val="22"/>
              </w:rPr>
            </w:pPr>
            <w:r w:rsidRPr="003E7933">
              <w:rPr>
                <w:rStyle w:val="Accentuation"/>
                <w:rFonts w:asciiTheme="minorHAnsi" w:eastAsiaTheme="majorEastAsia" w:hAnsiTheme="minorHAnsi" w:cstheme="minorHAnsi"/>
                <w:color w:val="000000"/>
                <w:sz w:val="22"/>
                <w:szCs w:val="22"/>
              </w:rPr>
              <w:t>Quel événement est commémoré ?</w:t>
            </w:r>
          </w:p>
          <w:p w14:paraId="2E07E8C3" w14:textId="77777777" w:rsidR="002D54A0" w:rsidRPr="003E7933" w:rsidRDefault="002D54A0" w:rsidP="00461901">
            <w:pPr>
              <w:numPr>
                <w:ilvl w:val="0"/>
                <w:numId w:val="3"/>
              </w:numPr>
              <w:rPr>
                <w:rFonts w:asciiTheme="minorHAnsi" w:hAnsiTheme="minorHAnsi" w:cstheme="minorHAnsi"/>
                <w:color w:val="000000"/>
                <w:sz w:val="22"/>
                <w:szCs w:val="22"/>
              </w:rPr>
            </w:pPr>
            <w:r w:rsidRPr="003E7933">
              <w:rPr>
                <w:rStyle w:val="Accentuation"/>
                <w:rFonts w:asciiTheme="minorHAnsi" w:eastAsiaTheme="majorEastAsia" w:hAnsiTheme="minorHAnsi" w:cstheme="minorHAnsi"/>
                <w:color w:val="000000"/>
                <w:sz w:val="22"/>
                <w:szCs w:val="22"/>
              </w:rPr>
              <w:t>Comment l’œuvre préserve-t-elle la mémoire ?</w:t>
            </w:r>
          </w:p>
          <w:p w14:paraId="0079458E" w14:textId="77777777" w:rsidR="002D54A0" w:rsidRPr="003E7933" w:rsidRDefault="002D54A0" w:rsidP="00461901">
            <w:pPr>
              <w:numPr>
                <w:ilvl w:val="0"/>
                <w:numId w:val="3"/>
              </w:numPr>
              <w:rPr>
                <w:rStyle w:val="Accentuation"/>
                <w:i w:val="0"/>
                <w:iCs w:val="0"/>
                <w:color w:val="000000"/>
              </w:rPr>
            </w:pPr>
            <w:r w:rsidRPr="003E7933">
              <w:rPr>
                <w:rStyle w:val="Accentuation"/>
                <w:rFonts w:asciiTheme="minorHAnsi" w:eastAsiaTheme="majorEastAsia" w:hAnsiTheme="minorHAnsi" w:cstheme="minorHAnsi"/>
                <w:color w:val="000000"/>
                <w:sz w:val="22"/>
                <w:szCs w:val="22"/>
              </w:rPr>
              <w:t>En quoi cette œuvre est-elle importante pour vous ?"</w:t>
            </w:r>
          </w:p>
        </w:tc>
      </w:tr>
    </w:tbl>
    <w:p w14:paraId="61509053" w14:textId="77777777" w:rsidR="002D54A0" w:rsidRDefault="002D54A0" w:rsidP="00272775">
      <w:pPr>
        <w:pStyle w:val="NormalWeb"/>
        <w:spacing w:before="0" w:beforeAutospacing="0" w:after="0" w:afterAutospacing="0"/>
        <w:jc w:val="both"/>
        <w:rPr>
          <w:rFonts w:ascii="Calibri" w:hAnsi="Calibri" w:cs="Calibri"/>
          <w:b/>
          <w:bCs/>
        </w:rPr>
      </w:pPr>
    </w:p>
    <w:p w14:paraId="6ABDA348" w14:textId="77777777" w:rsidR="002D54A0" w:rsidRDefault="002D54A0" w:rsidP="00272775">
      <w:pPr>
        <w:pStyle w:val="NormalWeb"/>
        <w:spacing w:before="0" w:beforeAutospacing="0" w:after="0" w:afterAutospacing="0"/>
        <w:jc w:val="both"/>
        <w:rPr>
          <w:rFonts w:ascii="Calibri" w:hAnsi="Calibri" w:cs="Calibri"/>
          <w:b/>
          <w:bCs/>
        </w:rPr>
      </w:pPr>
    </w:p>
    <w:p w14:paraId="082DE6EA" w14:textId="77777777" w:rsidR="002D54A0" w:rsidRDefault="002D54A0" w:rsidP="00272775">
      <w:pPr>
        <w:pStyle w:val="NormalWeb"/>
        <w:spacing w:before="0" w:beforeAutospacing="0" w:after="0" w:afterAutospacing="0"/>
        <w:jc w:val="both"/>
        <w:rPr>
          <w:rFonts w:ascii="Calibri" w:hAnsi="Calibri" w:cs="Calibri"/>
          <w:b/>
          <w:bCs/>
        </w:rPr>
      </w:pPr>
    </w:p>
    <w:p w14:paraId="640045BE" w14:textId="77777777" w:rsidR="002D54A0" w:rsidRDefault="002D54A0" w:rsidP="00272775">
      <w:pPr>
        <w:pStyle w:val="NormalWeb"/>
        <w:spacing w:before="0" w:beforeAutospacing="0" w:after="0" w:afterAutospacing="0"/>
        <w:jc w:val="both"/>
        <w:rPr>
          <w:rFonts w:ascii="Calibri" w:hAnsi="Calibri" w:cs="Calibri"/>
          <w:b/>
          <w:bCs/>
        </w:rPr>
      </w:pPr>
    </w:p>
    <w:p w14:paraId="798086B3" w14:textId="77777777" w:rsidR="002D54A0" w:rsidRDefault="002D54A0" w:rsidP="00272775">
      <w:pPr>
        <w:pStyle w:val="NormalWeb"/>
        <w:spacing w:before="0" w:beforeAutospacing="0" w:after="0" w:afterAutospacing="0"/>
        <w:jc w:val="both"/>
        <w:rPr>
          <w:rFonts w:ascii="Calibri" w:hAnsi="Calibri" w:cs="Calibri"/>
          <w:b/>
          <w:bCs/>
        </w:rPr>
      </w:pPr>
    </w:p>
    <w:p w14:paraId="52BC8AD2" w14:textId="77777777" w:rsidR="002D54A0" w:rsidRDefault="002D54A0" w:rsidP="00272775">
      <w:pPr>
        <w:pStyle w:val="NormalWeb"/>
        <w:spacing w:before="0" w:beforeAutospacing="0" w:after="0" w:afterAutospacing="0"/>
        <w:jc w:val="both"/>
        <w:rPr>
          <w:rFonts w:ascii="Calibri" w:hAnsi="Calibri" w:cs="Calibri"/>
          <w:b/>
          <w:bCs/>
        </w:rPr>
      </w:pPr>
    </w:p>
    <w:p w14:paraId="262675A1" w14:textId="77777777" w:rsidR="002D54A0" w:rsidRDefault="002D54A0" w:rsidP="00272775">
      <w:pPr>
        <w:pStyle w:val="NormalWeb"/>
        <w:spacing w:before="0" w:beforeAutospacing="0" w:after="0" w:afterAutospacing="0"/>
        <w:jc w:val="both"/>
        <w:rPr>
          <w:rFonts w:ascii="Calibri" w:hAnsi="Calibri" w:cs="Calibri"/>
          <w:b/>
          <w:bCs/>
        </w:rPr>
      </w:pPr>
    </w:p>
    <w:p w14:paraId="2C7B6513" w14:textId="77777777" w:rsidR="002D54A0" w:rsidRDefault="002D54A0" w:rsidP="00272775">
      <w:pPr>
        <w:pStyle w:val="NormalWeb"/>
        <w:spacing w:before="0" w:beforeAutospacing="0" w:after="0" w:afterAutospacing="0"/>
        <w:jc w:val="both"/>
        <w:rPr>
          <w:rFonts w:ascii="Calibri" w:hAnsi="Calibri" w:cs="Calibri"/>
          <w:b/>
          <w:bCs/>
        </w:rPr>
      </w:pPr>
    </w:p>
    <w:p w14:paraId="14E15D9A" w14:textId="77777777" w:rsidR="002D54A0" w:rsidRPr="002D54A0" w:rsidRDefault="002D54A0" w:rsidP="002D54A0">
      <w:pPr>
        <w:shd w:val="clear" w:color="auto" w:fill="D9D9D9" w:themeFill="background1" w:themeFillShade="D9"/>
        <w:rPr>
          <w:rFonts w:asciiTheme="minorHAnsi" w:hAnsiTheme="minorHAnsi" w:cstheme="minorHAnsi"/>
          <w:b/>
          <w:bCs/>
          <w:sz w:val="28"/>
          <w:szCs w:val="28"/>
        </w:rPr>
      </w:pPr>
      <w:r w:rsidRPr="002D54A0">
        <w:rPr>
          <w:rFonts w:asciiTheme="minorHAnsi" w:hAnsiTheme="minorHAnsi" w:cstheme="minorHAnsi"/>
          <w:b/>
          <w:bCs/>
          <w:sz w:val="28"/>
          <w:szCs w:val="28"/>
        </w:rPr>
        <w:lastRenderedPageBreak/>
        <w:t xml:space="preserve">Conclusion </w:t>
      </w:r>
    </w:p>
    <w:p w14:paraId="24D08C4D" w14:textId="77777777" w:rsidR="002D54A0" w:rsidRPr="009E01EB" w:rsidRDefault="002D54A0" w:rsidP="002D54A0">
      <w:pPr>
        <w:rPr>
          <w:rFonts w:asciiTheme="minorHAnsi" w:hAnsiTheme="minorHAnsi" w:cstheme="minorHAnsi"/>
          <w:b/>
          <w:bCs/>
        </w:rPr>
      </w:pPr>
    </w:p>
    <w:p w14:paraId="6FA33804" w14:textId="77777777" w:rsidR="002D54A0" w:rsidRPr="009E01EB" w:rsidRDefault="002D54A0" w:rsidP="002D54A0">
      <w:pPr>
        <w:rPr>
          <w:rFonts w:asciiTheme="minorHAnsi" w:eastAsiaTheme="majorEastAsia" w:hAnsiTheme="minorHAnsi" w:cstheme="minorHAnsi"/>
          <w:b/>
          <w:bCs/>
          <w:color w:val="000000"/>
        </w:rPr>
      </w:pPr>
      <w:r>
        <w:rPr>
          <w:rStyle w:val="lev"/>
          <w:rFonts w:asciiTheme="minorHAnsi" w:eastAsiaTheme="majorEastAsia" w:hAnsiTheme="minorHAnsi" w:cstheme="minorHAnsi"/>
          <w:color w:val="000000"/>
        </w:rPr>
        <w:t>« </w:t>
      </w:r>
      <w:r w:rsidRPr="009E01EB">
        <w:rPr>
          <w:rStyle w:val="followup-block"/>
          <w:rFonts w:asciiTheme="minorHAnsi" w:eastAsiaTheme="majorEastAsia" w:hAnsiTheme="minorHAnsi" w:cstheme="minorHAnsi"/>
          <w:b/>
          <w:bCs/>
          <w:color w:val="000000"/>
        </w:rPr>
        <w:t>L’Art comme Mémoire Vivante</w:t>
      </w:r>
      <w:r>
        <w:rPr>
          <w:rStyle w:val="lev"/>
          <w:rFonts w:asciiTheme="minorHAnsi" w:eastAsiaTheme="majorEastAsia" w:hAnsiTheme="minorHAnsi" w:cstheme="minorHAnsi"/>
          <w:color w:val="000000"/>
        </w:rPr>
        <w:t> »</w:t>
      </w:r>
    </w:p>
    <w:p w14:paraId="63A8EDAF" w14:textId="77777777" w:rsidR="002D54A0" w:rsidRPr="009E01EB" w:rsidRDefault="002D54A0" w:rsidP="002D54A0">
      <w:pPr>
        <w:rPr>
          <w:rStyle w:val="lev"/>
          <w:rFonts w:asciiTheme="minorHAnsi" w:eastAsiaTheme="majorEastAsia" w:hAnsiTheme="minorHAnsi" w:cstheme="minorHAnsi"/>
          <w:color w:val="000000"/>
        </w:rPr>
      </w:pPr>
    </w:p>
    <w:p w14:paraId="62B332B5" w14:textId="77777777" w:rsidR="002D54A0" w:rsidRPr="002D54A0" w:rsidRDefault="002D54A0" w:rsidP="002D54A0">
      <w:pPr>
        <w:pStyle w:val="Paragraphedeliste"/>
        <w:numPr>
          <w:ilvl w:val="0"/>
          <w:numId w:val="10"/>
        </w:numPr>
        <w:rPr>
          <w:rStyle w:val="Accentuation"/>
          <w:rFonts w:asciiTheme="minorHAnsi" w:eastAsiaTheme="majorEastAsia" w:hAnsiTheme="minorHAnsi" w:cstheme="minorHAnsi"/>
          <w:color w:val="000000"/>
        </w:rPr>
      </w:pPr>
      <w:r w:rsidRPr="002D54A0">
        <w:rPr>
          <w:rStyle w:val="Accentuation"/>
          <w:rFonts w:asciiTheme="minorHAnsi" w:eastAsiaTheme="majorEastAsia" w:hAnsiTheme="minorHAnsi" w:cstheme="minorHAnsi"/>
          <w:color w:val="000000"/>
        </w:rPr>
        <w:t>Quels points communs trouvez-vous entre toutes ces œuvres ?</w:t>
      </w:r>
    </w:p>
    <w:p w14:paraId="0FAD2552" w14:textId="77777777" w:rsidR="002D54A0" w:rsidRPr="009E01EB" w:rsidRDefault="002D54A0" w:rsidP="002D54A0">
      <w:pPr>
        <w:rPr>
          <w:rStyle w:val="Accentuation"/>
          <w:rFonts w:asciiTheme="minorHAnsi" w:eastAsiaTheme="majorEastAsia" w:hAnsiTheme="minorHAnsi" w:cstheme="minorHAnsi"/>
          <w:color w:val="000000"/>
        </w:rPr>
      </w:pPr>
    </w:p>
    <w:p w14:paraId="007D6CEC" w14:textId="77777777" w:rsidR="002D54A0" w:rsidRDefault="002D54A0" w:rsidP="002D54A0">
      <w:pPr>
        <w:rPr>
          <w:rStyle w:val="Accentuation"/>
          <w:rFonts w:asciiTheme="minorHAnsi" w:eastAsiaTheme="majorEastAsia" w:hAnsiTheme="minorHAnsi" w:cstheme="minorHAnsi"/>
          <w:i w:val="0"/>
          <w:iCs w:val="0"/>
          <w:color w:val="EE0000"/>
        </w:rPr>
      </w:pPr>
    </w:p>
    <w:p w14:paraId="66C83AB3" w14:textId="77777777" w:rsidR="002D54A0" w:rsidRDefault="002D54A0" w:rsidP="002D54A0">
      <w:pPr>
        <w:rPr>
          <w:rStyle w:val="Accentuation"/>
          <w:rFonts w:asciiTheme="minorHAnsi" w:eastAsiaTheme="majorEastAsia" w:hAnsiTheme="minorHAnsi" w:cstheme="minorHAnsi"/>
          <w:i w:val="0"/>
          <w:iCs w:val="0"/>
          <w:color w:val="EE0000"/>
        </w:rPr>
      </w:pPr>
    </w:p>
    <w:p w14:paraId="2A80E23C" w14:textId="77777777" w:rsidR="002D54A0" w:rsidRPr="002D54A0" w:rsidRDefault="002D54A0" w:rsidP="002D54A0">
      <w:pPr>
        <w:pStyle w:val="Paragraphedeliste"/>
        <w:numPr>
          <w:ilvl w:val="0"/>
          <w:numId w:val="10"/>
        </w:numPr>
        <w:rPr>
          <w:rStyle w:val="Accentuation"/>
          <w:rFonts w:asciiTheme="minorHAnsi" w:eastAsiaTheme="majorEastAsia" w:hAnsiTheme="minorHAnsi" w:cstheme="minorHAnsi"/>
          <w:i w:val="0"/>
          <w:iCs w:val="0"/>
          <w:color w:val="EE0000"/>
        </w:rPr>
      </w:pPr>
      <w:r w:rsidRPr="002D54A0">
        <w:rPr>
          <w:rStyle w:val="Accentuation"/>
          <w:rFonts w:asciiTheme="minorHAnsi" w:eastAsiaTheme="majorEastAsia" w:hAnsiTheme="minorHAnsi" w:cstheme="minorHAnsi"/>
          <w:color w:val="000000" w:themeColor="text1"/>
        </w:rPr>
        <w:t>Quelle œuvre vous a le plus marqué(e) ? Pourquoi ?</w:t>
      </w:r>
    </w:p>
    <w:p w14:paraId="2D73EABE" w14:textId="77777777" w:rsidR="002D54A0" w:rsidRDefault="002D54A0" w:rsidP="002D54A0">
      <w:pPr>
        <w:rPr>
          <w:rStyle w:val="Accentuation"/>
          <w:rFonts w:asciiTheme="minorHAnsi" w:eastAsiaTheme="majorEastAsia" w:hAnsiTheme="minorHAnsi" w:cstheme="minorHAnsi"/>
          <w:i w:val="0"/>
          <w:iCs w:val="0"/>
          <w:color w:val="EE0000"/>
        </w:rPr>
      </w:pPr>
    </w:p>
    <w:p w14:paraId="530157C9" w14:textId="77777777" w:rsidR="002D54A0" w:rsidRPr="009E01EB" w:rsidRDefault="002D54A0" w:rsidP="002D54A0">
      <w:pPr>
        <w:rPr>
          <w:rStyle w:val="Accentuation"/>
          <w:rFonts w:asciiTheme="minorHAnsi" w:eastAsiaTheme="majorEastAsia" w:hAnsiTheme="minorHAnsi" w:cstheme="minorHAnsi"/>
          <w:i w:val="0"/>
          <w:iCs w:val="0"/>
          <w:color w:val="EE0000"/>
        </w:rPr>
      </w:pPr>
    </w:p>
    <w:p w14:paraId="75918EE9" w14:textId="77777777" w:rsidR="002D54A0" w:rsidRPr="009E01EB" w:rsidRDefault="002D54A0" w:rsidP="002D54A0">
      <w:pPr>
        <w:pStyle w:val="whitespace-break-spaces"/>
        <w:rPr>
          <w:rFonts w:asciiTheme="minorHAnsi" w:hAnsiTheme="minorHAnsi" w:cstheme="minorHAnsi"/>
          <w:i/>
          <w:iCs/>
          <w:color w:val="000000"/>
        </w:rPr>
      </w:pPr>
      <w:r w:rsidRPr="009E01EB">
        <w:rPr>
          <w:rStyle w:val="Accentuation"/>
          <w:rFonts w:asciiTheme="minorHAnsi" w:eastAsiaTheme="majorEastAsia" w:hAnsiTheme="minorHAnsi" w:cstheme="minorHAnsi"/>
          <w:i w:val="0"/>
          <w:iCs w:val="0"/>
          <w:color w:val="000000"/>
        </w:rPr>
        <w:t>L’art (musique, peinture, cinéma</w:t>
      </w:r>
      <w:r>
        <w:rPr>
          <w:rStyle w:val="Accentuation"/>
          <w:rFonts w:asciiTheme="minorHAnsi" w:eastAsiaTheme="majorEastAsia" w:hAnsiTheme="minorHAnsi" w:cstheme="minorHAnsi"/>
          <w:i w:val="0"/>
          <w:iCs w:val="0"/>
          <w:color w:val="000000"/>
        </w:rPr>
        <w:t xml:space="preserve">, </w:t>
      </w:r>
      <w:r w:rsidR="00AA257F">
        <w:rPr>
          <w:rStyle w:val="Accentuation"/>
          <w:rFonts w:asciiTheme="minorHAnsi" w:eastAsiaTheme="majorEastAsia" w:hAnsiTheme="minorHAnsi" w:cstheme="minorHAnsi"/>
          <w:i w:val="0"/>
          <w:iCs w:val="0"/>
          <w:color w:val="000000"/>
        </w:rPr>
        <w:t>littérature)</w:t>
      </w:r>
      <w:r w:rsidRPr="009E01EB">
        <w:rPr>
          <w:rStyle w:val="Accentuation"/>
          <w:rFonts w:asciiTheme="minorHAnsi" w:eastAsiaTheme="majorEastAsia" w:hAnsiTheme="minorHAnsi" w:cstheme="minorHAnsi"/>
          <w:i w:val="0"/>
          <w:iCs w:val="0"/>
          <w:color w:val="000000"/>
        </w:rPr>
        <w:t xml:space="preserve"> permet de :</w:t>
      </w:r>
    </w:p>
    <w:p w14:paraId="6C247920" w14:textId="77777777" w:rsidR="002D54A0" w:rsidRPr="009E01EB" w:rsidRDefault="002D54A0" w:rsidP="002D54A0">
      <w:pPr>
        <w:numPr>
          <w:ilvl w:val="0"/>
          <w:numId w:val="5"/>
        </w:numPr>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Dénoncer</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les injustices (ex.</w:t>
      </w:r>
      <w:r>
        <w:rPr>
          <w:rFonts w:asciiTheme="minorHAnsi" w:hAnsiTheme="minorHAnsi" w:cstheme="minorHAnsi"/>
          <w:color w:val="000000"/>
        </w:rPr>
        <w:t> : …………………………………………</w:t>
      </w:r>
      <w:proofErr w:type="gramStart"/>
      <w:r>
        <w:rPr>
          <w:rFonts w:asciiTheme="minorHAnsi" w:hAnsiTheme="minorHAnsi" w:cstheme="minorHAnsi"/>
          <w:color w:val="000000"/>
        </w:rPr>
        <w:t>…….</w:t>
      </w:r>
      <w:proofErr w:type="gramEnd"/>
      <w:r>
        <w:rPr>
          <w:rFonts w:asciiTheme="minorHAnsi" w:hAnsiTheme="minorHAnsi" w:cstheme="minorHAnsi"/>
          <w:color w:val="000000"/>
        </w:rPr>
        <w:t>.</w:t>
      </w:r>
      <w:r w:rsidRPr="009E01EB">
        <w:rPr>
          <w:rFonts w:asciiTheme="minorHAnsi" w:hAnsiTheme="minorHAnsi" w:cstheme="minorHAnsi"/>
          <w:color w:val="000000"/>
        </w:rPr>
        <w:t>).</w:t>
      </w:r>
    </w:p>
    <w:p w14:paraId="4E47C3D3" w14:textId="77777777" w:rsidR="002D54A0" w:rsidRPr="009E01EB" w:rsidRDefault="002D54A0" w:rsidP="002D54A0">
      <w:pPr>
        <w:numPr>
          <w:ilvl w:val="0"/>
          <w:numId w:val="5"/>
        </w:numPr>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Résister</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à l’oppression (ex. :</w:t>
      </w:r>
      <w:r w:rsidRPr="009E01EB">
        <w:rPr>
          <w:rStyle w:val="apple-converted-space"/>
          <w:rFonts w:asciiTheme="minorHAnsi" w:eastAsiaTheme="majorEastAsia" w:hAnsiTheme="minorHAnsi" w:cstheme="minorHAnsi"/>
          <w:color w:val="000000"/>
        </w:rPr>
        <w:t> </w:t>
      </w:r>
      <w:r>
        <w:rPr>
          <w:rStyle w:val="Accentuation"/>
          <w:rFonts w:asciiTheme="minorHAnsi" w:eastAsiaTheme="majorEastAsia" w:hAnsiTheme="minorHAnsi" w:cstheme="minorHAnsi"/>
          <w:color w:val="000000"/>
        </w:rPr>
        <w:t>…………………………………………</w:t>
      </w:r>
      <w:proofErr w:type="gramStart"/>
      <w:r>
        <w:rPr>
          <w:rStyle w:val="Accentuation"/>
          <w:rFonts w:asciiTheme="minorHAnsi" w:eastAsiaTheme="majorEastAsia" w:hAnsiTheme="minorHAnsi" w:cstheme="minorHAnsi"/>
          <w:color w:val="000000"/>
        </w:rPr>
        <w:t>…….</w:t>
      </w:r>
      <w:proofErr w:type="gramEnd"/>
      <w:r>
        <w:rPr>
          <w:rStyle w:val="Accentuation"/>
          <w:rFonts w:asciiTheme="minorHAnsi" w:eastAsiaTheme="majorEastAsia" w:hAnsiTheme="minorHAnsi" w:cstheme="minorHAnsi"/>
          <w:color w:val="000000"/>
        </w:rPr>
        <w:t>.</w:t>
      </w:r>
      <w:r w:rsidRPr="009E01EB">
        <w:rPr>
          <w:rFonts w:asciiTheme="minorHAnsi" w:hAnsiTheme="minorHAnsi" w:cstheme="minorHAnsi"/>
          <w:color w:val="000000"/>
        </w:rPr>
        <w:t>).</w:t>
      </w:r>
    </w:p>
    <w:p w14:paraId="32305197" w14:textId="77777777" w:rsidR="002D54A0" w:rsidRPr="009E01EB" w:rsidRDefault="002D54A0" w:rsidP="002D54A0">
      <w:pPr>
        <w:numPr>
          <w:ilvl w:val="0"/>
          <w:numId w:val="5"/>
        </w:numPr>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Ne pas oublier</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les victimes (ex. :</w:t>
      </w:r>
      <w:r w:rsidRPr="009E01EB">
        <w:rPr>
          <w:rStyle w:val="apple-converted-space"/>
          <w:rFonts w:asciiTheme="minorHAnsi" w:eastAsiaTheme="majorEastAsia" w:hAnsiTheme="minorHAnsi" w:cstheme="minorHAnsi"/>
          <w:color w:val="000000"/>
        </w:rPr>
        <w:t> </w:t>
      </w:r>
      <w:r>
        <w:rPr>
          <w:rStyle w:val="Accentuation"/>
          <w:rFonts w:asciiTheme="minorHAnsi" w:eastAsiaTheme="majorEastAsia" w:hAnsiTheme="minorHAnsi" w:cstheme="minorHAnsi"/>
          <w:color w:val="000000"/>
        </w:rPr>
        <w:t>………………………………………………).</w:t>
      </w:r>
    </w:p>
    <w:p w14:paraId="02B6E2D4" w14:textId="77777777" w:rsidR="002D54A0" w:rsidRPr="009E01EB" w:rsidRDefault="002D54A0" w:rsidP="002D54A0">
      <w:pPr>
        <w:pStyle w:val="whitespace-break-spaces"/>
        <w:rPr>
          <w:rFonts w:asciiTheme="minorHAnsi" w:hAnsiTheme="minorHAnsi" w:cstheme="minorHAnsi"/>
          <w:i/>
          <w:iCs/>
          <w:color w:val="000000"/>
        </w:rPr>
      </w:pPr>
      <w:r w:rsidRPr="009E01EB">
        <w:rPr>
          <w:rStyle w:val="Accentuation"/>
          <w:rFonts w:asciiTheme="minorHAnsi" w:eastAsiaTheme="majorEastAsia" w:hAnsiTheme="minorHAnsi" w:cstheme="minorHAnsi"/>
          <w:i w:val="0"/>
          <w:iCs w:val="0"/>
          <w:color w:val="000000"/>
        </w:rPr>
        <w:t>Et "L’art engagé aujourd’hui"</w:t>
      </w:r>
    </w:p>
    <w:p w14:paraId="3D2891BE" w14:textId="77777777" w:rsidR="002D54A0" w:rsidRPr="009E01EB" w:rsidRDefault="002D54A0" w:rsidP="002D54A0">
      <w:pPr>
        <w:numPr>
          <w:ilvl w:val="0"/>
          <w:numId w:val="6"/>
        </w:numPr>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Support</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w:t>
      </w:r>
      <w:r w:rsidRPr="009E01EB">
        <w:rPr>
          <w:rStyle w:val="apple-converted-space"/>
          <w:rFonts w:asciiTheme="minorHAnsi" w:eastAsiaTheme="majorEastAsia" w:hAnsiTheme="minorHAnsi" w:cstheme="minorHAnsi"/>
          <w:color w:val="000000"/>
        </w:rPr>
        <w:t> </w:t>
      </w:r>
      <w:r w:rsidRPr="009E01EB">
        <w:rPr>
          <w:rStyle w:val="lev"/>
          <w:rFonts w:asciiTheme="minorHAnsi" w:eastAsiaTheme="majorEastAsia" w:hAnsiTheme="minorHAnsi" w:cstheme="minorHAnsi"/>
          <w:color w:val="000000"/>
        </w:rPr>
        <w:t>3 exemples récents</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(à projeter) :</w:t>
      </w:r>
    </w:p>
    <w:p w14:paraId="586BFEBD" w14:textId="77777777" w:rsidR="002D54A0" w:rsidRPr="00F731CA" w:rsidRDefault="00F731CA" w:rsidP="00F731CA">
      <w:pPr>
        <w:numPr>
          <w:ilvl w:val="1"/>
          <w:numId w:val="6"/>
        </w:numPr>
        <w:spacing w:before="100" w:beforeAutospacing="1" w:after="100" w:afterAutospacing="1"/>
        <w:rPr>
          <w:rFonts w:asciiTheme="minorHAnsi" w:hAnsiTheme="minorHAnsi" w:cstheme="minorHAnsi"/>
          <w:color w:val="000000"/>
        </w:rPr>
      </w:pPr>
      <w:r w:rsidRPr="00F731CA">
        <w:rPr>
          <w:rStyle w:val="lev"/>
          <w:rFonts w:asciiTheme="minorHAnsi" w:eastAsiaTheme="majorEastAsia" w:hAnsiTheme="minorHAnsi" w:cstheme="minorHAnsi"/>
          <w:color w:val="000000"/>
        </w:rPr>
        <w:t>Chanson</w:t>
      </w:r>
      <w:r w:rsidRPr="00F731CA">
        <w:rPr>
          <w:rStyle w:val="apple-converted-space"/>
          <w:rFonts w:asciiTheme="minorHAnsi" w:eastAsiaTheme="majorEastAsia" w:hAnsiTheme="minorHAnsi" w:cstheme="minorHAnsi"/>
          <w:color w:val="000000"/>
        </w:rPr>
        <w:t> </w:t>
      </w:r>
      <w:r w:rsidRPr="00F731CA">
        <w:rPr>
          <w:rFonts w:asciiTheme="minorHAnsi" w:hAnsiTheme="minorHAnsi" w:cstheme="minorHAnsi"/>
          <w:color w:val="000000"/>
        </w:rPr>
        <w:t>:</w:t>
      </w:r>
      <w:r w:rsidRPr="00F731CA">
        <w:rPr>
          <w:rStyle w:val="apple-converted-space"/>
          <w:rFonts w:asciiTheme="minorHAnsi" w:eastAsiaTheme="majorEastAsia" w:hAnsiTheme="minorHAnsi" w:cstheme="minorHAnsi"/>
          <w:color w:val="000000"/>
        </w:rPr>
        <w:t> </w:t>
      </w:r>
      <w:r>
        <w:rPr>
          <w:rStyle w:val="apple-converted-space"/>
          <w:rFonts w:asciiTheme="minorHAnsi" w:eastAsiaTheme="majorEastAsia" w:hAnsiTheme="minorHAnsi" w:cstheme="minorHAnsi"/>
          <w:color w:val="000000"/>
        </w:rPr>
        <w:t>« </w:t>
      </w:r>
      <w:r w:rsidR="00104A51">
        <w:rPr>
          <w:rStyle w:val="Accentuation"/>
          <w:rFonts w:asciiTheme="minorHAnsi" w:eastAsiaTheme="majorEastAsia" w:hAnsiTheme="minorHAnsi" w:cstheme="minorHAnsi"/>
          <w:color w:val="000000"/>
        </w:rPr>
        <w:t>La zone</w:t>
      </w:r>
      <w:r w:rsidRPr="00F731CA">
        <w:rPr>
          <w:rStyle w:val="Accentuation"/>
          <w:rFonts w:asciiTheme="minorHAnsi" w:eastAsiaTheme="majorEastAsia" w:hAnsiTheme="minorHAnsi" w:cstheme="minorHAnsi"/>
          <w:color w:val="000000"/>
        </w:rPr>
        <w:t xml:space="preserve"> » </w:t>
      </w:r>
      <w:r w:rsidR="00104A51">
        <w:rPr>
          <w:rStyle w:val="Accentuation"/>
          <w:rFonts w:asciiTheme="minorHAnsi" w:eastAsiaTheme="majorEastAsia" w:hAnsiTheme="minorHAnsi" w:cstheme="minorHAnsi"/>
          <w:color w:val="000000"/>
        </w:rPr>
        <w:t xml:space="preserve">Keny Arkana </w:t>
      </w:r>
      <w:r w:rsidRPr="00F731CA">
        <w:rPr>
          <w:rFonts w:asciiTheme="minorHAnsi" w:hAnsiTheme="minorHAnsi" w:cstheme="minorHAnsi"/>
          <w:color w:val="000000"/>
        </w:rPr>
        <w:t>(20</w:t>
      </w:r>
      <w:r w:rsidR="00104A51">
        <w:rPr>
          <w:rFonts w:asciiTheme="minorHAnsi" w:hAnsiTheme="minorHAnsi" w:cstheme="minorHAnsi"/>
          <w:color w:val="000000"/>
        </w:rPr>
        <w:t>06</w:t>
      </w:r>
      <w:proofErr w:type="gramStart"/>
      <w:r w:rsidR="00104A51">
        <w:rPr>
          <w:rFonts w:asciiTheme="minorHAnsi" w:hAnsiTheme="minorHAnsi" w:cstheme="minorHAnsi"/>
          <w:color w:val="000000"/>
        </w:rPr>
        <w:t>)</w:t>
      </w:r>
      <w:r>
        <w:rPr>
          <w:rFonts w:asciiTheme="minorHAnsi" w:hAnsiTheme="minorHAnsi" w:cstheme="minorHAnsi"/>
          <w:color w:val="000000"/>
        </w:rPr>
        <w:t>:</w:t>
      </w:r>
      <w:proofErr w:type="gramEnd"/>
      <w:r>
        <w:rPr>
          <w:rFonts w:asciiTheme="minorHAnsi" w:hAnsiTheme="minorHAnsi" w:cstheme="minorHAnsi"/>
          <w:color w:val="000000"/>
        </w:rPr>
        <w:t xml:space="preserve"> résistance sociale et dénonciation des inégalités</w:t>
      </w:r>
      <w:r w:rsidRPr="00F731CA">
        <w:rPr>
          <w:rStyle w:val="Accentuation"/>
          <w:rFonts w:asciiTheme="minorHAnsi" w:eastAsiaTheme="majorEastAsia" w:hAnsiTheme="minorHAnsi" w:cstheme="minorHAnsi"/>
          <w:color w:val="000000"/>
        </w:rPr>
        <w:t xml:space="preserve"> </w:t>
      </w:r>
    </w:p>
    <w:p w14:paraId="42188BE6" w14:textId="77777777" w:rsidR="00F731CA" w:rsidRPr="000E647A" w:rsidRDefault="002D54A0" w:rsidP="00F731CA">
      <w:pPr>
        <w:numPr>
          <w:ilvl w:val="1"/>
          <w:numId w:val="6"/>
        </w:numPr>
        <w:tabs>
          <w:tab w:val="num" w:pos="1440"/>
          <w:tab w:val="left" w:pos="8222"/>
        </w:tabs>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Street Art</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 xml:space="preserve">: </w:t>
      </w:r>
      <w:r w:rsidR="00536AB7" w:rsidRPr="00536AB7">
        <w:rPr>
          <w:rFonts w:ascii="Arial" w:hAnsi="Arial" w:cs="Arial"/>
          <w:i/>
          <w:iCs/>
          <w:color w:val="163860"/>
          <w:sz w:val="21"/>
          <w:szCs w:val="21"/>
          <w:shd w:val="clear" w:color="auto" w:fill="FFFFFF"/>
        </w:rPr>
        <w:t xml:space="preserve">« </w:t>
      </w:r>
      <w:r w:rsidR="00536AB7" w:rsidRPr="00536AB7">
        <w:rPr>
          <w:rFonts w:asciiTheme="minorHAnsi" w:hAnsiTheme="minorHAnsi" w:cstheme="minorHAnsi"/>
          <w:i/>
          <w:iCs/>
          <w:color w:val="163860"/>
          <w:shd w:val="clear" w:color="auto" w:fill="FFFFFF"/>
        </w:rPr>
        <w:t>La fille avec le tympan percé</w:t>
      </w:r>
      <w:r w:rsidR="00536AB7" w:rsidRPr="00536AB7">
        <w:rPr>
          <w:rFonts w:ascii="Arial" w:hAnsi="Arial" w:cs="Arial"/>
          <w:i/>
          <w:iCs/>
          <w:color w:val="163860"/>
          <w:sz w:val="21"/>
          <w:szCs w:val="21"/>
          <w:shd w:val="clear" w:color="auto" w:fill="FFFFFF"/>
        </w:rPr>
        <w:t xml:space="preserve"> »</w:t>
      </w:r>
      <w:r w:rsidR="00536AB7">
        <w:rPr>
          <w:rFonts w:ascii="Arial" w:hAnsi="Arial" w:cs="Arial"/>
          <w:color w:val="163860"/>
          <w:sz w:val="21"/>
          <w:szCs w:val="21"/>
          <w:shd w:val="clear" w:color="auto" w:fill="FFFFFF"/>
        </w:rPr>
        <w:t xml:space="preserve"> Banksy (2019</w:t>
      </w:r>
      <w:r w:rsidR="00F731CA">
        <w:rPr>
          <w:rFonts w:asciiTheme="minorHAnsi" w:hAnsiTheme="minorHAnsi" w:cstheme="minorHAnsi"/>
          <w:color w:val="000000"/>
        </w:rPr>
        <w:t>)</w:t>
      </w:r>
      <w:r w:rsidR="00F731CA" w:rsidRPr="000E647A">
        <w:rPr>
          <w:rFonts w:asciiTheme="minorHAnsi" w:hAnsiTheme="minorHAnsi" w:cstheme="minorHAnsi"/>
          <w:color w:val="000000"/>
        </w:rPr>
        <w:t xml:space="preserve"> – </w:t>
      </w:r>
      <w:r w:rsidR="00F731CA">
        <w:rPr>
          <w:rFonts w:asciiTheme="minorHAnsi" w:hAnsiTheme="minorHAnsi" w:cstheme="minorHAnsi"/>
          <w:color w:val="000000"/>
        </w:rPr>
        <w:t>réactualisation des symboles révolutionnaires. (Célébrer les héros anonymes pendant la pandémie</w:t>
      </w:r>
    </w:p>
    <w:p w14:paraId="42BBDE55" w14:textId="77777777" w:rsidR="002D54A0" w:rsidRDefault="002D54A0" w:rsidP="00F731CA">
      <w:pPr>
        <w:numPr>
          <w:ilvl w:val="1"/>
          <w:numId w:val="6"/>
        </w:numPr>
        <w:spacing w:before="100" w:beforeAutospacing="1" w:after="100" w:afterAutospacing="1"/>
        <w:rPr>
          <w:rFonts w:asciiTheme="minorHAnsi" w:hAnsiTheme="minorHAnsi" w:cstheme="minorHAnsi"/>
          <w:color w:val="000000"/>
        </w:rPr>
      </w:pPr>
      <w:r w:rsidRPr="009E01EB">
        <w:rPr>
          <w:rStyle w:val="lev"/>
          <w:rFonts w:asciiTheme="minorHAnsi" w:eastAsiaTheme="majorEastAsia" w:hAnsiTheme="minorHAnsi" w:cstheme="minorHAnsi"/>
          <w:color w:val="000000"/>
        </w:rPr>
        <w:t>Film</w:t>
      </w:r>
      <w:r w:rsidRPr="009E01EB">
        <w:rPr>
          <w:rStyle w:val="apple-converted-space"/>
          <w:rFonts w:asciiTheme="minorHAnsi" w:eastAsiaTheme="majorEastAsia" w:hAnsiTheme="minorHAnsi" w:cstheme="minorHAnsi"/>
          <w:color w:val="000000"/>
        </w:rPr>
        <w:t> </w:t>
      </w:r>
      <w:r w:rsidRPr="009E01EB">
        <w:rPr>
          <w:rFonts w:asciiTheme="minorHAnsi" w:hAnsiTheme="minorHAnsi" w:cstheme="minorHAnsi"/>
          <w:color w:val="000000"/>
        </w:rPr>
        <w:t>:</w:t>
      </w:r>
      <w:r w:rsidRPr="009E01EB">
        <w:rPr>
          <w:rStyle w:val="apple-converted-space"/>
          <w:rFonts w:asciiTheme="minorHAnsi" w:eastAsiaTheme="majorEastAsia" w:hAnsiTheme="minorHAnsi" w:cstheme="minorHAnsi"/>
          <w:color w:val="000000"/>
        </w:rPr>
        <w:t> </w:t>
      </w:r>
      <w:r w:rsidR="00F731CA">
        <w:rPr>
          <w:rStyle w:val="Accentuation"/>
          <w:rFonts w:asciiTheme="minorHAnsi" w:eastAsiaTheme="majorEastAsia" w:hAnsiTheme="minorHAnsi" w:cstheme="minorHAnsi"/>
          <w:color w:val="000000"/>
        </w:rPr>
        <w:t>« </w:t>
      </w:r>
      <w:r w:rsidRPr="009E01EB">
        <w:rPr>
          <w:rStyle w:val="followup-block"/>
          <w:rFonts w:asciiTheme="minorHAnsi" w:eastAsiaTheme="majorEastAsia" w:hAnsiTheme="minorHAnsi" w:cstheme="minorHAnsi"/>
          <w:i/>
          <w:iCs/>
          <w:color w:val="000000"/>
        </w:rPr>
        <w:t>J’ai perdu mon corps</w:t>
      </w:r>
      <w:r w:rsidR="00F731CA">
        <w:rPr>
          <w:rStyle w:val="Accentuation"/>
          <w:rFonts w:asciiTheme="minorHAnsi" w:eastAsiaTheme="majorEastAsia" w:hAnsiTheme="minorHAnsi" w:cstheme="minorHAnsi"/>
          <w:color w:val="000000"/>
        </w:rPr>
        <w:t> »</w:t>
      </w:r>
      <w:r w:rsidRPr="009E01EB">
        <w:rPr>
          <w:rStyle w:val="apple-converted-space"/>
          <w:rFonts w:asciiTheme="minorHAnsi" w:eastAsiaTheme="majorEastAsia" w:hAnsiTheme="minorHAnsi" w:cstheme="minorHAnsi"/>
          <w:color w:val="000000"/>
        </w:rPr>
        <w:t> </w:t>
      </w:r>
      <w:r w:rsidR="00F731CA">
        <w:rPr>
          <w:rStyle w:val="apple-converted-space"/>
          <w:rFonts w:asciiTheme="minorHAnsi" w:eastAsiaTheme="majorEastAsia" w:hAnsiTheme="minorHAnsi" w:cstheme="minorHAnsi"/>
          <w:color w:val="000000"/>
        </w:rPr>
        <w:t xml:space="preserve">Jérémy Clapin </w:t>
      </w:r>
      <w:r w:rsidRPr="009E01EB">
        <w:rPr>
          <w:rFonts w:asciiTheme="minorHAnsi" w:hAnsiTheme="minorHAnsi" w:cstheme="minorHAnsi"/>
          <w:color w:val="000000"/>
        </w:rPr>
        <w:t>(2019) – dénonciation de la solitude et des traumatismes.</w:t>
      </w:r>
    </w:p>
    <w:tbl>
      <w:tblPr>
        <w:tblStyle w:val="Grilledutableau"/>
        <w:tblW w:w="0" w:type="auto"/>
        <w:jc w:val="center"/>
        <w:tblLook w:val="04A0" w:firstRow="1" w:lastRow="0" w:firstColumn="1" w:lastColumn="0" w:noHBand="0" w:noVBand="1"/>
      </w:tblPr>
      <w:tblGrid>
        <w:gridCol w:w="3596"/>
        <w:gridCol w:w="4216"/>
        <w:gridCol w:w="2644"/>
      </w:tblGrid>
      <w:tr w:rsidR="00104A51" w14:paraId="347E8EF0" w14:textId="77777777" w:rsidTr="00536AB7">
        <w:trPr>
          <w:jc w:val="center"/>
        </w:trPr>
        <w:tc>
          <w:tcPr>
            <w:tcW w:w="3485" w:type="dxa"/>
          </w:tcPr>
          <w:p w14:paraId="3C4D2C4F" w14:textId="77777777" w:rsidR="00F731CA" w:rsidRDefault="00536AB7" w:rsidP="00536AB7">
            <w:pPr>
              <w:jc w:val="center"/>
              <w:rPr>
                <w:rFonts w:asciiTheme="minorHAnsi" w:hAnsiTheme="minorHAnsi" w:cstheme="minorHAnsi"/>
                <w:color w:val="000000"/>
              </w:rPr>
            </w:pPr>
            <w:r>
              <w:rPr>
                <w:rFonts w:asciiTheme="minorHAnsi" w:hAnsiTheme="minorHAnsi" w:cstheme="minorHAnsi"/>
                <w:noProof/>
                <w:color w:val="000000"/>
                <w14:ligatures w14:val="standardContextual"/>
              </w:rPr>
              <w:drawing>
                <wp:inline distT="0" distB="0" distL="0" distR="0" wp14:anchorId="632055E8" wp14:editId="6A8C8842">
                  <wp:extent cx="2140268" cy="1426845"/>
                  <wp:effectExtent l="0" t="0" r="6350" b="0"/>
                  <wp:docPr id="18927712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71295" name="Image 4"/>
                          <pic:cNvPicPr/>
                        </pic:nvPicPr>
                        <pic:blipFill>
                          <a:blip r:embed="rId15">
                            <a:extLst>
                              <a:ext uri="{28A0092B-C50C-407E-A947-70E740481C1C}">
                                <a14:useLocalDpi xmlns:a14="http://schemas.microsoft.com/office/drawing/2010/main" val="0"/>
                              </a:ext>
                            </a:extLst>
                          </a:blip>
                          <a:stretch>
                            <a:fillRect/>
                          </a:stretch>
                        </pic:blipFill>
                        <pic:spPr>
                          <a:xfrm>
                            <a:off x="0" y="0"/>
                            <a:ext cx="2185153" cy="1456768"/>
                          </a:xfrm>
                          <a:prstGeom prst="rect">
                            <a:avLst/>
                          </a:prstGeom>
                        </pic:spPr>
                      </pic:pic>
                    </a:graphicData>
                  </a:graphic>
                </wp:inline>
              </w:drawing>
            </w:r>
          </w:p>
        </w:tc>
        <w:tc>
          <w:tcPr>
            <w:tcW w:w="3485" w:type="dxa"/>
          </w:tcPr>
          <w:p w14:paraId="77A9ACD6" w14:textId="77777777" w:rsidR="00F731CA" w:rsidRDefault="00536AB7" w:rsidP="00F731CA">
            <w:pPr>
              <w:rPr>
                <w:rFonts w:asciiTheme="minorHAnsi" w:hAnsiTheme="minorHAnsi" w:cstheme="minorHAnsi"/>
                <w:color w:val="000000"/>
              </w:rPr>
            </w:pPr>
            <w:r>
              <w:rPr>
                <w:rFonts w:asciiTheme="minorHAnsi" w:hAnsiTheme="minorHAnsi" w:cstheme="minorHAnsi"/>
                <w:noProof/>
                <w:color w:val="000000"/>
                <w14:ligatures w14:val="standardContextual"/>
              </w:rPr>
              <w:drawing>
                <wp:inline distT="0" distB="0" distL="0" distR="0" wp14:anchorId="2C544A28" wp14:editId="38ADB5E0">
                  <wp:extent cx="2537075" cy="1427105"/>
                  <wp:effectExtent l="0" t="0" r="3175" b="0"/>
                  <wp:docPr id="50388668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86681" name="Image 5038866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2258" cy="1463771"/>
                          </a:xfrm>
                          <a:prstGeom prst="rect">
                            <a:avLst/>
                          </a:prstGeom>
                        </pic:spPr>
                      </pic:pic>
                    </a:graphicData>
                  </a:graphic>
                </wp:inline>
              </w:drawing>
            </w:r>
          </w:p>
        </w:tc>
        <w:tc>
          <w:tcPr>
            <w:tcW w:w="3486" w:type="dxa"/>
          </w:tcPr>
          <w:p w14:paraId="43587B4A" w14:textId="77777777" w:rsidR="00F731CA" w:rsidRDefault="00F731CA" w:rsidP="00536AB7">
            <w:pPr>
              <w:jc w:val="center"/>
              <w:rPr>
                <w:rFonts w:asciiTheme="minorHAnsi" w:hAnsiTheme="minorHAnsi" w:cstheme="minorHAnsi"/>
                <w:color w:val="000000"/>
              </w:rPr>
            </w:pPr>
            <w:r>
              <w:fldChar w:fldCharType="begin"/>
            </w:r>
            <w:r>
              <w:instrText xml:space="preserve"> INCLUDEPICTURE "/Users/valerieliennart/Library/Group Containers/UBF8T346G9.ms/WebArchiveCopyPasteTempFiles/com.microsoft.Word/Z" \* MERGEFORMATINET </w:instrText>
            </w:r>
            <w:r>
              <w:fldChar w:fldCharType="separate"/>
            </w:r>
            <w:r>
              <w:rPr>
                <w:noProof/>
              </w:rPr>
              <w:drawing>
                <wp:inline distT="0" distB="0" distL="0" distR="0" wp14:anchorId="7B352701" wp14:editId="412650D1">
                  <wp:extent cx="1062767" cy="1440872"/>
                  <wp:effectExtent l="0" t="0" r="4445" b="0"/>
                  <wp:docPr id="1564393949" name="Image 2" descr="J'ai perdu mon corps - Film 2019 - AlloCi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MMCAadauHeCB9u8PzcivcQ_11" descr="J'ai perdu mon corps - Film 2019 - AlloCiné"/>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8516" cy="1475782"/>
                          </a:xfrm>
                          <a:prstGeom prst="rect">
                            <a:avLst/>
                          </a:prstGeom>
                          <a:noFill/>
                          <a:ln>
                            <a:noFill/>
                          </a:ln>
                        </pic:spPr>
                      </pic:pic>
                    </a:graphicData>
                  </a:graphic>
                </wp:inline>
              </w:drawing>
            </w:r>
            <w:r>
              <w:fldChar w:fldCharType="end"/>
            </w:r>
          </w:p>
        </w:tc>
      </w:tr>
    </w:tbl>
    <w:p w14:paraId="763E6AD8" w14:textId="77777777" w:rsidR="002D54A0" w:rsidRPr="00F731CA" w:rsidRDefault="002D54A0" w:rsidP="00F731CA">
      <w:pPr>
        <w:pStyle w:val="Paragraphedeliste"/>
        <w:numPr>
          <w:ilvl w:val="0"/>
          <w:numId w:val="13"/>
        </w:numPr>
        <w:spacing w:before="100" w:beforeAutospacing="1" w:after="100" w:afterAutospacing="1"/>
        <w:rPr>
          <w:rStyle w:val="lev"/>
          <w:rFonts w:asciiTheme="minorHAnsi" w:hAnsiTheme="minorHAnsi" w:cstheme="minorHAnsi"/>
          <w:b w:val="0"/>
          <w:bCs w:val="0"/>
          <w:i/>
          <w:iCs/>
          <w:color w:val="000000"/>
        </w:rPr>
      </w:pPr>
      <w:r w:rsidRPr="002D54A0">
        <w:rPr>
          <w:rStyle w:val="Accentuation"/>
          <w:rFonts w:asciiTheme="minorHAnsi" w:eastAsiaTheme="majorEastAsia" w:hAnsiTheme="minorHAnsi" w:cstheme="minorHAnsi"/>
          <w:i w:val="0"/>
          <w:iCs w:val="0"/>
          <w:color w:val="000000"/>
        </w:rPr>
        <w:t>En quoi ces œuvres sont-elles des héritières des œuvres étudiées en cours ?</w:t>
      </w:r>
    </w:p>
    <w:p w14:paraId="5395E29E" w14:textId="77777777" w:rsidR="002D54A0" w:rsidRPr="002D54A0" w:rsidRDefault="002D54A0" w:rsidP="002D54A0">
      <w:pPr>
        <w:pStyle w:val="Paragraphedeliste"/>
        <w:numPr>
          <w:ilvl w:val="0"/>
          <w:numId w:val="12"/>
        </w:numPr>
        <w:spacing w:before="100" w:beforeAutospacing="1" w:after="100" w:afterAutospacing="1"/>
        <w:rPr>
          <w:rFonts w:asciiTheme="minorHAnsi" w:hAnsiTheme="minorHAnsi" w:cstheme="minorHAnsi"/>
          <w:i/>
          <w:iCs/>
          <w:color w:val="000000"/>
        </w:rPr>
      </w:pPr>
      <w:r w:rsidRPr="002D54A0">
        <w:rPr>
          <w:rStyle w:val="Accentuation"/>
          <w:rFonts w:asciiTheme="minorHAnsi" w:eastAsiaTheme="majorEastAsia" w:hAnsiTheme="minorHAnsi" w:cstheme="minorHAnsi"/>
          <w:i w:val="0"/>
          <w:iCs w:val="0"/>
          <w:color w:val="000000"/>
        </w:rPr>
        <w:t>Pensez-vous que l’art peut encore changer le monde aujourd’hui ? Pourquoi ?</w:t>
      </w:r>
    </w:p>
    <w:p w14:paraId="3823B4DF" w14:textId="77777777" w:rsidR="002D54A0" w:rsidRPr="002D54A0" w:rsidRDefault="002D54A0" w:rsidP="002D54A0">
      <w:pPr>
        <w:pBdr>
          <w:top w:val="single" w:sz="4" w:space="1" w:color="auto"/>
          <w:left w:val="single" w:sz="4" w:space="31" w:color="auto"/>
          <w:bottom w:val="single" w:sz="4" w:space="1" w:color="auto"/>
          <w:right w:val="single" w:sz="4" w:space="4" w:color="auto"/>
        </w:pBdr>
        <w:spacing w:before="100" w:beforeAutospacing="1" w:after="100" w:afterAutospacing="1"/>
        <w:ind w:left="720"/>
        <w:rPr>
          <w:rStyle w:val="apple-converted-space"/>
          <w:rFonts w:eastAsiaTheme="majorEastAsia"/>
          <w:b/>
          <w:bCs/>
          <w:color w:val="000000"/>
        </w:rPr>
      </w:pPr>
      <w:r w:rsidRPr="002D54A0">
        <w:rPr>
          <w:rStyle w:val="Accentuation"/>
          <w:rFonts w:eastAsiaTheme="majorEastAsia"/>
          <w:b/>
          <w:bCs/>
          <w:color w:val="000000"/>
        </w:rPr>
        <w:t>Débat possible</w:t>
      </w:r>
      <w:r w:rsidRPr="002D54A0">
        <w:rPr>
          <w:rStyle w:val="apple-converted-space"/>
          <w:rFonts w:eastAsiaTheme="majorEastAsia"/>
          <w:b/>
          <w:bCs/>
          <w:color w:val="000000"/>
        </w:rPr>
        <w:t> </w:t>
      </w:r>
      <w:r w:rsidRPr="002D54A0">
        <w:rPr>
          <w:b/>
          <w:bCs/>
          <w:color w:val="000000"/>
        </w:rPr>
        <w:t>:</w:t>
      </w:r>
      <w:r w:rsidRPr="002D54A0">
        <w:rPr>
          <w:rStyle w:val="apple-converted-space"/>
          <w:rFonts w:eastAsiaTheme="majorEastAsia"/>
          <w:b/>
          <w:bCs/>
          <w:color w:val="000000"/>
        </w:rPr>
        <w:t> </w:t>
      </w:r>
    </w:p>
    <w:p w14:paraId="4CDE90F3" w14:textId="77777777" w:rsidR="002D54A0" w:rsidRDefault="002D54A0" w:rsidP="002D54A0">
      <w:pPr>
        <w:pBdr>
          <w:top w:val="single" w:sz="4" w:space="1" w:color="auto"/>
          <w:left w:val="single" w:sz="4" w:space="31" w:color="auto"/>
          <w:bottom w:val="single" w:sz="4" w:space="1" w:color="auto"/>
          <w:right w:val="single" w:sz="4" w:space="4" w:color="auto"/>
        </w:pBdr>
        <w:spacing w:before="100" w:beforeAutospacing="1" w:after="100" w:afterAutospacing="1"/>
        <w:ind w:left="720"/>
        <w:rPr>
          <w:rStyle w:val="Accentuation"/>
          <w:i w:val="0"/>
          <w:iCs w:val="0"/>
          <w:color w:val="000000"/>
        </w:rPr>
      </w:pPr>
    </w:p>
    <w:p w14:paraId="116B8E20" w14:textId="77777777" w:rsidR="002D54A0" w:rsidRDefault="002D54A0" w:rsidP="002D54A0">
      <w:pPr>
        <w:pBdr>
          <w:top w:val="single" w:sz="4" w:space="1" w:color="auto"/>
          <w:left w:val="single" w:sz="4" w:space="31" w:color="auto"/>
          <w:bottom w:val="single" w:sz="4" w:space="1" w:color="auto"/>
          <w:right w:val="single" w:sz="4" w:space="4" w:color="auto"/>
        </w:pBdr>
        <w:ind w:left="720"/>
        <w:rPr>
          <w:rStyle w:val="Accentuation"/>
          <w:i w:val="0"/>
          <w:iCs w:val="0"/>
          <w:color w:val="000000"/>
        </w:rPr>
      </w:pPr>
    </w:p>
    <w:p w14:paraId="66381EEA" w14:textId="77777777" w:rsidR="002D54A0" w:rsidRDefault="002D54A0" w:rsidP="002D54A0">
      <w:pPr>
        <w:ind w:left="1440"/>
        <w:rPr>
          <w:rStyle w:val="Accentuation"/>
          <w:i w:val="0"/>
          <w:iCs w:val="0"/>
          <w:color w:val="000000"/>
        </w:rPr>
      </w:pPr>
    </w:p>
    <w:p w14:paraId="1206E72E" w14:textId="77777777" w:rsidR="002D54A0" w:rsidRPr="002D54A0" w:rsidRDefault="002D54A0" w:rsidP="00AA257F">
      <w:pPr>
        <w:pBdr>
          <w:top w:val="single" w:sz="4" w:space="1" w:color="auto"/>
          <w:left w:val="single" w:sz="4" w:space="12" w:color="auto"/>
          <w:bottom w:val="single" w:sz="4" w:space="1" w:color="auto"/>
          <w:right w:val="single" w:sz="4" w:space="4" w:color="auto"/>
        </w:pBdr>
        <w:shd w:val="clear" w:color="auto" w:fill="FBE4D5" w:themeFill="accent2" w:themeFillTint="33"/>
        <w:ind w:left="360"/>
        <w:rPr>
          <w:i/>
          <w:iCs/>
          <w:color w:val="000000"/>
        </w:rPr>
      </w:pPr>
      <w:r w:rsidRPr="002D54A0">
        <w:rPr>
          <w:rStyle w:val="Accentuation"/>
          <w:rFonts w:eastAsiaTheme="majorEastAsia"/>
          <w:i w:val="0"/>
          <w:iCs w:val="0"/>
          <w:color w:val="000000"/>
        </w:rPr>
        <w:t>Cette séquence nous a montré que l’art n’est pas seulement beau ou divertissant : il peut être un</w:t>
      </w:r>
      <w:r w:rsidRPr="002D54A0">
        <w:rPr>
          <w:rStyle w:val="apple-converted-space"/>
          <w:rFonts w:eastAsiaTheme="majorEastAsia"/>
          <w:i/>
          <w:iCs/>
          <w:color w:val="000000"/>
        </w:rPr>
        <w:t> </w:t>
      </w:r>
      <w:r w:rsidRPr="002D54A0">
        <w:rPr>
          <w:rStyle w:val="lev"/>
          <w:rFonts w:eastAsiaTheme="majorEastAsia"/>
          <w:i/>
          <w:iCs/>
          <w:color w:val="000000"/>
        </w:rPr>
        <w:t>cri contre l’injustice</w:t>
      </w:r>
      <w:r w:rsidRPr="002D54A0">
        <w:rPr>
          <w:rStyle w:val="Accentuation"/>
          <w:rFonts w:eastAsiaTheme="majorEastAsia"/>
          <w:i w:val="0"/>
          <w:iCs w:val="0"/>
          <w:color w:val="000000"/>
        </w:rPr>
        <w:t>, un</w:t>
      </w:r>
      <w:r w:rsidRPr="002D54A0">
        <w:rPr>
          <w:rStyle w:val="apple-converted-space"/>
          <w:rFonts w:eastAsiaTheme="majorEastAsia"/>
          <w:i/>
          <w:iCs/>
          <w:color w:val="000000"/>
        </w:rPr>
        <w:t> </w:t>
      </w:r>
      <w:r w:rsidRPr="002D54A0">
        <w:rPr>
          <w:rStyle w:val="lev"/>
          <w:rFonts w:eastAsiaTheme="majorEastAsia"/>
          <w:i/>
          <w:iCs/>
          <w:color w:val="000000"/>
        </w:rPr>
        <w:t>outil de résistance</w:t>
      </w:r>
      <w:r w:rsidRPr="002D54A0">
        <w:rPr>
          <w:rStyle w:val="Accentuation"/>
          <w:rFonts w:eastAsiaTheme="majorEastAsia"/>
          <w:i w:val="0"/>
          <w:iCs w:val="0"/>
          <w:color w:val="000000"/>
        </w:rPr>
        <w:t>, et un</w:t>
      </w:r>
      <w:r w:rsidRPr="002D54A0">
        <w:rPr>
          <w:rStyle w:val="apple-converted-space"/>
          <w:rFonts w:eastAsiaTheme="majorEastAsia"/>
          <w:i/>
          <w:iCs/>
          <w:color w:val="000000"/>
        </w:rPr>
        <w:t> </w:t>
      </w:r>
      <w:r w:rsidRPr="002D54A0">
        <w:rPr>
          <w:rStyle w:val="lev"/>
          <w:rFonts w:eastAsiaTheme="majorEastAsia"/>
          <w:i/>
          <w:iCs/>
          <w:color w:val="000000"/>
        </w:rPr>
        <w:t>gardien de la mémoire</w:t>
      </w:r>
      <w:r w:rsidRPr="002D54A0">
        <w:rPr>
          <w:rStyle w:val="Accentuation"/>
          <w:rFonts w:eastAsiaTheme="majorEastAsia"/>
          <w:i w:val="0"/>
          <w:iCs w:val="0"/>
          <w:color w:val="000000"/>
        </w:rPr>
        <w:t>.</w:t>
      </w:r>
    </w:p>
    <w:p w14:paraId="2DDF7FF7" w14:textId="77777777" w:rsidR="002D54A0" w:rsidRPr="002D54A0" w:rsidRDefault="002D54A0" w:rsidP="00F731CA">
      <w:pPr>
        <w:numPr>
          <w:ilvl w:val="0"/>
          <w:numId w:val="9"/>
        </w:numPr>
        <w:spacing w:before="60" w:after="60"/>
        <w:rPr>
          <w:rFonts w:asciiTheme="minorHAnsi" w:hAnsiTheme="minorHAnsi" w:cstheme="minorHAnsi"/>
          <w:i/>
          <w:iCs/>
          <w:color w:val="000000"/>
        </w:rPr>
      </w:pPr>
      <w:r w:rsidRPr="002D54A0">
        <w:rPr>
          <w:rStyle w:val="Accentuation"/>
          <w:rFonts w:asciiTheme="minorHAnsi" w:eastAsiaTheme="majorEastAsia" w:hAnsiTheme="minorHAnsi" w:cstheme="minorHAnsi"/>
          <w:i w:val="0"/>
          <w:iCs w:val="0"/>
          <w:color w:val="000000"/>
        </w:rPr>
        <w:t>Quand vous écoutez une chanson, regardez un film ou une peinture, souvenez-vous que derrière chaque œuvre, il y a souvent une histoire, une lutte, ou un message à transmettre.</w:t>
      </w:r>
    </w:p>
    <w:p w14:paraId="723CFFAB" w14:textId="77777777" w:rsidR="002D54A0" w:rsidRPr="00F731CA" w:rsidRDefault="002D54A0" w:rsidP="00F731CA">
      <w:pPr>
        <w:numPr>
          <w:ilvl w:val="0"/>
          <w:numId w:val="9"/>
        </w:numPr>
        <w:spacing w:before="60" w:after="60"/>
        <w:rPr>
          <w:rStyle w:val="Accentuation"/>
          <w:rFonts w:asciiTheme="minorHAnsi" w:hAnsiTheme="minorHAnsi" w:cstheme="minorHAnsi"/>
          <w:i w:val="0"/>
          <w:iCs w:val="0"/>
          <w:color w:val="000000"/>
        </w:rPr>
      </w:pPr>
      <w:r w:rsidRPr="002D54A0">
        <w:rPr>
          <w:rStyle w:val="Accentuation"/>
          <w:rFonts w:asciiTheme="minorHAnsi" w:eastAsiaTheme="majorEastAsia" w:hAnsiTheme="minorHAnsi" w:cstheme="minorHAnsi"/>
          <w:i w:val="0"/>
          <w:iCs w:val="0"/>
          <w:color w:val="000000"/>
        </w:rPr>
        <w:t>Et vous, quel message voulez-vous transmettre à travers l’art ?</w:t>
      </w:r>
    </w:p>
    <w:p w14:paraId="29293444" w14:textId="77777777" w:rsidR="00F731CA" w:rsidRPr="00F731CA" w:rsidRDefault="00F731CA" w:rsidP="00F731CA">
      <w:pPr>
        <w:spacing w:before="60" w:after="60"/>
        <w:ind w:left="720"/>
        <w:rPr>
          <w:rFonts w:asciiTheme="minorHAnsi" w:hAnsiTheme="minorHAnsi" w:cstheme="minorHAnsi"/>
          <w:color w:val="000000"/>
        </w:rPr>
      </w:pPr>
    </w:p>
    <w:p w14:paraId="2CC6D2F8" w14:textId="77777777" w:rsidR="002D54A0" w:rsidRPr="002D54A0" w:rsidRDefault="002D54A0" w:rsidP="002D54A0">
      <w:pPr>
        <w:shd w:val="clear" w:color="auto" w:fill="FBE4D5" w:themeFill="accent2" w:themeFillTint="33"/>
        <w:jc w:val="center"/>
        <w:rPr>
          <w:rFonts w:asciiTheme="minorHAnsi" w:hAnsiTheme="minorHAnsi" w:cstheme="minorHAnsi"/>
        </w:rPr>
      </w:pPr>
      <w:r w:rsidRPr="002D54A0">
        <w:rPr>
          <w:rStyle w:val="Accentuation"/>
          <w:rFonts w:asciiTheme="minorHAnsi" w:eastAsiaTheme="majorEastAsia" w:hAnsiTheme="minorHAnsi" w:cstheme="minorHAnsi"/>
          <w:color w:val="000000"/>
        </w:rPr>
        <w:t>"</w:t>
      </w:r>
      <w:r w:rsidRPr="002D54A0">
        <w:rPr>
          <w:rStyle w:val="followup-block"/>
          <w:rFonts w:asciiTheme="minorHAnsi" w:eastAsiaTheme="majorEastAsia" w:hAnsiTheme="minorHAnsi" w:cstheme="minorHAnsi"/>
          <w:i/>
          <w:iCs/>
          <w:color w:val="000000"/>
        </w:rPr>
        <w:t>L’art est une arme chargée de futur</w:t>
      </w:r>
      <w:r w:rsidRPr="002D54A0">
        <w:rPr>
          <w:rStyle w:val="Accentuation"/>
          <w:rFonts w:asciiTheme="minorHAnsi" w:eastAsiaTheme="majorEastAsia" w:hAnsiTheme="minorHAnsi" w:cstheme="minorHAnsi"/>
          <w:color w:val="000000"/>
        </w:rPr>
        <w:t>."</w:t>
      </w:r>
      <w:r w:rsidRPr="002D54A0">
        <w:rPr>
          <w:rStyle w:val="apple-converted-space"/>
          <w:rFonts w:asciiTheme="minorHAnsi" w:eastAsiaTheme="majorEastAsia" w:hAnsiTheme="minorHAnsi" w:cstheme="minorHAnsi"/>
          <w:color w:val="000000"/>
        </w:rPr>
        <w:t> </w:t>
      </w:r>
      <w:r w:rsidRPr="002D54A0">
        <w:rPr>
          <w:rFonts w:asciiTheme="minorHAnsi" w:hAnsiTheme="minorHAnsi" w:cstheme="minorHAnsi"/>
          <w:color w:val="000000"/>
        </w:rPr>
        <w:t>—</w:t>
      </w:r>
      <w:r w:rsidRPr="002D54A0">
        <w:rPr>
          <w:rStyle w:val="apple-converted-space"/>
          <w:rFonts w:asciiTheme="minorHAnsi" w:eastAsiaTheme="majorEastAsia" w:hAnsiTheme="minorHAnsi" w:cstheme="minorHAnsi"/>
          <w:color w:val="000000"/>
        </w:rPr>
        <w:t> </w:t>
      </w:r>
      <w:r w:rsidRPr="002D54A0">
        <w:rPr>
          <w:rStyle w:val="lev"/>
          <w:rFonts w:asciiTheme="minorHAnsi" w:eastAsiaTheme="majorEastAsia" w:hAnsiTheme="minorHAnsi" w:cstheme="minorHAnsi"/>
          <w:color w:val="000000"/>
        </w:rPr>
        <w:t>René Char</w:t>
      </w:r>
      <w:r w:rsidRPr="002D54A0">
        <w:rPr>
          <w:rStyle w:val="apple-converted-space"/>
          <w:rFonts w:asciiTheme="minorHAnsi" w:eastAsiaTheme="majorEastAsia" w:hAnsiTheme="minorHAnsi" w:cstheme="minorHAnsi"/>
          <w:color w:val="000000"/>
        </w:rPr>
        <w:t> </w:t>
      </w:r>
      <w:r w:rsidRPr="002D54A0">
        <w:rPr>
          <w:rFonts w:asciiTheme="minorHAnsi" w:hAnsiTheme="minorHAnsi" w:cstheme="minorHAnsi"/>
          <w:color w:val="000000"/>
        </w:rPr>
        <w:t>(poète et résistant français).</w:t>
      </w:r>
    </w:p>
    <w:sectPr w:rsidR="002D54A0" w:rsidRPr="002D54A0" w:rsidSect="002727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B6E"/>
    <w:multiLevelType w:val="multilevel"/>
    <w:tmpl w:val="02DCEE54"/>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560CC"/>
    <w:multiLevelType w:val="hybridMultilevel"/>
    <w:tmpl w:val="623E4C3E"/>
    <w:lvl w:ilvl="0" w:tplc="871482A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0A7111"/>
    <w:multiLevelType w:val="multilevel"/>
    <w:tmpl w:val="A8CAEC2E"/>
    <w:lvl w:ilvl="0">
      <w:start w:val="1"/>
      <w:numFmt w:val="bullet"/>
      <w:lvlText w:val=""/>
      <w:lvlJc w:val="left"/>
      <w:pPr>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E17F0"/>
    <w:multiLevelType w:val="multilevel"/>
    <w:tmpl w:val="19FA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337F3"/>
    <w:multiLevelType w:val="multilevel"/>
    <w:tmpl w:val="19FAD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34179C"/>
    <w:multiLevelType w:val="multilevel"/>
    <w:tmpl w:val="02DCEE54"/>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34B86"/>
    <w:multiLevelType w:val="multilevel"/>
    <w:tmpl w:val="02DCEE54"/>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13D49"/>
    <w:multiLevelType w:val="multilevel"/>
    <w:tmpl w:val="D834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A84F83"/>
    <w:multiLevelType w:val="multilevel"/>
    <w:tmpl w:val="4C50EB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016242"/>
    <w:multiLevelType w:val="multilevel"/>
    <w:tmpl w:val="B4D4B8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902720F"/>
    <w:multiLevelType w:val="multilevel"/>
    <w:tmpl w:val="ED20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DD3A49"/>
    <w:multiLevelType w:val="multilevel"/>
    <w:tmpl w:val="19FA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B775F5"/>
    <w:multiLevelType w:val="multilevel"/>
    <w:tmpl w:val="B05AE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888984">
    <w:abstractNumId w:val="7"/>
  </w:num>
  <w:num w:numId="2" w16cid:durableId="1536120208">
    <w:abstractNumId w:val="10"/>
  </w:num>
  <w:num w:numId="3" w16cid:durableId="917906670">
    <w:abstractNumId w:val="9"/>
  </w:num>
  <w:num w:numId="4" w16cid:durableId="757752641">
    <w:abstractNumId w:val="4"/>
  </w:num>
  <w:num w:numId="5" w16cid:durableId="1387879069">
    <w:abstractNumId w:val="11"/>
  </w:num>
  <w:num w:numId="6" w16cid:durableId="2095516767">
    <w:abstractNumId w:val="12"/>
  </w:num>
  <w:num w:numId="7" w16cid:durableId="1080252560">
    <w:abstractNumId w:val="8"/>
  </w:num>
  <w:num w:numId="8" w16cid:durableId="282998578">
    <w:abstractNumId w:val="3"/>
  </w:num>
  <w:num w:numId="9" w16cid:durableId="203644466">
    <w:abstractNumId w:val="0"/>
  </w:num>
  <w:num w:numId="10" w16cid:durableId="544563103">
    <w:abstractNumId w:val="6"/>
  </w:num>
  <w:num w:numId="11" w16cid:durableId="1851986488">
    <w:abstractNumId w:val="5"/>
  </w:num>
  <w:num w:numId="12" w16cid:durableId="1776515782">
    <w:abstractNumId w:val="2"/>
  </w:num>
  <w:num w:numId="13" w16cid:durableId="170878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75"/>
    <w:rsid w:val="00080879"/>
    <w:rsid w:val="000A70A0"/>
    <w:rsid w:val="00103F1E"/>
    <w:rsid w:val="00104A51"/>
    <w:rsid w:val="001D0A4A"/>
    <w:rsid w:val="00272775"/>
    <w:rsid w:val="002D54A0"/>
    <w:rsid w:val="00306C28"/>
    <w:rsid w:val="003107F1"/>
    <w:rsid w:val="00334344"/>
    <w:rsid w:val="00405F7E"/>
    <w:rsid w:val="00492E67"/>
    <w:rsid w:val="00536AB7"/>
    <w:rsid w:val="005853C0"/>
    <w:rsid w:val="0060106E"/>
    <w:rsid w:val="00625F8E"/>
    <w:rsid w:val="0069710E"/>
    <w:rsid w:val="00724EDC"/>
    <w:rsid w:val="008B6623"/>
    <w:rsid w:val="008C1DED"/>
    <w:rsid w:val="00934BDE"/>
    <w:rsid w:val="0099604B"/>
    <w:rsid w:val="009A751C"/>
    <w:rsid w:val="00A5353B"/>
    <w:rsid w:val="00AA257F"/>
    <w:rsid w:val="00AE1779"/>
    <w:rsid w:val="00C4217F"/>
    <w:rsid w:val="00CD5559"/>
    <w:rsid w:val="00CF6046"/>
    <w:rsid w:val="00D0731E"/>
    <w:rsid w:val="00D24782"/>
    <w:rsid w:val="00D46EB6"/>
    <w:rsid w:val="00E23610"/>
    <w:rsid w:val="00EC1A95"/>
    <w:rsid w:val="00F7007C"/>
    <w:rsid w:val="00F731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182E"/>
  <w15:chartTrackingRefBased/>
  <w15:docId w15:val="{5BBA1AD3-C172-0947-A9DF-691A4C86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3B"/>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2727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727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7277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7277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7277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7277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277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277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277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277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7277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7277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7277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7277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7277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277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277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2775"/>
    <w:rPr>
      <w:rFonts w:eastAsiaTheme="majorEastAsia" w:cstheme="majorBidi"/>
      <w:color w:val="272727" w:themeColor="text1" w:themeTint="D8"/>
    </w:rPr>
  </w:style>
  <w:style w:type="paragraph" w:styleId="Titre">
    <w:name w:val="Title"/>
    <w:basedOn w:val="Normal"/>
    <w:next w:val="Normal"/>
    <w:link w:val="TitreCar"/>
    <w:uiPriority w:val="10"/>
    <w:qFormat/>
    <w:rsid w:val="0027277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277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277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277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277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72775"/>
    <w:rPr>
      <w:i/>
      <w:iCs/>
      <w:color w:val="404040" w:themeColor="text1" w:themeTint="BF"/>
    </w:rPr>
  </w:style>
  <w:style w:type="paragraph" w:styleId="Paragraphedeliste">
    <w:name w:val="List Paragraph"/>
    <w:basedOn w:val="Normal"/>
    <w:uiPriority w:val="34"/>
    <w:qFormat/>
    <w:rsid w:val="00272775"/>
    <w:pPr>
      <w:ind w:left="720"/>
      <w:contextualSpacing/>
    </w:pPr>
  </w:style>
  <w:style w:type="character" w:styleId="Accentuationintense">
    <w:name w:val="Intense Emphasis"/>
    <w:basedOn w:val="Policepardfaut"/>
    <w:uiPriority w:val="21"/>
    <w:qFormat/>
    <w:rsid w:val="00272775"/>
    <w:rPr>
      <w:i/>
      <w:iCs/>
      <w:color w:val="2F5496" w:themeColor="accent1" w:themeShade="BF"/>
    </w:rPr>
  </w:style>
  <w:style w:type="paragraph" w:styleId="Citationintense">
    <w:name w:val="Intense Quote"/>
    <w:basedOn w:val="Normal"/>
    <w:next w:val="Normal"/>
    <w:link w:val="CitationintenseCar"/>
    <w:uiPriority w:val="30"/>
    <w:qFormat/>
    <w:rsid w:val="002727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72775"/>
    <w:rPr>
      <w:i/>
      <w:iCs/>
      <w:color w:val="2F5496" w:themeColor="accent1" w:themeShade="BF"/>
    </w:rPr>
  </w:style>
  <w:style w:type="character" w:styleId="Rfrenceintense">
    <w:name w:val="Intense Reference"/>
    <w:basedOn w:val="Policepardfaut"/>
    <w:uiPriority w:val="32"/>
    <w:qFormat/>
    <w:rsid w:val="00272775"/>
    <w:rPr>
      <w:b/>
      <w:bCs/>
      <w:smallCaps/>
      <w:color w:val="2F5496" w:themeColor="accent1" w:themeShade="BF"/>
      <w:spacing w:val="5"/>
    </w:rPr>
  </w:style>
  <w:style w:type="character" w:styleId="lev">
    <w:name w:val="Strong"/>
    <w:basedOn w:val="Policepardfaut"/>
    <w:uiPriority w:val="22"/>
    <w:qFormat/>
    <w:rsid w:val="00272775"/>
    <w:rPr>
      <w:b/>
      <w:bCs/>
    </w:rPr>
  </w:style>
  <w:style w:type="paragraph" w:styleId="NormalWeb">
    <w:name w:val="Normal (Web)"/>
    <w:basedOn w:val="Normal"/>
    <w:uiPriority w:val="99"/>
    <w:unhideWhenUsed/>
    <w:rsid w:val="00272775"/>
    <w:pPr>
      <w:spacing w:before="100" w:beforeAutospacing="1" w:after="100" w:afterAutospacing="1"/>
    </w:pPr>
  </w:style>
  <w:style w:type="table" w:styleId="Grilledutableau">
    <w:name w:val="Table Grid"/>
    <w:basedOn w:val="TableauNormal"/>
    <w:uiPriority w:val="39"/>
    <w:rsid w:val="00272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272775"/>
    <w:rPr>
      <w:i/>
      <w:iCs/>
    </w:rPr>
  </w:style>
  <w:style w:type="character" w:customStyle="1" w:styleId="apple-converted-space">
    <w:name w:val="apple-converted-space"/>
    <w:basedOn w:val="Policepardfaut"/>
    <w:rsid w:val="00272775"/>
  </w:style>
  <w:style w:type="character" w:customStyle="1" w:styleId="followup-block">
    <w:name w:val="followup-block"/>
    <w:basedOn w:val="Policepardfaut"/>
    <w:rsid w:val="00272775"/>
  </w:style>
  <w:style w:type="character" w:customStyle="1" w:styleId="transition-colors">
    <w:name w:val="transition-colors"/>
    <w:basedOn w:val="Policepardfaut"/>
    <w:rsid w:val="00F7007C"/>
  </w:style>
  <w:style w:type="character" w:styleId="Lienhypertexte">
    <w:name w:val="Hyperlink"/>
    <w:basedOn w:val="Policepardfaut"/>
    <w:uiPriority w:val="99"/>
    <w:semiHidden/>
    <w:unhideWhenUsed/>
    <w:rsid w:val="00334344"/>
    <w:rPr>
      <w:color w:val="0000FF"/>
      <w:u w:val="single"/>
    </w:rPr>
  </w:style>
  <w:style w:type="paragraph" w:customStyle="1" w:styleId="whitespace-break-spaces">
    <w:name w:val="whitespace-break-spaces"/>
    <w:basedOn w:val="Normal"/>
    <w:rsid w:val="00A5353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1172</Words>
  <Characters>6452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Liennart</dc:creator>
  <cp:keywords/>
  <dc:description/>
  <cp:lastModifiedBy>nicolas martello</cp:lastModifiedBy>
  <cp:revision>8</cp:revision>
  <cp:lastPrinted>2026-02-02T15:49:00Z</cp:lastPrinted>
  <dcterms:created xsi:type="dcterms:W3CDTF">2025-12-02T17:26:00Z</dcterms:created>
  <dcterms:modified xsi:type="dcterms:W3CDTF">2026-06-13T20:22:00Z</dcterms:modified>
</cp:coreProperties>
</file>