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A3B27" w14:textId="14248E62" w:rsidR="00AE7FEB" w:rsidRDefault="00AE7FEB" w:rsidP="3CC77361">
      <w:pPr>
        <w:rPr>
          <w:b/>
          <w:bCs/>
          <w:i/>
          <w:iCs/>
          <w:noProof/>
          <w:sz w:val="28"/>
          <w:szCs w:val="28"/>
          <w:lang w:eastAsia="fr-FR"/>
        </w:rPr>
      </w:pPr>
      <w:r>
        <w:rPr>
          <w:noProof/>
          <w:lang w:eastAsia="fr-FR"/>
        </w:rPr>
        <w:drawing>
          <wp:anchor distT="0" distB="0" distL="114300" distR="114300" simplePos="0" relativeHeight="251660288" behindDoc="1" locked="0" layoutInCell="1" allowOverlap="1" wp14:anchorId="1DFE348F" wp14:editId="7C92A7B5">
            <wp:simplePos x="0" y="0"/>
            <wp:positionH relativeFrom="column">
              <wp:posOffset>4491355</wp:posOffset>
            </wp:positionH>
            <wp:positionV relativeFrom="paragraph">
              <wp:posOffset>-499745</wp:posOffset>
            </wp:positionV>
            <wp:extent cx="1762125" cy="1501362"/>
            <wp:effectExtent l="0" t="0" r="0" b="3810"/>
            <wp:wrapNone/>
            <wp:docPr id="2" name="Image 2" descr="C:\Users\rperrin\AppData\Local\Microsoft\Windows\INetCache\Content.Word\Capture 2 logo 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perrin\AppData\Local\Microsoft\Windows\INetCache\Content.Word\Capture 2 logo ON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15013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3EE8" w:rsidRPr="3CC77361">
        <w:rPr>
          <w:i/>
          <w:iCs/>
        </w:rPr>
        <w:t xml:space="preserve">     </w:t>
      </w:r>
      <w:r w:rsidR="6699A654">
        <w:rPr>
          <w:noProof/>
        </w:rPr>
        <w:drawing>
          <wp:inline distT="0" distB="0" distL="0" distR="0" wp14:anchorId="5A8BCAFE" wp14:editId="01C4A3B5">
            <wp:extent cx="2364740" cy="1187450"/>
            <wp:effectExtent l="0" t="0" r="0" b="0"/>
            <wp:docPr id="15290719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_logoAC_CLERMONT FERRAN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4740" cy="1187450"/>
                    </a:xfrm>
                    <a:prstGeom prst="rect">
                      <a:avLst/>
                    </a:prstGeom>
                  </pic:spPr>
                </pic:pic>
              </a:graphicData>
            </a:graphic>
          </wp:inline>
        </w:drawing>
      </w:r>
    </w:p>
    <w:p w14:paraId="002BD7CB" w14:textId="78011269" w:rsidR="00AE7FEB" w:rsidRDefault="00AE7FEB" w:rsidP="3CC77361">
      <w:pPr>
        <w:rPr>
          <w:b/>
          <w:bCs/>
          <w:noProof/>
          <w:u w:val="single"/>
          <w:lang w:eastAsia="fr-FR"/>
        </w:rPr>
      </w:pPr>
    </w:p>
    <w:p w14:paraId="25DCE098" w14:textId="77777777" w:rsidR="00560E8E" w:rsidRDefault="00560E8E" w:rsidP="3CC77361">
      <w:pPr>
        <w:rPr>
          <w:b/>
          <w:bCs/>
          <w:noProof/>
          <w:u w:val="single"/>
          <w:lang w:eastAsia="fr-FR"/>
        </w:rPr>
      </w:pPr>
    </w:p>
    <w:p w14:paraId="11558BD5" w14:textId="28CCBC99" w:rsidR="00913EE8" w:rsidRPr="00EF6743" w:rsidRDefault="00560E8E" w:rsidP="00AE7FEB">
      <w:pPr>
        <w:jc w:val="center"/>
        <w:rPr>
          <w:b/>
          <w:bCs/>
          <w:sz w:val="28"/>
          <w:szCs w:val="28"/>
        </w:rPr>
      </w:pPr>
      <w:r w:rsidRPr="00560E8E">
        <w:rPr>
          <w:b/>
          <w:bCs/>
          <w:sz w:val="28"/>
          <w:szCs w:val="28"/>
        </w:rPr>
        <w:t xml:space="preserve">Hans </w:t>
      </w:r>
      <w:proofErr w:type="spellStart"/>
      <w:r w:rsidRPr="00560E8E">
        <w:rPr>
          <w:b/>
          <w:bCs/>
          <w:sz w:val="28"/>
          <w:szCs w:val="28"/>
        </w:rPr>
        <w:t>Krása</w:t>
      </w:r>
      <w:proofErr w:type="spellEnd"/>
      <w:r>
        <w:rPr>
          <w:b/>
          <w:bCs/>
          <w:sz w:val="28"/>
          <w:szCs w:val="28"/>
        </w:rPr>
        <w:t>,</w:t>
      </w:r>
      <w:r w:rsidRPr="00560E8E">
        <w:rPr>
          <w:b/>
          <w:bCs/>
          <w:i/>
          <w:iCs/>
          <w:sz w:val="28"/>
          <w:szCs w:val="28"/>
        </w:rPr>
        <w:t xml:space="preserve"> </w:t>
      </w:r>
      <w:proofErr w:type="spellStart"/>
      <w:r w:rsidRPr="00560E8E">
        <w:rPr>
          <w:b/>
          <w:bCs/>
          <w:i/>
          <w:iCs/>
          <w:sz w:val="28"/>
          <w:szCs w:val="28"/>
        </w:rPr>
        <w:t>Brundibár</w:t>
      </w:r>
      <w:proofErr w:type="spellEnd"/>
    </w:p>
    <w:p w14:paraId="40B9E6FF" w14:textId="77777777" w:rsidR="00560E8E" w:rsidRDefault="00560E8E" w:rsidP="00560E8E">
      <w:pPr>
        <w:jc w:val="center"/>
        <w:rPr>
          <w:b/>
          <w:bCs/>
        </w:rPr>
      </w:pPr>
      <w:r w:rsidRPr="00560E8E">
        <w:rPr>
          <w:b/>
          <w:bCs/>
        </w:rPr>
        <w:t xml:space="preserve">Opéra pour enfants, sur un livret d’Adolf </w:t>
      </w:r>
      <w:proofErr w:type="spellStart"/>
      <w:r w:rsidRPr="00560E8E">
        <w:rPr>
          <w:b/>
          <w:bCs/>
        </w:rPr>
        <w:t>Hoffmeister</w:t>
      </w:r>
      <w:proofErr w:type="spellEnd"/>
    </w:p>
    <w:p w14:paraId="5377AA73" w14:textId="009BC5A3" w:rsidR="00560E8E" w:rsidRDefault="00E54A41" w:rsidP="00560E8E">
      <w:pPr>
        <w:jc w:val="center"/>
        <w:rPr>
          <w:sz w:val="22"/>
          <w:szCs w:val="22"/>
        </w:rPr>
      </w:pPr>
      <w:r>
        <w:rPr>
          <w:sz w:val="22"/>
          <w:szCs w:val="22"/>
        </w:rPr>
        <w:t xml:space="preserve">Version de </w:t>
      </w:r>
      <w:proofErr w:type="spellStart"/>
      <w:r>
        <w:rPr>
          <w:sz w:val="22"/>
          <w:szCs w:val="22"/>
        </w:rPr>
        <w:t>Terezín</w:t>
      </w:r>
      <w:proofErr w:type="spellEnd"/>
      <w:r>
        <w:rPr>
          <w:sz w:val="22"/>
          <w:szCs w:val="22"/>
        </w:rPr>
        <w:t xml:space="preserve"> – D</w:t>
      </w:r>
      <w:r>
        <w:rPr>
          <w:sz w:val="22"/>
          <w:szCs w:val="22"/>
        </w:rPr>
        <w:t>irection</w:t>
      </w:r>
      <w:r>
        <w:rPr>
          <w:sz w:val="22"/>
          <w:szCs w:val="22"/>
        </w:rPr>
        <w:t> :</w:t>
      </w:r>
      <w:r>
        <w:rPr>
          <w:sz w:val="22"/>
          <w:szCs w:val="22"/>
        </w:rPr>
        <w:t xml:space="preserve"> Chloé </w:t>
      </w:r>
      <w:proofErr w:type="spellStart"/>
      <w:r>
        <w:rPr>
          <w:sz w:val="22"/>
          <w:szCs w:val="22"/>
        </w:rPr>
        <w:t>Meyzie</w:t>
      </w:r>
      <w:proofErr w:type="spellEnd"/>
    </w:p>
    <w:p w14:paraId="700E85E0" w14:textId="77777777" w:rsidR="00E54A41" w:rsidRPr="00560E8E" w:rsidRDefault="00E54A41" w:rsidP="00560E8E">
      <w:pPr>
        <w:jc w:val="center"/>
        <w:rPr>
          <w:b/>
          <w:bCs/>
        </w:rPr>
      </w:pPr>
    </w:p>
    <w:p w14:paraId="0879E3DD" w14:textId="40D7E313" w:rsidR="00A91E5B" w:rsidRPr="005774B7" w:rsidRDefault="00447DA8" w:rsidP="00E54A41">
      <w:pPr>
        <w:jc w:val="center"/>
        <w:rPr>
          <w:b/>
          <w:bCs/>
        </w:rPr>
      </w:pPr>
      <w:r>
        <w:rPr>
          <w:b/>
          <w:bCs/>
        </w:rPr>
        <w:t xml:space="preserve">Projet choral participatif </w:t>
      </w:r>
      <w:r w:rsidR="00E54A41" w:rsidRPr="00A91E5B">
        <w:rPr>
          <w:b/>
          <w:bCs/>
        </w:rPr>
        <w:t>202</w:t>
      </w:r>
      <w:r w:rsidR="00E54A41">
        <w:rPr>
          <w:b/>
          <w:bCs/>
        </w:rPr>
        <w:t>5</w:t>
      </w:r>
      <w:r w:rsidR="00E54A41" w:rsidRPr="00A91E5B">
        <w:rPr>
          <w:b/>
          <w:bCs/>
        </w:rPr>
        <w:t>-202</w:t>
      </w:r>
      <w:r w:rsidR="00E54A41">
        <w:rPr>
          <w:b/>
          <w:bCs/>
        </w:rPr>
        <w:t>6</w:t>
      </w:r>
      <w:r w:rsidR="00E54A41">
        <w:rPr>
          <w:b/>
          <w:bCs/>
        </w:rPr>
        <w:t xml:space="preserve">                                                                                                                   E</w:t>
      </w:r>
      <w:r w:rsidR="00913EE8">
        <w:rPr>
          <w:b/>
          <w:bCs/>
        </w:rPr>
        <w:t>n</w:t>
      </w:r>
      <w:r w:rsidR="0011097A">
        <w:rPr>
          <w:b/>
          <w:bCs/>
        </w:rPr>
        <w:t xml:space="preserve"> partenariat </w:t>
      </w:r>
      <w:r w:rsidR="0011097A" w:rsidRPr="005774B7">
        <w:rPr>
          <w:b/>
          <w:bCs/>
        </w:rPr>
        <w:t>avec l’</w:t>
      </w:r>
      <w:r w:rsidR="00913EE8" w:rsidRPr="005774B7">
        <w:rPr>
          <w:b/>
          <w:bCs/>
        </w:rPr>
        <w:t>O</w:t>
      </w:r>
      <w:r w:rsidR="0011097A" w:rsidRPr="005774B7">
        <w:rPr>
          <w:b/>
          <w:bCs/>
        </w:rPr>
        <w:t xml:space="preserve">rchestre </w:t>
      </w:r>
      <w:r w:rsidR="00EB4A49" w:rsidRPr="005774B7">
        <w:rPr>
          <w:b/>
          <w:bCs/>
        </w:rPr>
        <w:t>n</w:t>
      </w:r>
      <w:r w:rsidR="00913EE8" w:rsidRPr="005774B7">
        <w:rPr>
          <w:b/>
          <w:bCs/>
        </w:rPr>
        <w:t xml:space="preserve">ational </w:t>
      </w:r>
      <w:r w:rsidR="0011097A" w:rsidRPr="005774B7">
        <w:rPr>
          <w:b/>
          <w:bCs/>
        </w:rPr>
        <w:t>Auvergne</w:t>
      </w:r>
      <w:r w:rsidR="00EB4A49" w:rsidRPr="005774B7">
        <w:rPr>
          <w:b/>
          <w:bCs/>
        </w:rPr>
        <w:t>-Rhône-Alpes</w:t>
      </w:r>
      <w:r w:rsidR="00B664DD">
        <w:rPr>
          <w:b/>
          <w:bCs/>
        </w:rPr>
        <w:t xml:space="preserve"> </w:t>
      </w:r>
      <w:r w:rsidR="00E54A41">
        <w:rPr>
          <w:b/>
          <w:bCs/>
        </w:rPr>
        <w:t xml:space="preserve">                                                    </w:t>
      </w:r>
      <w:r w:rsidR="00B664DD">
        <w:rPr>
          <w:b/>
          <w:bCs/>
        </w:rPr>
        <w:t>et la Maîtrise du Puy en Velay.</w:t>
      </w:r>
    </w:p>
    <w:p w14:paraId="28DDF728" w14:textId="74F30907" w:rsidR="00CB54DE" w:rsidRPr="005774B7" w:rsidRDefault="00CB54DE" w:rsidP="003768D0">
      <w:pPr>
        <w:jc w:val="center"/>
        <w:rPr>
          <w:b/>
          <w:bCs/>
        </w:rPr>
      </w:pPr>
      <w:r w:rsidRPr="005774B7">
        <w:rPr>
          <w:b/>
          <w:bCs/>
        </w:rPr>
        <w:t xml:space="preserve">A destination des collèges </w:t>
      </w:r>
      <w:r w:rsidR="003768D0" w:rsidRPr="005774B7">
        <w:rPr>
          <w:b/>
          <w:bCs/>
        </w:rPr>
        <w:t>(en particulier élèves d’enseignem</w:t>
      </w:r>
      <w:r w:rsidR="005774B7" w:rsidRPr="005774B7">
        <w:rPr>
          <w:b/>
          <w:bCs/>
        </w:rPr>
        <w:t>ent facultatif de chant choral),</w:t>
      </w:r>
      <w:r w:rsidRPr="005774B7">
        <w:rPr>
          <w:b/>
          <w:bCs/>
        </w:rPr>
        <w:t xml:space="preserve"> des lycées </w:t>
      </w:r>
      <w:r w:rsidR="003768D0" w:rsidRPr="005774B7">
        <w:rPr>
          <w:b/>
          <w:bCs/>
        </w:rPr>
        <w:t>(chœurs)</w:t>
      </w:r>
      <w:r w:rsidR="005774B7" w:rsidRPr="005774B7">
        <w:rPr>
          <w:b/>
          <w:bCs/>
        </w:rPr>
        <w:t xml:space="preserve">, </w:t>
      </w:r>
      <w:r w:rsidR="005774B7" w:rsidRPr="00196D09">
        <w:rPr>
          <w:b/>
          <w:bCs/>
        </w:rPr>
        <w:t>et d’une classe ou un chœur de CM2</w:t>
      </w:r>
      <w:r w:rsidR="003768D0" w:rsidRPr="00196D09">
        <w:rPr>
          <w:b/>
          <w:bCs/>
        </w:rPr>
        <w:t xml:space="preserve"> </w:t>
      </w:r>
      <w:r w:rsidR="005774B7" w:rsidRPr="00196D09">
        <w:rPr>
          <w:b/>
          <w:bCs/>
        </w:rPr>
        <w:t>de l’académie</w:t>
      </w:r>
      <w:r w:rsidR="005774B7" w:rsidRPr="005774B7">
        <w:rPr>
          <w:b/>
          <w:bCs/>
        </w:rPr>
        <w:t xml:space="preserve"> </w:t>
      </w:r>
      <w:r w:rsidR="003768D0" w:rsidRPr="005774B7">
        <w:rPr>
          <w:b/>
          <w:bCs/>
        </w:rPr>
        <w:t xml:space="preserve">– </w:t>
      </w:r>
      <w:r w:rsidR="00430EF4">
        <w:rPr>
          <w:b/>
          <w:bCs/>
        </w:rPr>
        <w:t xml:space="preserve">    </w:t>
      </w:r>
      <w:r w:rsidR="003768D0" w:rsidRPr="005774B7">
        <w:rPr>
          <w:b/>
          <w:bCs/>
        </w:rPr>
        <w:t>Public et privé</w:t>
      </w:r>
    </w:p>
    <w:p w14:paraId="2A234E76" w14:textId="772DA276" w:rsidR="00CB54DE" w:rsidRPr="00196D09" w:rsidRDefault="00CB54DE" w:rsidP="003768D0">
      <w:pPr>
        <w:jc w:val="center"/>
        <w:rPr>
          <w:bCs/>
        </w:rPr>
      </w:pPr>
      <w:r w:rsidRPr="005774B7">
        <w:rPr>
          <w:b/>
          <w:bCs/>
        </w:rPr>
        <w:t>Jauge : 120 élèves maximum</w:t>
      </w:r>
    </w:p>
    <w:p w14:paraId="2CBE8DA4" w14:textId="77777777" w:rsidR="003768D0" w:rsidRPr="005774B7" w:rsidRDefault="003768D0" w:rsidP="003768D0">
      <w:pPr>
        <w:jc w:val="center"/>
        <w:rPr>
          <w:b/>
          <w:bCs/>
        </w:rPr>
      </w:pPr>
    </w:p>
    <w:p w14:paraId="5CCCBF51" w14:textId="1FC141F2" w:rsidR="00CB54DE" w:rsidRPr="005774B7" w:rsidRDefault="003D2138" w:rsidP="00BB2D90">
      <w:pPr>
        <w:jc w:val="both"/>
        <w:rPr>
          <w:sz w:val="22"/>
          <w:szCs w:val="22"/>
        </w:rPr>
      </w:pPr>
      <w:r w:rsidRPr="00CC7BC3">
        <w:rPr>
          <w:sz w:val="22"/>
          <w:szCs w:val="22"/>
        </w:rPr>
        <w:t xml:space="preserve">Domaines artistiques et culturels : </w:t>
      </w:r>
      <w:r w:rsidR="00AE5075" w:rsidRPr="005774B7">
        <w:rPr>
          <w:sz w:val="22"/>
          <w:szCs w:val="22"/>
        </w:rPr>
        <w:t>Education musicale</w:t>
      </w:r>
      <w:r w:rsidR="00447DA8" w:rsidRPr="005774B7">
        <w:rPr>
          <w:sz w:val="22"/>
          <w:szCs w:val="22"/>
        </w:rPr>
        <w:t xml:space="preserve"> </w:t>
      </w:r>
      <w:r w:rsidR="008773D9" w:rsidRPr="005774B7">
        <w:rPr>
          <w:sz w:val="22"/>
          <w:szCs w:val="22"/>
        </w:rPr>
        <w:t>et chant choral</w:t>
      </w:r>
      <w:r w:rsidR="00791410" w:rsidRPr="005774B7">
        <w:rPr>
          <w:sz w:val="22"/>
          <w:szCs w:val="22"/>
        </w:rPr>
        <w:t>.</w:t>
      </w:r>
    </w:p>
    <w:p w14:paraId="08F13F5D" w14:textId="2556C49B" w:rsidR="007B0231" w:rsidRPr="00CC7BC3" w:rsidRDefault="003E4060" w:rsidP="00BB2D90">
      <w:pPr>
        <w:jc w:val="both"/>
        <w:rPr>
          <w:sz w:val="22"/>
          <w:szCs w:val="22"/>
        </w:rPr>
      </w:pPr>
      <w:r w:rsidRPr="00CC7BC3">
        <w:rPr>
          <w:sz w:val="22"/>
          <w:szCs w:val="22"/>
        </w:rPr>
        <w:t>Description :</w:t>
      </w:r>
      <w:r w:rsidR="00B664DD" w:rsidRPr="00CC7BC3">
        <w:rPr>
          <w:rFonts w:ascii="Open Sans" w:hAnsi="Open Sans" w:cs="Open Sans"/>
          <w:color w:val="2D2A25"/>
          <w:sz w:val="27"/>
          <w:szCs w:val="27"/>
          <w:shd w:val="clear" w:color="auto" w:fill="F6F5F4"/>
        </w:rPr>
        <w:t xml:space="preserve"> </w:t>
      </w:r>
      <w:r w:rsidR="00E37809">
        <w:rPr>
          <w:sz w:val="22"/>
          <w:szCs w:val="22"/>
        </w:rPr>
        <w:t>« </w:t>
      </w:r>
      <w:proofErr w:type="spellStart"/>
      <w:r w:rsidR="007142DC" w:rsidRPr="00CC7BC3">
        <w:rPr>
          <w:sz w:val="22"/>
          <w:szCs w:val="22"/>
        </w:rPr>
        <w:t>Brundibár</w:t>
      </w:r>
      <w:proofErr w:type="spellEnd"/>
      <w:r w:rsidR="007142DC" w:rsidRPr="00CC7BC3">
        <w:rPr>
          <w:sz w:val="22"/>
          <w:szCs w:val="22"/>
        </w:rPr>
        <w:t xml:space="preserve"> ! Son nom ronfle et bourdonne, comme la musique qui jaillit des entrailles mécaniques de son orgue de barbarie lorsqu’il en actionne la manivelle. Avec ses valses et ses chansons, il divertit les passants et règne en maître sur la place du marché. Pas question qu’on lui</w:t>
      </w:r>
      <w:r w:rsidR="00560E8E" w:rsidRPr="00CC7BC3">
        <w:rPr>
          <w:sz w:val="22"/>
          <w:szCs w:val="22"/>
        </w:rPr>
        <w:t xml:space="preserve"> </w:t>
      </w:r>
      <w:r w:rsidR="007142DC" w:rsidRPr="00CC7BC3">
        <w:rPr>
          <w:sz w:val="22"/>
          <w:szCs w:val="22"/>
        </w:rPr>
        <w:t xml:space="preserve">vole la vedette, ni son gagne-pain. Il n’a de pitié pour personne, et surtout pas pour ces deux petits mendiants, </w:t>
      </w:r>
      <w:proofErr w:type="spellStart"/>
      <w:r w:rsidR="007142DC" w:rsidRPr="00CC7BC3">
        <w:rPr>
          <w:sz w:val="22"/>
          <w:szCs w:val="22"/>
        </w:rPr>
        <w:t>Pepícek</w:t>
      </w:r>
      <w:proofErr w:type="spellEnd"/>
      <w:r w:rsidR="007142DC" w:rsidRPr="00CC7BC3">
        <w:rPr>
          <w:sz w:val="22"/>
          <w:szCs w:val="22"/>
        </w:rPr>
        <w:t xml:space="preserve"> et </w:t>
      </w:r>
      <w:proofErr w:type="spellStart"/>
      <w:r w:rsidR="007142DC" w:rsidRPr="00CC7BC3">
        <w:rPr>
          <w:sz w:val="22"/>
          <w:szCs w:val="22"/>
        </w:rPr>
        <w:t>Aninka</w:t>
      </w:r>
      <w:proofErr w:type="spellEnd"/>
      <w:r w:rsidR="007142DC" w:rsidRPr="00CC7BC3">
        <w:rPr>
          <w:sz w:val="22"/>
          <w:szCs w:val="22"/>
        </w:rPr>
        <w:t>, qui ont osé s’aventurer sur ses plates-bandes.</w:t>
      </w:r>
      <w:r w:rsidR="00B07289" w:rsidRPr="00CC7BC3">
        <w:rPr>
          <w:sz w:val="22"/>
          <w:szCs w:val="22"/>
        </w:rPr>
        <w:t xml:space="preserve"> </w:t>
      </w:r>
      <w:proofErr w:type="gramStart"/>
      <w:r w:rsidR="007142DC" w:rsidRPr="00CC7BC3">
        <w:rPr>
          <w:sz w:val="22"/>
          <w:szCs w:val="22"/>
        </w:rPr>
        <w:t>Qu’importe</w:t>
      </w:r>
      <w:r w:rsidR="78324256" w:rsidRPr="00CC7BC3">
        <w:rPr>
          <w:sz w:val="22"/>
          <w:szCs w:val="22"/>
        </w:rPr>
        <w:t xml:space="preserve"> </w:t>
      </w:r>
      <w:r w:rsidR="007142DC" w:rsidRPr="00CC7BC3">
        <w:rPr>
          <w:sz w:val="22"/>
          <w:szCs w:val="22"/>
        </w:rPr>
        <w:t>s’ils</w:t>
      </w:r>
      <w:proofErr w:type="gramEnd"/>
      <w:r w:rsidR="007142DC" w:rsidRPr="00CC7BC3">
        <w:rPr>
          <w:sz w:val="22"/>
          <w:szCs w:val="22"/>
        </w:rPr>
        <w:t xml:space="preserve"> ont désespérément besoin d’acheter du lait frais pour leur mère malade : </w:t>
      </w:r>
      <w:proofErr w:type="spellStart"/>
      <w:r w:rsidR="007142DC" w:rsidRPr="00CC7BC3">
        <w:rPr>
          <w:sz w:val="22"/>
          <w:szCs w:val="22"/>
        </w:rPr>
        <w:t>Brundibár</w:t>
      </w:r>
      <w:proofErr w:type="spellEnd"/>
      <w:r w:rsidR="007142DC" w:rsidRPr="00CC7BC3">
        <w:rPr>
          <w:sz w:val="22"/>
          <w:szCs w:val="22"/>
        </w:rPr>
        <w:t xml:space="preserve"> vocifère, les chasse et les menace. Heureusement, les deux enfants pourront compter sur l’aide d’un chien, d’un chat et d’un moineau. Face à l’injustice et l’adversité, l’union fait la force</w:t>
      </w:r>
      <w:r w:rsidR="00CC7BC3">
        <w:rPr>
          <w:sz w:val="22"/>
          <w:szCs w:val="22"/>
        </w:rPr>
        <w:t>.</w:t>
      </w:r>
    </w:p>
    <w:p w14:paraId="6FDFD1B4" w14:textId="473CF432" w:rsidR="00E37809" w:rsidRDefault="007142DC" w:rsidP="00BB2D90">
      <w:pPr>
        <w:jc w:val="both"/>
        <w:rPr>
          <w:i/>
          <w:iCs/>
          <w:sz w:val="22"/>
          <w:szCs w:val="22"/>
        </w:rPr>
      </w:pPr>
      <w:r w:rsidRPr="3CC77361">
        <w:rPr>
          <w:i/>
          <w:iCs/>
          <w:sz w:val="22"/>
          <w:szCs w:val="22"/>
        </w:rPr>
        <w:t xml:space="preserve">Hans </w:t>
      </w:r>
      <w:proofErr w:type="spellStart"/>
      <w:r w:rsidRPr="3CC77361">
        <w:rPr>
          <w:i/>
          <w:iCs/>
          <w:sz w:val="22"/>
          <w:szCs w:val="22"/>
        </w:rPr>
        <w:t>Krása</w:t>
      </w:r>
      <w:proofErr w:type="spellEnd"/>
      <w:r w:rsidRPr="3CC77361">
        <w:rPr>
          <w:i/>
          <w:iCs/>
          <w:sz w:val="22"/>
          <w:szCs w:val="22"/>
        </w:rPr>
        <w:t xml:space="preserve"> est une figure brillante de la scène musicale tchèque lorsqu’éclate la Seconde Guerre mondiale. Influencé par Mahler, Schönberg et Zemlinsky, il est considéré par les nazis comme un musicien dégénéré et ses œuvres sont interdites. En 1942, il est interné au camp « modèle » de </w:t>
      </w:r>
      <w:proofErr w:type="spellStart"/>
      <w:r w:rsidRPr="3CC77361">
        <w:rPr>
          <w:i/>
          <w:iCs/>
          <w:sz w:val="22"/>
          <w:szCs w:val="22"/>
        </w:rPr>
        <w:t>Theresienstadt</w:t>
      </w:r>
      <w:proofErr w:type="spellEnd"/>
      <w:r w:rsidRPr="3CC77361">
        <w:rPr>
          <w:i/>
          <w:iCs/>
          <w:sz w:val="22"/>
          <w:szCs w:val="22"/>
        </w:rPr>
        <w:t>, utilisé à des fins de propagande pour nier le génocide en cours. Il y organise avec de jeunes prisonniers les représentations d’un opéra de chambre pour enfants composé en 1938 sur un livret inspiré par les contes des frères Grimm – tous seront déportés et assassinés à Auschwitz</w:t>
      </w:r>
      <w:r w:rsidR="00560E8E">
        <w:rPr>
          <w:i/>
          <w:iCs/>
          <w:sz w:val="22"/>
          <w:szCs w:val="22"/>
        </w:rPr>
        <w:t>.</w:t>
      </w:r>
      <w:r w:rsidR="00E37809">
        <w:rPr>
          <w:i/>
          <w:iCs/>
          <w:sz w:val="22"/>
          <w:szCs w:val="22"/>
        </w:rPr>
        <w:t> »  (Livret pédagogique, Opéra national du Rhin, 2025)</w:t>
      </w:r>
    </w:p>
    <w:p w14:paraId="5683F830" w14:textId="56AC231F" w:rsidR="00093AB0" w:rsidRDefault="00560E8E" w:rsidP="00BB2D90">
      <w:pPr>
        <w:jc w:val="both"/>
        <w:rPr>
          <w:sz w:val="22"/>
          <w:szCs w:val="22"/>
        </w:rPr>
      </w:pPr>
      <w:r>
        <w:rPr>
          <w:sz w:val="22"/>
          <w:szCs w:val="22"/>
        </w:rPr>
        <w:lastRenderedPageBreak/>
        <w:t xml:space="preserve">La version proposée est celle dite de </w:t>
      </w:r>
      <w:proofErr w:type="spellStart"/>
      <w:r>
        <w:rPr>
          <w:sz w:val="22"/>
          <w:szCs w:val="22"/>
        </w:rPr>
        <w:t>Terez</w:t>
      </w:r>
      <w:r w:rsidR="00093AB0">
        <w:rPr>
          <w:sz w:val="22"/>
          <w:szCs w:val="22"/>
        </w:rPr>
        <w:t>í</w:t>
      </w:r>
      <w:r>
        <w:rPr>
          <w:sz w:val="22"/>
          <w:szCs w:val="22"/>
        </w:rPr>
        <w:t>n</w:t>
      </w:r>
      <w:proofErr w:type="spellEnd"/>
      <w:r w:rsidR="00093AB0">
        <w:rPr>
          <w:sz w:val="22"/>
          <w:szCs w:val="22"/>
        </w:rPr>
        <w:t xml:space="preserve">. Elle sera interprétée en français. Le chœur, la maîtrise et l’orchestre seront placés sous la direction de la cheffe Chloé </w:t>
      </w:r>
      <w:proofErr w:type="spellStart"/>
      <w:r w:rsidR="00093AB0">
        <w:rPr>
          <w:sz w:val="22"/>
          <w:szCs w:val="22"/>
        </w:rPr>
        <w:t>Meyzie</w:t>
      </w:r>
      <w:proofErr w:type="spellEnd"/>
      <w:r w:rsidR="00093AB0">
        <w:rPr>
          <w:sz w:val="22"/>
          <w:szCs w:val="22"/>
        </w:rPr>
        <w:t xml:space="preserve">. </w:t>
      </w:r>
    </w:p>
    <w:p w14:paraId="00478CAE" w14:textId="5E75567E" w:rsidR="00EF6743" w:rsidRPr="00EF6743" w:rsidRDefault="00075895" w:rsidP="00BB2D90">
      <w:pPr>
        <w:jc w:val="both"/>
        <w:rPr>
          <w:sz w:val="22"/>
          <w:szCs w:val="22"/>
        </w:rPr>
      </w:pPr>
      <w:r w:rsidRPr="3CC77361">
        <w:rPr>
          <w:sz w:val="22"/>
          <w:szCs w:val="22"/>
        </w:rPr>
        <w:t>Pour en savo</w:t>
      </w:r>
      <w:r w:rsidR="007142DC" w:rsidRPr="3CC77361">
        <w:rPr>
          <w:sz w:val="22"/>
          <w:szCs w:val="22"/>
        </w:rPr>
        <w:t>ir plus</w:t>
      </w:r>
      <w:r w:rsidR="00805D20" w:rsidRPr="3CC77361">
        <w:rPr>
          <w:sz w:val="22"/>
          <w:szCs w:val="22"/>
        </w:rPr>
        <w:t xml:space="preserve"> : </w:t>
      </w:r>
      <w:hyperlink r:id="rId7">
        <w:r w:rsidR="00805D20" w:rsidRPr="3CC77361">
          <w:rPr>
            <w:rStyle w:val="Lienhypertexte"/>
            <w:sz w:val="22"/>
            <w:szCs w:val="22"/>
          </w:rPr>
          <w:t>https://padlet.com/stephanie_nachat/brundibar-yds7azkcoe9b9kiq</w:t>
        </w:r>
      </w:hyperlink>
      <w:r w:rsidR="00805D20" w:rsidRPr="3CC77361">
        <w:rPr>
          <w:sz w:val="22"/>
          <w:szCs w:val="22"/>
        </w:rPr>
        <w:t xml:space="preserve"> </w:t>
      </w:r>
    </w:p>
    <w:p w14:paraId="6A29F0B2" w14:textId="4544861F" w:rsidR="3CC77361" w:rsidRDefault="3CC77361" w:rsidP="3CC77361">
      <w:pPr>
        <w:spacing w:after="0"/>
        <w:jc w:val="both"/>
        <w:rPr>
          <w:b/>
          <w:bCs/>
          <w:sz w:val="22"/>
          <w:szCs w:val="22"/>
        </w:rPr>
      </w:pPr>
    </w:p>
    <w:p w14:paraId="763B07AB" w14:textId="475670C6" w:rsidR="00751DE3" w:rsidRPr="00EF6743" w:rsidRDefault="00751DE3" w:rsidP="00EF6743">
      <w:pPr>
        <w:spacing w:after="0"/>
        <w:jc w:val="both"/>
        <w:rPr>
          <w:b/>
          <w:bCs/>
          <w:sz w:val="22"/>
          <w:szCs w:val="22"/>
        </w:rPr>
      </w:pPr>
      <w:r w:rsidRPr="00EF6743">
        <w:rPr>
          <w:b/>
          <w:bCs/>
          <w:sz w:val="22"/>
          <w:szCs w:val="22"/>
        </w:rPr>
        <w:t>Objectifs :</w:t>
      </w:r>
    </w:p>
    <w:p w14:paraId="42495DEA" w14:textId="28B686BE" w:rsidR="00751DE3" w:rsidRPr="00430EF4" w:rsidRDefault="00622481" w:rsidP="00BB2D90">
      <w:pPr>
        <w:pStyle w:val="Paragraphedeliste"/>
        <w:numPr>
          <w:ilvl w:val="0"/>
          <w:numId w:val="1"/>
        </w:numPr>
        <w:jc w:val="both"/>
        <w:rPr>
          <w:sz w:val="22"/>
          <w:szCs w:val="22"/>
        </w:rPr>
      </w:pPr>
      <w:r w:rsidRPr="00EF6743">
        <w:rPr>
          <w:sz w:val="22"/>
          <w:szCs w:val="22"/>
        </w:rPr>
        <w:t>Rencontre</w:t>
      </w:r>
      <w:r w:rsidR="007B36A7">
        <w:rPr>
          <w:sz w:val="22"/>
          <w:szCs w:val="22"/>
        </w:rPr>
        <w:t xml:space="preserve">r </w:t>
      </w:r>
      <w:r w:rsidR="000921D7">
        <w:rPr>
          <w:sz w:val="22"/>
          <w:szCs w:val="22"/>
        </w:rPr>
        <w:t>des</w:t>
      </w:r>
      <w:r w:rsidRPr="00EF6743">
        <w:rPr>
          <w:sz w:val="22"/>
          <w:szCs w:val="22"/>
        </w:rPr>
        <w:t xml:space="preserve"> </w:t>
      </w:r>
      <w:r w:rsidRPr="00430EF4">
        <w:rPr>
          <w:sz w:val="22"/>
          <w:szCs w:val="22"/>
        </w:rPr>
        <w:t>professionnels du spec</w:t>
      </w:r>
      <w:r w:rsidR="005A1365" w:rsidRPr="00430EF4">
        <w:rPr>
          <w:sz w:val="22"/>
          <w:szCs w:val="22"/>
        </w:rPr>
        <w:t>tacle vivant</w:t>
      </w:r>
      <w:r w:rsidR="007B36A7" w:rsidRPr="00430EF4">
        <w:rPr>
          <w:sz w:val="22"/>
          <w:szCs w:val="22"/>
        </w:rPr>
        <w:t xml:space="preserve"> de manière suivie</w:t>
      </w:r>
      <w:r w:rsidR="005A1365" w:rsidRPr="00430EF4">
        <w:rPr>
          <w:sz w:val="22"/>
          <w:szCs w:val="22"/>
        </w:rPr>
        <w:t xml:space="preserve"> +</w:t>
      </w:r>
      <w:r w:rsidR="00271DBE" w:rsidRPr="00430EF4">
        <w:rPr>
          <w:sz w:val="22"/>
          <w:szCs w:val="22"/>
        </w:rPr>
        <w:t xml:space="preserve"> Répétition</w:t>
      </w:r>
      <w:r w:rsidR="00EF6743" w:rsidRPr="00430EF4">
        <w:rPr>
          <w:sz w:val="22"/>
          <w:szCs w:val="22"/>
        </w:rPr>
        <w:t xml:space="preserve">s + Spectacle sur scène avec </w:t>
      </w:r>
      <w:r w:rsidR="00CB71CA" w:rsidRPr="00430EF4">
        <w:rPr>
          <w:sz w:val="22"/>
          <w:szCs w:val="22"/>
        </w:rPr>
        <w:t>l’Orchestre national Auvergne-Rhône-Alpes</w:t>
      </w:r>
    </w:p>
    <w:p w14:paraId="56DCFA4F" w14:textId="77777777" w:rsidR="007B36A7" w:rsidRPr="00430EF4" w:rsidRDefault="006A1FBF" w:rsidP="00622481">
      <w:pPr>
        <w:pStyle w:val="Paragraphedeliste"/>
        <w:numPr>
          <w:ilvl w:val="0"/>
          <w:numId w:val="1"/>
        </w:numPr>
        <w:rPr>
          <w:sz w:val="22"/>
          <w:szCs w:val="22"/>
        </w:rPr>
      </w:pPr>
      <w:r w:rsidRPr="00430EF4">
        <w:rPr>
          <w:sz w:val="22"/>
          <w:szCs w:val="22"/>
        </w:rPr>
        <w:t>Dév</w:t>
      </w:r>
      <w:r w:rsidR="000921D7" w:rsidRPr="00430EF4">
        <w:rPr>
          <w:sz w:val="22"/>
          <w:szCs w:val="22"/>
        </w:rPr>
        <w:t>elopper des compétences vocales, scéniques, d’écoute mutuelle, de mémorisation et d’interprétation</w:t>
      </w:r>
      <w:r w:rsidR="007B36A7" w:rsidRPr="00430EF4">
        <w:rPr>
          <w:sz w:val="22"/>
          <w:szCs w:val="22"/>
        </w:rPr>
        <w:t> </w:t>
      </w:r>
    </w:p>
    <w:p w14:paraId="49C00440" w14:textId="77777777" w:rsidR="00093AB0" w:rsidRPr="00093AB0" w:rsidRDefault="007B36A7" w:rsidP="007424EF">
      <w:pPr>
        <w:pStyle w:val="Paragraphedeliste"/>
        <w:numPr>
          <w:ilvl w:val="0"/>
          <w:numId w:val="1"/>
        </w:numPr>
        <w:spacing w:after="0"/>
        <w:rPr>
          <w:b/>
          <w:bCs/>
          <w:sz w:val="22"/>
          <w:szCs w:val="22"/>
        </w:rPr>
      </w:pPr>
      <w:r w:rsidRPr="00093AB0">
        <w:rPr>
          <w:sz w:val="22"/>
          <w:szCs w:val="22"/>
        </w:rPr>
        <w:t xml:space="preserve">Coopérer avec des artistes professionnels, des adultes, d’autres </w:t>
      </w:r>
      <w:r w:rsidR="00093AB0" w:rsidRPr="00093AB0">
        <w:rPr>
          <w:sz w:val="22"/>
          <w:szCs w:val="22"/>
        </w:rPr>
        <w:t xml:space="preserve">élèves choristes. </w:t>
      </w:r>
    </w:p>
    <w:p w14:paraId="6C1C4764" w14:textId="77777777" w:rsidR="00093AB0" w:rsidRPr="00093AB0" w:rsidRDefault="00093AB0" w:rsidP="00093AB0">
      <w:pPr>
        <w:pStyle w:val="Paragraphedeliste"/>
        <w:spacing w:after="0"/>
        <w:rPr>
          <w:b/>
          <w:bCs/>
          <w:sz w:val="22"/>
          <w:szCs w:val="22"/>
        </w:rPr>
      </w:pPr>
    </w:p>
    <w:p w14:paraId="7A9DA941" w14:textId="666FDA72" w:rsidR="002B6F56" w:rsidRPr="00093AB0" w:rsidRDefault="00146374" w:rsidP="00093AB0">
      <w:pPr>
        <w:spacing w:after="0"/>
        <w:rPr>
          <w:b/>
          <w:bCs/>
          <w:sz w:val="22"/>
          <w:szCs w:val="22"/>
        </w:rPr>
      </w:pPr>
      <w:bookmarkStart w:id="0" w:name="_Hlk200102318"/>
      <w:r w:rsidRPr="00093AB0">
        <w:rPr>
          <w:b/>
          <w:bCs/>
          <w:sz w:val="22"/>
          <w:szCs w:val="22"/>
        </w:rPr>
        <w:t>Calendrier du projet</w:t>
      </w:r>
      <w:r w:rsidR="002B6F56" w:rsidRPr="00093AB0">
        <w:rPr>
          <w:b/>
          <w:bCs/>
          <w:sz w:val="22"/>
          <w:szCs w:val="22"/>
        </w:rPr>
        <w:t xml:space="preserve"> : </w:t>
      </w:r>
    </w:p>
    <w:p w14:paraId="5717EAFA" w14:textId="7256ADB4" w:rsidR="00146374" w:rsidRPr="00430EF4" w:rsidRDefault="00146374" w:rsidP="00F770AE">
      <w:pPr>
        <w:pStyle w:val="Paragraphedeliste"/>
        <w:numPr>
          <w:ilvl w:val="0"/>
          <w:numId w:val="1"/>
        </w:numPr>
        <w:rPr>
          <w:bCs/>
          <w:sz w:val="22"/>
          <w:szCs w:val="22"/>
        </w:rPr>
      </w:pPr>
      <w:r w:rsidRPr="00430EF4">
        <w:rPr>
          <w:bCs/>
          <w:sz w:val="22"/>
          <w:szCs w:val="22"/>
        </w:rPr>
        <w:t>Transmission des partitions et du matériel aux établissements participants :</w:t>
      </w:r>
      <w:r w:rsidR="00F8016C" w:rsidRPr="00430EF4">
        <w:rPr>
          <w:bCs/>
          <w:sz w:val="22"/>
          <w:szCs w:val="22"/>
        </w:rPr>
        <w:t xml:space="preserve"> été</w:t>
      </w:r>
      <w:r w:rsidRPr="00430EF4">
        <w:rPr>
          <w:bCs/>
          <w:sz w:val="22"/>
          <w:szCs w:val="22"/>
        </w:rPr>
        <w:t xml:space="preserve"> 202</w:t>
      </w:r>
      <w:r w:rsidR="00EE12E0">
        <w:rPr>
          <w:bCs/>
          <w:sz w:val="22"/>
          <w:szCs w:val="22"/>
        </w:rPr>
        <w:t>5</w:t>
      </w:r>
    </w:p>
    <w:p w14:paraId="20492D17" w14:textId="3F53DE5B" w:rsidR="0067224E" w:rsidRPr="00430EF4" w:rsidRDefault="00F770AE" w:rsidP="00F770AE">
      <w:pPr>
        <w:pStyle w:val="Paragraphedeliste"/>
        <w:numPr>
          <w:ilvl w:val="0"/>
          <w:numId w:val="1"/>
        </w:numPr>
        <w:rPr>
          <w:b/>
          <w:bCs/>
          <w:sz w:val="22"/>
          <w:szCs w:val="22"/>
        </w:rPr>
      </w:pPr>
      <w:r w:rsidRPr="00430EF4">
        <w:rPr>
          <w:b/>
          <w:bCs/>
          <w:sz w:val="22"/>
          <w:szCs w:val="22"/>
        </w:rPr>
        <w:t>Session 1</w:t>
      </w:r>
      <w:r w:rsidR="00FA3DF9" w:rsidRPr="00430EF4">
        <w:rPr>
          <w:b/>
          <w:bCs/>
          <w:sz w:val="22"/>
          <w:szCs w:val="22"/>
        </w:rPr>
        <w:t> </w:t>
      </w:r>
      <w:r w:rsidR="00FA3DF9" w:rsidRPr="00430EF4">
        <w:rPr>
          <w:bCs/>
          <w:sz w:val="22"/>
          <w:szCs w:val="22"/>
        </w:rPr>
        <w:t xml:space="preserve">: </w:t>
      </w:r>
      <w:r w:rsidR="00C66732" w:rsidRPr="00070CA0">
        <w:rPr>
          <w:b/>
          <w:sz w:val="22"/>
          <w:szCs w:val="22"/>
          <w:highlight w:val="green"/>
        </w:rPr>
        <w:t xml:space="preserve">Entre le 19 </w:t>
      </w:r>
      <w:r w:rsidR="00D11501">
        <w:rPr>
          <w:b/>
          <w:sz w:val="22"/>
          <w:szCs w:val="22"/>
          <w:highlight w:val="green"/>
        </w:rPr>
        <w:t>j</w:t>
      </w:r>
      <w:r w:rsidR="00C66732" w:rsidRPr="00070CA0">
        <w:rPr>
          <w:b/>
          <w:sz w:val="22"/>
          <w:szCs w:val="22"/>
          <w:highlight w:val="green"/>
        </w:rPr>
        <w:t>anvier</w:t>
      </w:r>
      <w:r w:rsidR="00B06F0E" w:rsidRPr="00070CA0">
        <w:rPr>
          <w:b/>
          <w:sz w:val="22"/>
          <w:szCs w:val="22"/>
          <w:highlight w:val="green"/>
        </w:rPr>
        <w:t xml:space="preserve"> et le 6 février</w:t>
      </w:r>
      <w:r w:rsidR="00C66732" w:rsidRPr="00070CA0">
        <w:rPr>
          <w:b/>
          <w:sz w:val="22"/>
          <w:szCs w:val="22"/>
          <w:highlight w:val="green"/>
        </w:rPr>
        <w:t xml:space="preserve"> 2026</w:t>
      </w:r>
      <w:r w:rsidR="00DE7408" w:rsidRPr="00430EF4">
        <w:rPr>
          <w:sz w:val="22"/>
          <w:szCs w:val="22"/>
        </w:rPr>
        <w:t xml:space="preserve">, </w:t>
      </w:r>
      <w:r w:rsidR="00DE7408" w:rsidRPr="00430EF4">
        <w:rPr>
          <w:bCs/>
          <w:sz w:val="22"/>
          <w:szCs w:val="22"/>
        </w:rPr>
        <w:t xml:space="preserve">répétition commune de tous les élèves avec la cheffe d’orchestre </w:t>
      </w:r>
      <w:r w:rsidR="00FA3DF9" w:rsidRPr="00430EF4">
        <w:rPr>
          <w:sz w:val="22"/>
          <w:szCs w:val="22"/>
        </w:rPr>
        <w:t>dans l’un des établissements</w:t>
      </w:r>
      <w:r w:rsidR="00844DA0" w:rsidRPr="00430EF4">
        <w:rPr>
          <w:sz w:val="22"/>
          <w:szCs w:val="22"/>
        </w:rPr>
        <w:t xml:space="preserve"> participants </w:t>
      </w:r>
    </w:p>
    <w:p w14:paraId="2A5C5D67" w14:textId="4267FE30" w:rsidR="00C346A3" w:rsidRPr="00EF6743" w:rsidRDefault="00C346A3" w:rsidP="00F770AE">
      <w:pPr>
        <w:pStyle w:val="Paragraphedeliste"/>
        <w:numPr>
          <w:ilvl w:val="0"/>
          <w:numId w:val="1"/>
        </w:numPr>
        <w:rPr>
          <w:b/>
          <w:bCs/>
          <w:sz w:val="22"/>
          <w:szCs w:val="22"/>
        </w:rPr>
      </w:pPr>
      <w:r w:rsidRPr="00430EF4">
        <w:rPr>
          <w:b/>
          <w:bCs/>
          <w:sz w:val="22"/>
          <w:szCs w:val="22"/>
        </w:rPr>
        <w:t xml:space="preserve">Session 2 : </w:t>
      </w:r>
      <w:r w:rsidR="00070CA0" w:rsidRPr="00070CA0">
        <w:rPr>
          <w:b/>
          <w:bCs/>
          <w:sz w:val="22"/>
          <w:szCs w:val="22"/>
          <w:highlight w:val="green"/>
        </w:rPr>
        <w:t xml:space="preserve">Entre le 20 avril et </w:t>
      </w:r>
      <w:r w:rsidR="00C66732" w:rsidRPr="00070CA0">
        <w:rPr>
          <w:b/>
          <w:bCs/>
          <w:sz w:val="22"/>
          <w:szCs w:val="22"/>
          <w:highlight w:val="green"/>
        </w:rPr>
        <w:t>le 13</w:t>
      </w:r>
      <w:r w:rsidR="00CB71CA" w:rsidRPr="00070CA0">
        <w:rPr>
          <w:b/>
          <w:bCs/>
          <w:sz w:val="22"/>
          <w:szCs w:val="22"/>
          <w:highlight w:val="green"/>
        </w:rPr>
        <w:t xml:space="preserve"> </w:t>
      </w:r>
      <w:r w:rsidR="00DE7408" w:rsidRPr="00070CA0">
        <w:rPr>
          <w:b/>
          <w:bCs/>
          <w:sz w:val="22"/>
          <w:szCs w:val="22"/>
          <w:highlight w:val="green"/>
        </w:rPr>
        <w:t>mai 202</w:t>
      </w:r>
      <w:r w:rsidR="00C66732" w:rsidRPr="00070CA0">
        <w:rPr>
          <w:b/>
          <w:bCs/>
          <w:sz w:val="22"/>
          <w:szCs w:val="22"/>
          <w:highlight w:val="green"/>
        </w:rPr>
        <w:t>6</w:t>
      </w:r>
      <w:r w:rsidR="00DE7408" w:rsidRPr="00430EF4">
        <w:rPr>
          <w:b/>
          <w:bCs/>
          <w:sz w:val="22"/>
          <w:szCs w:val="22"/>
        </w:rPr>
        <w:t xml:space="preserve">, </w:t>
      </w:r>
      <w:r w:rsidR="00DE7408" w:rsidRPr="00430EF4">
        <w:rPr>
          <w:bCs/>
          <w:sz w:val="22"/>
          <w:szCs w:val="22"/>
        </w:rPr>
        <w:t>répétition commune de tous les élèves</w:t>
      </w:r>
      <w:r w:rsidR="00DE7408">
        <w:rPr>
          <w:bCs/>
          <w:sz w:val="22"/>
          <w:szCs w:val="22"/>
        </w:rPr>
        <w:t xml:space="preserve"> ave</w:t>
      </w:r>
      <w:r w:rsidR="00AD4BD1">
        <w:rPr>
          <w:bCs/>
          <w:sz w:val="22"/>
          <w:szCs w:val="22"/>
        </w:rPr>
        <w:t>c</w:t>
      </w:r>
      <w:r w:rsidR="00DE7408">
        <w:rPr>
          <w:bCs/>
          <w:sz w:val="22"/>
          <w:szCs w:val="22"/>
        </w:rPr>
        <w:t xml:space="preserve"> la cheffe d’orchestre</w:t>
      </w:r>
      <w:r w:rsidR="00DE7408">
        <w:rPr>
          <w:b/>
          <w:bCs/>
          <w:sz w:val="22"/>
          <w:szCs w:val="22"/>
        </w:rPr>
        <w:t xml:space="preserve"> </w:t>
      </w:r>
      <w:r w:rsidR="00070CA0" w:rsidRPr="00070CA0">
        <w:rPr>
          <w:sz w:val="22"/>
          <w:szCs w:val="22"/>
          <w:highlight w:val="green"/>
        </w:rPr>
        <w:t>dans l’un des établissements participants</w:t>
      </w:r>
    </w:p>
    <w:p w14:paraId="2236848E" w14:textId="192B3130" w:rsidR="00C346A3" w:rsidRPr="00EF6743" w:rsidRDefault="00146374" w:rsidP="00F770AE">
      <w:pPr>
        <w:pStyle w:val="Paragraphedeliste"/>
        <w:numPr>
          <w:ilvl w:val="0"/>
          <w:numId w:val="1"/>
        </w:numPr>
        <w:rPr>
          <w:b/>
          <w:bCs/>
          <w:sz w:val="22"/>
          <w:szCs w:val="22"/>
        </w:rPr>
      </w:pPr>
      <w:r>
        <w:rPr>
          <w:b/>
          <w:bCs/>
          <w:sz w:val="22"/>
          <w:szCs w:val="22"/>
        </w:rPr>
        <w:t>Session 3 :</w:t>
      </w:r>
      <w:r w:rsidR="00CA07CE" w:rsidRPr="00EF6743">
        <w:rPr>
          <w:b/>
          <w:bCs/>
          <w:sz w:val="22"/>
          <w:szCs w:val="22"/>
        </w:rPr>
        <w:t xml:space="preserve"> </w:t>
      </w:r>
      <w:r w:rsidR="00CB71CA">
        <w:rPr>
          <w:b/>
          <w:bCs/>
          <w:sz w:val="22"/>
          <w:szCs w:val="22"/>
        </w:rPr>
        <w:t>M</w:t>
      </w:r>
      <w:r w:rsidR="00CA07CE" w:rsidRPr="00EF6743">
        <w:rPr>
          <w:b/>
          <w:bCs/>
          <w:sz w:val="22"/>
          <w:szCs w:val="22"/>
        </w:rPr>
        <w:t xml:space="preserve">aison de la </w:t>
      </w:r>
      <w:r w:rsidR="00CB71CA">
        <w:rPr>
          <w:b/>
          <w:bCs/>
          <w:sz w:val="22"/>
          <w:szCs w:val="22"/>
        </w:rPr>
        <w:t>C</w:t>
      </w:r>
      <w:r w:rsidR="00CA07CE" w:rsidRPr="00EF6743">
        <w:rPr>
          <w:b/>
          <w:bCs/>
          <w:sz w:val="22"/>
          <w:szCs w:val="22"/>
        </w:rPr>
        <w:t>ulture de Clermont-Ferrand</w:t>
      </w:r>
    </w:p>
    <w:p w14:paraId="34C1F0BB" w14:textId="2670963F" w:rsidR="00180AFB" w:rsidRPr="00196D09" w:rsidRDefault="00180AFB" w:rsidP="004A0E20">
      <w:pPr>
        <w:pStyle w:val="Paragraphedeliste"/>
        <w:numPr>
          <w:ilvl w:val="1"/>
          <w:numId w:val="1"/>
        </w:numPr>
        <w:rPr>
          <w:b/>
          <w:bCs/>
          <w:sz w:val="22"/>
          <w:szCs w:val="22"/>
        </w:rPr>
      </w:pPr>
      <w:r w:rsidRPr="00EF6743">
        <w:rPr>
          <w:b/>
          <w:bCs/>
          <w:sz w:val="22"/>
          <w:szCs w:val="22"/>
        </w:rPr>
        <w:t>Mercredi 1</w:t>
      </w:r>
      <w:r w:rsidR="00C66732">
        <w:rPr>
          <w:b/>
          <w:bCs/>
          <w:sz w:val="22"/>
          <w:szCs w:val="22"/>
        </w:rPr>
        <w:t xml:space="preserve">0 </w:t>
      </w:r>
      <w:r w:rsidRPr="00EF6743">
        <w:rPr>
          <w:b/>
          <w:bCs/>
          <w:sz w:val="22"/>
          <w:szCs w:val="22"/>
        </w:rPr>
        <w:t>Juin </w:t>
      </w:r>
      <w:r w:rsidR="004A0E20" w:rsidRPr="00EF6743">
        <w:rPr>
          <w:b/>
          <w:bCs/>
          <w:sz w:val="22"/>
          <w:szCs w:val="22"/>
        </w:rPr>
        <w:t>202</w:t>
      </w:r>
      <w:r w:rsidR="00C66732">
        <w:rPr>
          <w:b/>
          <w:bCs/>
          <w:sz w:val="22"/>
          <w:szCs w:val="22"/>
        </w:rPr>
        <w:t>6</w:t>
      </w:r>
      <w:r w:rsidR="00146374">
        <w:rPr>
          <w:b/>
          <w:bCs/>
          <w:sz w:val="22"/>
          <w:szCs w:val="22"/>
        </w:rPr>
        <w:t xml:space="preserve"> </w:t>
      </w:r>
      <w:r w:rsidRPr="00EF6743">
        <w:rPr>
          <w:b/>
          <w:bCs/>
          <w:sz w:val="22"/>
          <w:szCs w:val="22"/>
        </w:rPr>
        <w:t xml:space="preserve">: </w:t>
      </w:r>
      <w:r w:rsidRPr="00EF6743">
        <w:rPr>
          <w:sz w:val="22"/>
          <w:szCs w:val="22"/>
        </w:rPr>
        <w:t xml:space="preserve">répétition </w:t>
      </w:r>
      <w:r w:rsidR="00430EF4" w:rsidRPr="00B42615">
        <w:rPr>
          <w:b/>
          <w:sz w:val="22"/>
          <w:szCs w:val="22"/>
          <w:highlight w:val="green"/>
        </w:rPr>
        <w:t xml:space="preserve">en </w:t>
      </w:r>
      <w:r w:rsidR="00070CA0" w:rsidRPr="00B42615">
        <w:rPr>
          <w:b/>
          <w:sz w:val="22"/>
          <w:szCs w:val="22"/>
          <w:highlight w:val="green"/>
        </w:rPr>
        <w:t xml:space="preserve">après-midi ou </w:t>
      </w:r>
      <w:r w:rsidR="00430EF4" w:rsidRPr="00B42615">
        <w:rPr>
          <w:b/>
          <w:sz w:val="22"/>
          <w:szCs w:val="22"/>
          <w:highlight w:val="green"/>
        </w:rPr>
        <w:t>soirée</w:t>
      </w:r>
      <w:r w:rsidR="00146374" w:rsidRPr="00196D09">
        <w:rPr>
          <w:sz w:val="22"/>
          <w:szCs w:val="22"/>
        </w:rPr>
        <w:t xml:space="preserve"> avec tous</w:t>
      </w:r>
      <w:r w:rsidR="00EF602C" w:rsidRPr="00196D09">
        <w:rPr>
          <w:sz w:val="22"/>
          <w:szCs w:val="22"/>
        </w:rPr>
        <w:t xml:space="preserve"> les élèves et l’orchestre   </w:t>
      </w:r>
    </w:p>
    <w:p w14:paraId="23A4AAE2" w14:textId="44BCD8AF" w:rsidR="00FD061A" w:rsidRPr="00EF6743" w:rsidRDefault="00C43318" w:rsidP="00FD061A">
      <w:pPr>
        <w:pStyle w:val="Paragraphedeliste"/>
        <w:numPr>
          <w:ilvl w:val="1"/>
          <w:numId w:val="1"/>
        </w:numPr>
        <w:rPr>
          <w:b/>
          <w:bCs/>
          <w:sz w:val="22"/>
          <w:szCs w:val="22"/>
        </w:rPr>
      </w:pPr>
      <w:r w:rsidRPr="00196D09">
        <w:rPr>
          <w:b/>
          <w:bCs/>
          <w:sz w:val="22"/>
          <w:szCs w:val="22"/>
        </w:rPr>
        <w:t>Jeudi 1</w:t>
      </w:r>
      <w:r w:rsidR="00C66732">
        <w:rPr>
          <w:b/>
          <w:bCs/>
          <w:sz w:val="22"/>
          <w:szCs w:val="22"/>
        </w:rPr>
        <w:t>1</w:t>
      </w:r>
      <w:r w:rsidRPr="00196D09">
        <w:rPr>
          <w:b/>
          <w:bCs/>
          <w:sz w:val="22"/>
          <w:szCs w:val="22"/>
        </w:rPr>
        <w:t xml:space="preserve"> Juin</w:t>
      </w:r>
      <w:r w:rsidR="00FC66A8" w:rsidRPr="00196D09">
        <w:rPr>
          <w:b/>
          <w:bCs/>
          <w:sz w:val="22"/>
          <w:szCs w:val="22"/>
        </w:rPr>
        <w:t xml:space="preserve"> </w:t>
      </w:r>
      <w:r w:rsidR="005240BF" w:rsidRPr="00196D09">
        <w:rPr>
          <w:b/>
          <w:bCs/>
          <w:sz w:val="22"/>
          <w:szCs w:val="22"/>
        </w:rPr>
        <w:t>202</w:t>
      </w:r>
      <w:r w:rsidR="00C66732">
        <w:rPr>
          <w:b/>
          <w:bCs/>
          <w:sz w:val="22"/>
          <w:szCs w:val="22"/>
        </w:rPr>
        <w:t>6</w:t>
      </w:r>
      <w:r w:rsidRPr="00196D09">
        <w:rPr>
          <w:b/>
          <w:bCs/>
          <w:sz w:val="22"/>
          <w:szCs w:val="22"/>
        </w:rPr>
        <w:t xml:space="preserve"> : </w:t>
      </w:r>
      <w:r w:rsidRPr="00196D09">
        <w:rPr>
          <w:sz w:val="22"/>
          <w:szCs w:val="22"/>
        </w:rPr>
        <w:t xml:space="preserve">répétition </w:t>
      </w:r>
      <w:r w:rsidR="00430EF4" w:rsidRPr="00196D09">
        <w:rPr>
          <w:b/>
          <w:sz w:val="22"/>
          <w:szCs w:val="22"/>
        </w:rPr>
        <w:t>en journée</w:t>
      </w:r>
      <w:r w:rsidR="007D6285" w:rsidRPr="00196D09">
        <w:rPr>
          <w:b/>
          <w:sz w:val="22"/>
          <w:szCs w:val="22"/>
        </w:rPr>
        <w:t xml:space="preserve"> </w:t>
      </w:r>
      <w:r w:rsidR="00603DD0" w:rsidRPr="00196D09">
        <w:rPr>
          <w:b/>
          <w:sz w:val="22"/>
          <w:szCs w:val="22"/>
        </w:rPr>
        <w:t>ou en soirée</w:t>
      </w:r>
      <w:r w:rsidR="00603DD0">
        <w:rPr>
          <w:sz w:val="22"/>
          <w:szCs w:val="22"/>
        </w:rPr>
        <w:t xml:space="preserve"> </w:t>
      </w:r>
      <w:r w:rsidR="007D6285" w:rsidRPr="00430EF4">
        <w:rPr>
          <w:sz w:val="22"/>
          <w:szCs w:val="22"/>
        </w:rPr>
        <w:t xml:space="preserve">avec </w:t>
      </w:r>
      <w:r w:rsidR="00EF602C" w:rsidRPr="00430EF4">
        <w:rPr>
          <w:sz w:val="22"/>
          <w:szCs w:val="22"/>
        </w:rPr>
        <w:t>tous les élèves et l’orchestre</w:t>
      </w:r>
      <w:r w:rsidR="00EF602C" w:rsidRPr="00EF6743">
        <w:rPr>
          <w:sz w:val="22"/>
          <w:szCs w:val="22"/>
        </w:rPr>
        <w:t xml:space="preserve">   </w:t>
      </w:r>
    </w:p>
    <w:p w14:paraId="4D541608" w14:textId="5FA2CBEA" w:rsidR="00F8016C" w:rsidRPr="00DE7408" w:rsidRDefault="004D1D46" w:rsidP="004A0E20">
      <w:pPr>
        <w:pStyle w:val="Paragraphedeliste"/>
        <w:numPr>
          <w:ilvl w:val="1"/>
          <w:numId w:val="1"/>
        </w:numPr>
        <w:rPr>
          <w:b/>
          <w:bCs/>
          <w:sz w:val="22"/>
          <w:szCs w:val="22"/>
        </w:rPr>
      </w:pPr>
      <w:r w:rsidRPr="00EF6743">
        <w:rPr>
          <w:b/>
          <w:bCs/>
          <w:sz w:val="22"/>
          <w:szCs w:val="22"/>
        </w:rPr>
        <w:t>Vendredi 1</w:t>
      </w:r>
      <w:r w:rsidR="00C66732">
        <w:rPr>
          <w:b/>
          <w:bCs/>
          <w:sz w:val="22"/>
          <w:szCs w:val="22"/>
        </w:rPr>
        <w:t>2</w:t>
      </w:r>
      <w:r w:rsidR="000B0699" w:rsidRPr="00EF6743">
        <w:rPr>
          <w:b/>
          <w:bCs/>
          <w:sz w:val="22"/>
          <w:szCs w:val="22"/>
        </w:rPr>
        <w:t xml:space="preserve"> </w:t>
      </w:r>
      <w:r w:rsidRPr="00EF6743">
        <w:rPr>
          <w:b/>
          <w:bCs/>
          <w:sz w:val="22"/>
          <w:szCs w:val="22"/>
        </w:rPr>
        <w:t>Juin</w:t>
      </w:r>
      <w:r w:rsidR="00FC66A8" w:rsidRPr="00EF6743">
        <w:rPr>
          <w:b/>
          <w:bCs/>
          <w:sz w:val="22"/>
          <w:szCs w:val="22"/>
        </w:rPr>
        <w:t xml:space="preserve"> 202</w:t>
      </w:r>
      <w:r w:rsidR="00C66732">
        <w:rPr>
          <w:b/>
          <w:bCs/>
          <w:sz w:val="22"/>
          <w:szCs w:val="22"/>
        </w:rPr>
        <w:t>6</w:t>
      </w:r>
      <w:r w:rsidRPr="00EF6743">
        <w:rPr>
          <w:b/>
          <w:bCs/>
          <w:sz w:val="22"/>
          <w:szCs w:val="22"/>
        </w:rPr>
        <w:t xml:space="preserve"> : </w:t>
      </w:r>
      <w:r w:rsidRPr="00EF6743">
        <w:rPr>
          <w:sz w:val="22"/>
          <w:szCs w:val="22"/>
        </w:rPr>
        <w:t>répétition générale (après-midi)</w:t>
      </w:r>
      <w:r w:rsidRPr="00EF6743">
        <w:rPr>
          <w:b/>
          <w:bCs/>
          <w:sz w:val="22"/>
          <w:szCs w:val="22"/>
        </w:rPr>
        <w:t xml:space="preserve"> et concert </w:t>
      </w:r>
      <w:r w:rsidR="00A2225D" w:rsidRPr="00EF6743">
        <w:rPr>
          <w:b/>
          <w:bCs/>
          <w:sz w:val="22"/>
          <w:szCs w:val="22"/>
        </w:rPr>
        <w:t xml:space="preserve">à 19h30 </w:t>
      </w:r>
    </w:p>
    <w:bookmarkEnd w:id="0"/>
    <w:p w14:paraId="430067D2" w14:textId="77777777" w:rsidR="00F8016C" w:rsidRDefault="00077D06" w:rsidP="004A0E20">
      <w:pPr>
        <w:rPr>
          <w:sz w:val="22"/>
          <w:szCs w:val="22"/>
        </w:rPr>
      </w:pPr>
      <w:r w:rsidRPr="00EF6743">
        <w:rPr>
          <w:b/>
          <w:bCs/>
          <w:sz w:val="22"/>
          <w:szCs w:val="22"/>
        </w:rPr>
        <w:t>L’action est gratuite</w:t>
      </w:r>
      <w:r w:rsidRPr="00EF6743">
        <w:rPr>
          <w:sz w:val="22"/>
          <w:szCs w:val="22"/>
        </w:rPr>
        <w:t xml:space="preserve">. </w:t>
      </w:r>
    </w:p>
    <w:p w14:paraId="01653A81" w14:textId="1680DE14" w:rsidR="005568B6" w:rsidRPr="00EF6743" w:rsidRDefault="00077D06" w:rsidP="004A0E20">
      <w:pPr>
        <w:rPr>
          <w:sz w:val="22"/>
          <w:szCs w:val="22"/>
        </w:rPr>
      </w:pPr>
      <w:r w:rsidRPr="00DE7408">
        <w:rPr>
          <w:b/>
          <w:sz w:val="22"/>
          <w:szCs w:val="22"/>
        </w:rPr>
        <w:t>Reste</w:t>
      </w:r>
      <w:r w:rsidR="00F8016C" w:rsidRPr="00DE7408">
        <w:rPr>
          <w:b/>
          <w:sz w:val="22"/>
          <w:szCs w:val="22"/>
        </w:rPr>
        <w:t>nt</w:t>
      </w:r>
      <w:r w:rsidRPr="00DE7408">
        <w:rPr>
          <w:b/>
          <w:sz w:val="22"/>
          <w:szCs w:val="22"/>
        </w:rPr>
        <w:t xml:space="preserve"> à charge des établissements</w:t>
      </w:r>
      <w:r w:rsidR="00F8016C" w:rsidRPr="00DE7408">
        <w:rPr>
          <w:b/>
          <w:sz w:val="22"/>
          <w:szCs w:val="22"/>
        </w:rPr>
        <w:t> les</w:t>
      </w:r>
      <w:r w:rsidR="000E0A9C" w:rsidRPr="00DE7408">
        <w:rPr>
          <w:b/>
          <w:sz w:val="22"/>
          <w:szCs w:val="22"/>
        </w:rPr>
        <w:t xml:space="preserve"> déplacements A/R pour se rendre aux répétitions.</w:t>
      </w:r>
      <w:r w:rsidR="00CD6019" w:rsidRPr="00DE7408">
        <w:rPr>
          <w:b/>
          <w:sz w:val="22"/>
          <w:szCs w:val="22"/>
        </w:rPr>
        <w:t xml:space="preserve"> L’inscription vaut engagement de l’établissement</w:t>
      </w:r>
      <w:r w:rsidR="002C177E" w:rsidRPr="00DE7408">
        <w:rPr>
          <w:b/>
          <w:sz w:val="22"/>
          <w:szCs w:val="22"/>
        </w:rPr>
        <w:t xml:space="preserve"> </w:t>
      </w:r>
      <w:r w:rsidR="00CD6019" w:rsidRPr="00DE7408">
        <w:rPr>
          <w:b/>
          <w:sz w:val="22"/>
          <w:szCs w:val="22"/>
        </w:rPr>
        <w:t>pour l’intégralité des sessions de travail</w:t>
      </w:r>
      <w:r w:rsidR="00CD6019" w:rsidRPr="00EF6743">
        <w:rPr>
          <w:sz w:val="22"/>
          <w:szCs w:val="22"/>
        </w:rPr>
        <w:t>.</w:t>
      </w:r>
    </w:p>
    <w:p w14:paraId="033CEC9A" w14:textId="77777777" w:rsidR="00B03C59" w:rsidRDefault="00B03C59" w:rsidP="00DD3E04">
      <w:pPr>
        <w:rPr>
          <w:sz w:val="22"/>
          <w:szCs w:val="22"/>
        </w:rPr>
      </w:pPr>
    </w:p>
    <w:p w14:paraId="5F393D97" w14:textId="6AD4CADC" w:rsidR="00DE7408" w:rsidRDefault="00DE7408" w:rsidP="00DE7408">
      <w:pPr>
        <w:spacing w:after="0"/>
        <w:rPr>
          <w:sz w:val="22"/>
          <w:szCs w:val="22"/>
        </w:rPr>
      </w:pPr>
      <w:r>
        <w:rPr>
          <w:b/>
          <w:sz w:val="22"/>
          <w:szCs w:val="22"/>
        </w:rPr>
        <w:t>Pour</w:t>
      </w:r>
      <w:r w:rsidR="00B03C59">
        <w:rPr>
          <w:b/>
          <w:sz w:val="22"/>
          <w:szCs w:val="22"/>
        </w:rPr>
        <w:t xml:space="preserve"> faire</w:t>
      </w:r>
      <w:r w:rsidR="00B03C59" w:rsidRPr="00B03C59">
        <w:rPr>
          <w:b/>
          <w:sz w:val="22"/>
          <w:szCs w:val="22"/>
        </w:rPr>
        <w:t xml:space="preserve"> participer</w:t>
      </w:r>
      <w:r w:rsidR="00B03C59">
        <w:rPr>
          <w:b/>
          <w:sz w:val="22"/>
          <w:szCs w:val="22"/>
        </w:rPr>
        <w:t xml:space="preserve"> vos élèves</w:t>
      </w:r>
      <w:r w:rsidR="00B03C59">
        <w:rPr>
          <w:sz w:val="22"/>
          <w:szCs w:val="22"/>
        </w:rPr>
        <w:t xml:space="preserve"> : </w:t>
      </w:r>
    </w:p>
    <w:p w14:paraId="441AF598" w14:textId="6C481D37" w:rsidR="00DE7408" w:rsidRDefault="00E029C1" w:rsidP="00DE7408">
      <w:pPr>
        <w:spacing w:after="0"/>
        <w:rPr>
          <w:sz w:val="22"/>
          <w:szCs w:val="22"/>
        </w:rPr>
      </w:pPr>
      <w:r>
        <w:rPr>
          <w:sz w:val="22"/>
          <w:szCs w:val="22"/>
        </w:rPr>
        <w:t>Pré-</w:t>
      </w:r>
      <w:r w:rsidRPr="00430EF4">
        <w:rPr>
          <w:sz w:val="22"/>
          <w:szCs w:val="22"/>
        </w:rPr>
        <w:t>i</w:t>
      </w:r>
      <w:r w:rsidR="00DE7408" w:rsidRPr="00430EF4">
        <w:rPr>
          <w:sz w:val="22"/>
          <w:szCs w:val="22"/>
        </w:rPr>
        <w:t>nscription</w:t>
      </w:r>
      <w:r w:rsidRPr="00430EF4">
        <w:rPr>
          <w:sz w:val="22"/>
          <w:szCs w:val="22"/>
        </w:rPr>
        <w:t>s</w:t>
      </w:r>
      <w:r w:rsidR="00DE7408" w:rsidRPr="00430EF4">
        <w:rPr>
          <w:sz w:val="22"/>
          <w:szCs w:val="22"/>
        </w:rPr>
        <w:t xml:space="preserve"> sur ADAGE </w:t>
      </w:r>
      <w:r w:rsidR="00AD4BD1" w:rsidRPr="00430EF4">
        <w:rPr>
          <w:sz w:val="22"/>
          <w:szCs w:val="22"/>
        </w:rPr>
        <w:t>jusqu’</w:t>
      </w:r>
      <w:r w:rsidRPr="00430EF4">
        <w:rPr>
          <w:sz w:val="22"/>
          <w:szCs w:val="22"/>
        </w:rPr>
        <w:t>au 28 juin : Campagne académique « Projet choral participatif avec l’Orchestre national Auvergne</w:t>
      </w:r>
      <w:r w:rsidR="00EB4A49" w:rsidRPr="00430EF4">
        <w:rPr>
          <w:sz w:val="22"/>
          <w:szCs w:val="22"/>
        </w:rPr>
        <w:t>-Rhône-Alpes</w:t>
      </w:r>
      <w:r w:rsidRPr="00430EF4">
        <w:rPr>
          <w:sz w:val="22"/>
          <w:szCs w:val="22"/>
        </w:rPr>
        <w:t> »</w:t>
      </w:r>
    </w:p>
    <w:p w14:paraId="015B2600" w14:textId="77777777" w:rsidR="00E029C1" w:rsidRDefault="00E029C1" w:rsidP="00DE7408">
      <w:pPr>
        <w:spacing w:after="0"/>
        <w:rPr>
          <w:sz w:val="22"/>
          <w:szCs w:val="22"/>
        </w:rPr>
      </w:pPr>
    </w:p>
    <w:p w14:paraId="487B5626" w14:textId="038F91B5" w:rsidR="00E029C1" w:rsidRDefault="00E029C1" w:rsidP="00DE7408">
      <w:pPr>
        <w:spacing w:after="0"/>
        <w:rPr>
          <w:sz w:val="22"/>
          <w:szCs w:val="22"/>
        </w:rPr>
      </w:pPr>
      <w:r>
        <w:rPr>
          <w:sz w:val="22"/>
          <w:szCs w:val="22"/>
        </w:rPr>
        <w:t xml:space="preserve">Votre établissement sera informé par mail </w:t>
      </w:r>
      <w:r w:rsidR="003768D0">
        <w:rPr>
          <w:sz w:val="22"/>
          <w:szCs w:val="22"/>
        </w:rPr>
        <w:t xml:space="preserve">de sa participation début juillet, </w:t>
      </w:r>
      <w:r>
        <w:rPr>
          <w:sz w:val="22"/>
          <w:szCs w:val="22"/>
        </w:rPr>
        <w:t xml:space="preserve">à l’issue de la commission de sélection des candidatures. </w:t>
      </w:r>
    </w:p>
    <w:p w14:paraId="78200B19" w14:textId="77777777" w:rsidR="00DE7408" w:rsidRDefault="00DE7408" w:rsidP="00DE7408">
      <w:pPr>
        <w:spacing w:after="0"/>
        <w:rPr>
          <w:sz w:val="22"/>
          <w:szCs w:val="22"/>
        </w:rPr>
      </w:pPr>
    </w:p>
    <w:p w14:paraId="697E5717" w14:textId="497BFEDB" w:rsidR="00DE7408" w:rsidRDefault="00DE7408" w:rsidP="00DE7408">
      <w:pPr>
        <w:spacing w:after="0"/>
        <w:rPr>
          <w:sz w:val="22"/>
          <w:szCs w:val="22"/>
        </w:rPr>
      </w:pPr>
      <w:r>
        <w:rPr>
          <w:sz w:val="22"/>
          <w:szCs w:val="22"/>
        </w:rPr>
        <w:t xml:space="preserve">Pour tout renseignement, </w:t>
      </w:r>
      <w:r w:rsidR="00B03C59">
        <w:rPr>
          <w:sz w:val="22"/>
          <w:szCs w:val="22"/>
        </w:rPr>
        <w:t xml:space="preserve">merci de contacter </w:t>
      </w:r>
      <w:r w:rsidRPr="00EF6743">
        <w:rPr>
          <w:sz w:val="22"/>
          <w:szCs w:val="22"/>
        </w:rPr>
        <w:t>Stéphanie Nachat</w:t>
      </w:r>
      <w:r>
        <w:rPr>
          <w:sz w:val="22"/>
          <w:szCs w:val="22"/>
        </w:rPr>
        <w:t>,</w:t>
      </w:r>
      <w:r w:rsidRPr="00DE7408">
        <w:rPr>
          <w:sz w:val="22"/>
          <w:szCs w:val="22"/>
        </w:rPr>
        <w:t xml:space="preserve"> </w:t>
      </w:r>
      <w:r w:rsidRPr="00EF6743">
        <w:rPr>
          <w:sz w:val="22"/>
          <w:szCs w:val="22"/>
        </w:rPr>
        <w:t>Professeur</w:t>
      </w:r>
      <w:r>
        <w:rPr>
          <w:sz w:val="22"/>
          <w:szCs w:val="22"/>
        </w:rPr>
        <w:t>e</w:t>
      </w:r>
      <w:r w:rsidRPr="00EF6743">
        <w:rPr>
          <w:sz w:val="22"/>
          <w:szCs w:val="22"/>
        </w:rPr>
        <w:t xml:space="preserve"> relai </w:t>
      </w:r>
      <w:r w:rsidRPr="00430EF4">
        <w:rPr>
          <w:sz w:val="22"/>
          <w:szCs w:val="22"/>
        </w:rPr>
        <w:t xml:space="preserve">de </w:t>
      </w:r>
      <w:r w:rsidR="00EF602C" w:rsidRPr="00430EF4">
        <w:rPr>
          <w:sz w:val="22"/>
          <w:szCs w:val="22"/>
        </w:rPr>
        <w:t>l’Orchestre national Auvergne-Rhône-Alpes</w:t>
      </w:r>
      <w:r w:rsidRPr="00430EF4">
        <w:rPr>
          <w:sz w:val="22"/>
          <w:szCs w:val="22"/>
        </w:rPr>
        <w:t>,</w:t>
      </w:r>
      <w:r>
        <w:t xml:space="preserve"> </w:t>
      </w:r>
      <w:hyperlink r:id="rId8" w:history="1">
        <w:r w:rsidR="00B03C59" w:rsidRPr="006D1401">
          <w:rPr>
            <w:rStyle w:val="Lienhypertexte"/>
            <w:sz w:val="22"/>
            <w:szCs w:val="22"/>
          </w:rPr>
          <w:t>stephanie.nachat@ac-clermont.fr</w:t>
        </w:r>
      </w:hyperlink>
      <w:r w:rsidR="00B03C59">
        <w:rPr>
          <w:sz w:val="22"/>
          <w:szCs w:val="22"/>
        </w:rPr>
        <w:t xml:space="preserve"> </w:t>
      </w:r>
    </w:p>
    <w:p w14:paraId="3BA7DB7C" w14:textId="194AB9A7" w:rsidR="00A27E19" w:rsidRPr="00EF6743" w:rsidRDefault="00B03C59" w:rsidP="00DD3E04">
      <w:pPr>
        <w:rPr>
          <w:sz w:val="22"/>
          <w:szCs w:val="22"/>
        </w:rPr>
      </w:pPr>
      <w:r>
        <w:rPr>
          <w:sz w:val="22"/>
          <w:szCs w:val="22"/>
        </w:rPr>
        <w:t xml:space="preserve"> </w:t>
      </w:r>
    </w:p>
    <w:p w14:paraId="107C19DF" w14:textId="77777777" w:rsidR="00FC684D" w:rsidRPr="00EF6743" w:rsidRDefault="00FC684D" w:rsidP="00DD3E04">
      <w:pPr>
        <w:rPr>
          <w:sz w:val="22"/>
          <w:szCs w:val="22"/>
        </w:rPr>
      </w:pPr>
    </w:p>
    <w:p w14:paraId="51165B58" w14:textId="0A8B06C9" w:rsidR="00FC684D" w:rsidRPr="00EF6743" w:rsidRDefault="00FC684D" w:rsidP="00DD3E04">
      <w:pPr>
        <w:rPr>
          <w:sz w:val="22"/>
          <w:szCs w:val="22"/>
        </w:rPr>
      </w:pPr>
    </w:p>
    <w:p w14:paraId="521793B2" w14:textId="77777777" w:rsidR="00A008C1" w:rsidRPr="00A008C1" w:rsidRDefault="00A008C1" w:rsidP="002B6F56">
      <w:pPr>
        <w:rPr>
          <w:b/>
          <w:bCs/>
          <w:u w:val="single"/>
        </w:rPr>
      </w:pPr>
    </w:p>
    <w:sectPr w:rsidR="00A008C1" w:rsidRPr="00A008C1" w:rsidSect="00430EF4">
      <w:pgSz w:w="11906" w:h="16838"/>
      <w:pgMar w:top="1417" w:right="991"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22FF"/>
    <w:multiLevelType w:val="hybridMultilevel"/>
    <w:tmpl w:val="B47EB78A"/>
    <w:lvl w:ilvl="0" w:tplc="5890DF2E">
      <w:numFmt w:val="bullet"/>
      <w:lvlText w:val="-"/>
      <w:lvlJc w:val="left"/>
      <w:pPr>
        <w:ind w:left="720" w:hanging="360"/>
      </w:pPr>
      <w:rPr>
        <w:rFonts w:ascii="Aptos" w:eastAsiaTheme="minorHAnsi" w:hAnsi="Aptos" w:cstheme="minorBidi"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952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E5B"/>
    <w:rsid w:val="00032227"/>
    <w:rsid w:val="00070CA0"/>
    <w:rsid w:val="00075895"/>
    <w:rsid w:val="00077D06"/>
    <w:rsid w:val="000921D7"/>
    <w:rsid w:val="00093AB0"/>
    <w:rsid w:val="000B0699"/>
    <w:rsid w:val="000E0A9C"/>
    <w:rsid w:val="0011097A"/>
    <w:rsid w:val="00146374"/>
    <w:rsid w:val="001636D2"/>
    <w:rsid w:val="00180AFB"/>
    <w:rsid w:val="00196D09"/>
    <w:rsid w:val="001A4B28"/>
    <w:rsid w:val="001C56C0"/>
    <w:rsid w:val="001D3599"/>
    <w:rsid w:val="00230E1C"/>
    <w:rsid w:val="00251F1F"/>
    <w:rsid w:val="00271DBE"/>
    <w:rsid w:val="002A00F3"/>
    <w:rsid w:val="002B6F56"/>
    <w:rsid w:val="002C0E5D"/>
    <w:rsid w:val="002C177E"/>
    <w:rsid w:val="002F34F9"/>
    <w:rsid w:val="003169A0"/>
    <w:rsid w:val="00342FA1"/>
    <w:rsid w:val="0034715E"/>
    <w:rsid w:val="00351E20"/>
    <w:rsid w:val="003527BF"/>
    <w:rsid w:val="00372BE7"/>
    <w:rsid w:val="00375845"/>
    <w:rsid w:val="003768D0"/>
    <w:rsid w:val="003D2138"/>
    <w:rsid w:val="003E4060"/>
    <w:rsid w:val="003E5DB6"/>
    <w:rsid w:val="00423A39"/>
    <w:rsid w:val="00430EF4"/>
    <w:rsid w:val="00447DA8"/>
    <w:rsid w:val="00483B31"/>
    <w:rsid w:val="00484B7A"/>
    <w:rsid w:val="004A0E20"/>
    <w:rsid w:val="004D1D46"/>
    <w:rsid w:val="005003BE"/>
    <w:rsid w:val="005240BF"/>
    <w:rsid w:val="005568B6"/>
    <w:rsid w:val="00560E8E"/>
    <w:rsid w:val="005774B7"/>
    <w:rsid w:val="00594BBB"/>
    <w:rsid w:val="005A1365"/>
    <w:rsid w:val="005C3892"/>
    <w:rsid w:val="005D4A70"/>
    <w:rsid w:val="005F77D0"/>
    <w:rsid w:val="00603DD0"/>
    <w:rsid w:val="00607628"/>
    <w:rsid w:val="00622481"/>
    <w:rsid w:val="006300BE"/>
    <w:rsid w:val="0067224E"/>
    <w:rsid w:val="006A1FBF"/>
    <w:rsid w:val="006D16D4"/>
    <w:rsid w:val="006D7F49"/>
    <w:rsid w:val="006E1AA7"/>
    <w:rsid w:val="007142DC"/>
    <w:rsid w:val="00751DE3"/>
    <w:rsid w:val="00763A3B"/>
    <w:rsid w:val="00791410"/>
    <w:rsid w:val="007B0231"/>
    <w:rsid w:val="007B1BC6"/>
    <w:rsid w:val="007B36A7"/>
    <w:rsid w:val="007C4CEC"/>
    <w:rsid w:val="007D6285"/>
    <w:rsid w:val="007F4FC3"/>
    <w:rsid w:val="00804707"/>
    <w:rsid w:val="00805D20"/>
    <w:rsid w:val="00844DA0"/>
    <w:rsid w:val="00850995"/>
    <w:rsid w:val="0085141B"/>
    <w:rsid w:val="008773D9"/>
    <w:rsid w:val="008D4880"/>
    <w:rsid w:val="00901F14"/>
    <w:rsid w:val="00913EE8"/>
    <w:rsid w:val="0092614F"/>
    <w:rsid w:val="00951882"/>
    <w:rsid w:val="00974F5D"/>
    <w:rsid w:val="0099229E"/>
    <w:rsid w:val="009A6DD7"/>
    <w:rsid w:val="009B5CCB"/>
    <w:rsid w:val="009C1CD3"/>
    <w:rsid w:val="00A008C1"/>
    <w:rsid w:val="00A2225D"/>
    <w:rsid w:val="00A27E19"/>
    <w:rsid w:val="00A71A24"/>
    <w:rsid w:val="00A91E5B"/>
    <w:rsid w:val="00AD4BD1"/>
    <w:rsid w:val="00AD5FE8"/>
    <w:rsid w:val="00AE3015"/>
    <w:rsid w:val="00AE5075"/>
    <w:rsid w:val="00AE7FEB"/>
    <w:rsid w:val="00AF3845"/>
    <w:rsid w:val="00B03C59"/>
    <w:rsid w:val="00B06F0E"/>
    <w:rsid w:val="00B07289"/>
    <w:rsid w:val="00B26D85"/>
    <w:rsid w:val="00B42615"/>
    <w:rsid w:val="00B53F3D"/>
    <w:rsid w:val="00B664DD"/>
    <w:rsid w:val="00BB2D90"/>
    <w:rsid w:val="00C0642F"/>
    <w:rsid w:val="00C346A3"/>
    <w:rsid w:val="00C43318"/>
    <w:rsid w:val="00C50A5E"/>
    <w:rsid w:val="00C66732"/>
    <w:rsid w:val="00C87A31"/>
    <w:rsid w:val="00CA07CE"/>
    <w:rsid w:val="00CA0A85"/>
    <w:rsid w:val="00CB54DE"/>
    <w:rsid w:val="00CB71CA"/>
    <w:rsid w:val="00CC7BC3"/>
    <w:rsid w:val="00CD6019"/>
    <w:rsid w:val="00CE39F1"/>
    <w:rsid w:val="00D11501"/>
    <w:rsid w:val="00D95597"/>
    <w:rsid w:val="00DA2E28"/>
    <w:rsid w:val="00DD3E04"/>
    <w:rsid w:val="00DE65D4"/>
    <w:rsid w:val="00DE7408"/>
    <w:rsid w:val="00E029C1"/>
    <w:rsid w:val="00E24E89"/>
    <w:rsid w:val="00E37809"/>
    <w:rsid w:val="00E51A6A"/>
    <w:rsid w:val="00E54A41"/>
    <w:rsid w:val="00E5622C"/>
    <w:rsid w:val="00E97273"/>
    <w:rsid w:val="00EB3004"/>
    <w:rsid w:val="00EB4A49"/>
    <w:rsid w:val="00EE12E0"/>
    <w:rsid w:val="00EF358E"/>
    <w:rsid w:val="00EF602C"/>
    <w:rsid w:val="00EF6743"/>
    <w:rsid w:val="00F25B1C"/>
    <w:rsid w:val="00F46067"/>
    <w:rsid w:val="00F67E80"/>
    <w:rsid w:val="00F770AE"/>
    <w:rsid w:val="00F8016C"/>
    <w:rsid w:val="00F90BDF"/>
    <w:rsid w:val="00FA3DF9"/>
    <w:rsid w:val="00FB3EAE"/>
    <w:rsid w:val="00FC66A8"/>
    <w:rsid w:val="00FC684D"/>
    <w:rsid w:val="00FD061A"/>
    <w:rsid w:val="00FD121F"/>
    <w:rsid w:val="00FF17FB"/>
    <w:rsid w:val="022C965F"/>
    <w:rsid w:val="07FFAE73"/>
    <w:rsid w:val="0D4D9084"/>
    <w:rsid w:val="0E91063C"/>
    <w:rsid w:val="319BECD7"/>
    <w:rsid w:val="32826E62"/>
    <w:rsid w:val="3CC77361"/>
    <w:rsid w:val="58E6D34A"/>
    <w:rsid w:val="6699A654"/>
    <w:rsid w:val="66B79684"/>
    <w:rsid w:val="69ACEC47"/>
    <w:rsid w:val="6DA67521"/>
    <w:rsid w:val="6DE811A1"/>
    <w:rsid w:val="6F56C559"/>
    <w:rsid w:val="71DF7A3D"/>
    <w:rsid w:val="7679430C"/>
    <w:rsid w:val="78324256"/>
    <w:rsid w:val="7E2860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08DBA"/>
  <w15:chartTrackingRefBased/>
  <w15:docId w15:val="{1D6658A2-F4F9-4197-9CAC-CCF1E766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1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91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91E5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91E5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91E5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91E5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1E5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1E5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1E5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1E5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1E5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91E5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91E5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91E5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91E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1E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1E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1E5B"/>
    <w:rPr>
      <w:rFonts w:eastAsiaTheme="majorEastAsia" w:cstheme="majorBidi"/>
      <w:color w:val="272727" w:themeColor="text1" w:themeTint="D8"/>
    </w:rPr>
  </w:style>
  <w:style w:type="paragraph" w:styleId="Titre">
    <w:name w:val="Title"/>
    <w:basedOn w:val="Normal"/>
    <w:next w:val="Normal"/>
    <w:link w:val="TitreCar"/>
    <w:uiPriority w:val="10"/>
    <w:qFormat/>
    <w:rsid w:val="00A91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1E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1E5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1E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1E5B"/>
    <w:pPr>
      <w:spacing w:before="160"/>
      <w:jc w:val="center"/>
    </w:pPr>
    <w:rPr>
      <w:i/>
      <w:iCs/>
      <w:color w:val="404040" w:themeColor="text1" w:themeTint="BF"/>
    </w:rPr>
  </w:style>
  <w:style w:type="character" w:customStyle="1" w:styleId="CitationCar">
    <w:name w:val="Citation Car"/>
    <w:basedOn w:val="Policepardfaut"/>
    <w:link w:val="Citation"/>
    <w:uiPriority w:val="29"/>
    <w:rsid w:val="00A91E5B"/>
    <w:rPr>
      <w:i/>
      <w:iCs/>
      <w:color w:val="404040" w:themeColor="text1" w:themeTint="BF"/>
    </w:rPr>
  </w:style>
  <w:style w:type="paragraph" w:styleId="Paragraphedeliste">
    <w:name w:val="List Paragraph"/>
    <w:basedOn w:val="Normal"/>
    <w:uiPriority w:val="34"/>
    <w:qFormat/>
    <w:rsid w:val="00A91E5B"/>
    <w:pPr>
      <w:ind w:left="720"/>
      <w:contextualSpacing/>
    </w:pPr>
  </w:style>
  <w:style w:type="character" w:styleId="Accentuationintense">
    <w:name w:val="Intense Emphasis"/>
    <w:basedOn w:val="Policepardfaut"/>
    <w:uiPriority w:val="21"/>
    <w:qFormat/>
    <w:rsid w:val="00A91E5B"/>
    <w:rPr>
      <w:i/>
      <w:iCs/>
      <w:color w:val="0F4761" w:themeColor="accent1" w:themeShade="BF"/>
    </w:rPr>
  </w:style>
  <w:style w:type="paragraph" w:styleId="Citationintense">
    <w:name w:val="Intense Quote"/>
    <w:basedOn w:val="Normal"/>
    <w:next w:val="Normal"/>
    <w:link w:val="CitationintenseCar"/>
    <w:uiPriority w:val="30"/>
    <w:qFormat/>
    <w:rsid w:val="00A91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91E5B"/>
    <w:rPr>
      <w:i/>
      <w:iCs/>
      <w:color w:val="0F4761" w:themeColor="accent1" w:themeShade="BF"/>
    </w:rPr>
  </w:style>
  <w:style w:type="character" w:styleId="Rfrenceintense">
    <w:name w:val="Intense Reference"/>
    <w:basedOn w:val="Policepardfaut"/>
    <w:uiPriority w:val="32"/>
    <w:qFormat/>
    <w:rsid w:val="00A91E5B"/>
    <w:rPr>
      <w:b/>
      <w:bCs/>
      <w:smallCaps/>
      <w:color w:val="0F4761" w:themeColor="accent1" w:themeShade="BF"/>
      <w:spacing w:val="5"/>
    </w:rPr>
  </w:style>
  <w:style w:type="paragraph" w:styleId="NormalWeb">
    <w:name w:val="Normal (Web)"/>
    <w:basedOn w:val="Normal"/>
    <w:uiPriority w:val="99"/>
    <w:semiHidden/>
    <w:unhideWhenUsed/>
    <w:rsid w:val="00FD121F"/>
    <w:rPr>
      <w:rFonts w:ascii="Times New Roman" w:hAnsi="Times New Roman" w:cs="Times New Roman"/>
    </w:rPr>
  </w:style>
  <w:style w:type="character" w:styleId="Lienhypertexte">
    <w:name w:val="Hyperlink"/>
    <w:basedOn w:val="Policepardfaut"/>
    <w:uiPriority w:val="99"/>
    <w:unhideWhenUsed/>
    <w:rsid w:val="003E5DB6"/>
    <w:rPr>
      <w:color w:val="0000FF"/>
      <w:u w:val="single"/>
    </w:rPr>
  </w:style>
  <w:style w:type="character" w:styleId="Lienhypertextesuivivisit">
    <w:name w:val="FollowedHyperlink"/>
    <w:basedOn w:val="Policepardfaut"/>
    <w:uiPriority w:val="99"/>
    <w:semiHidden/>
    <w:unhideWhenUsed/>
    <w:rsid w:val="00AD5FE8"/>
    <w:rPr>
      <w:color w:val="96607D" w:themeColor="followedHyperlink"/>
      <w:u w:val="single"/>
    </w:rPr>
  </w:style>
  <w:style w:type="character" w:styleId="Mentionnonrsolue">
    <w:name w:val="Unresolved Mention"/>
    <w:basedOn w:val="Policepardfaut"/>
    <w:uiPriority w:val="99"/>
    <w:semiHidden/>
    <w:unhideWhenUsed/>
    <w:rsid w:val="00805D20"/>
    <w:rPr>
      <w:color w:val="605E5C"/>
      <w:shd w:val="clear" w:color="auto" w:fill="E1DFDD"/>
    </w:rPr>
  </w:style>
  <w:style w:type="character" w:styleId="Marquedecommentaire">
    <w:name w:val="annotation reference"/>
    <w:basedOn w:val="Policepardfaut"/>
    <w:uiPriority w:val="99"/>
    <w:semiHidden/>
    <w:unhideWhenUsed/>
    <w:rsid w:val="005F77D0"/>
    <w:rPr>
      <w:sz w:val="16"/>
      <w:szCs w:val="16"/>
    </w:rPr>
  </w:style>
  <w:style w:type="paragraph" w:styleId="Commentaire">
    <w:name w:val="annotation text"/>
    <w:basedOn w:val="Normal"/>
    <w:link w:val="CommentaireCar"/>
    <w:uiPriority w:val="99"/>
    <w:semiHidden/>
    <w:unhideWhenUsed/>
    <w:rsid w:val="005F77D0"/>
    <w:pPr>
      <w:spacing w:line="240" w:lineRule="auto"/>
    </w:pPr>
    <w:rPr>
      <w:sz w:val="20"/>
      <w:szCs w:val="20"/>
    </w:rPr>
  </w:style>
  <w:style w:type="character" w:customStyle="1" w:styleId="CommentaireCar">
    <w:name w:val="Commentaire Car"/>
    <w:basedOn w:val="Policepardfaut"/>
    <w:link w:val="Commentaire"/>
    <w:uiPriority w:val="99"/>
    <w:semiHidden/>
    <w:rsid w:val="005F77D0"/>
    <w:rPr>
      <w:sz w:val="20"/>
      <w:szCs w:val="20"/>
    </w:rPr>
  </w:style>
  <w:style w:type="paragraph" w:styleId="Objetducommentaire">
    <w:name w:val="annotation subject"/>
    <w:basedOn w:val="Commentaire"/>
    <w:next w:val="Commentaire"/>
    <w:link w:val="ObjetducommentaireCar"/>
    <w:uiPriority w:val="99"/>
    <w:semiHidden/>
    <w:unhideWhenUsed/>
    <w:rsid w:val="005F77D0"/>
    <w:rPr>
      <w:b/>
      <w:bCs/>
    </w:rPr>
  </w:style>
  <w:style w:type="character" w:customStyle="1" w:styleId="ObjetducommentaireCar">
    <w:name w:val="Objet du commentaire Car"/>
    <w:basedOn w:val="CommentaireCar"/>
    <w:link w:val="Objetducommentaire"/>
    <w:uiPriority w:val="99"/>
    <w:semiHidden/>
    <w:rsid w:val="005F77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80424">
      <w:bodyDiv w:val="1"/>
      <w:marLeft w:val="0"/>
      <w:marRight w:val="0"/>
      <w:marTop w:val="0"/>
      <w:marBottom w:val="0"/>
      <w:divBdr>
        <w:top w:val="none" w:sz="0" w:space="0" w:color="auto"/>
        <w:left w:val="none" w:sz="0" w:space="0" w:color="auto"/>
        <w:bottom w:val="none" w:sz="0" w:space="0" w:color="auto"/>
        <w:right w:val="none" w:sz="0" w:space="0" w:color="auto"/>
      </w:divBdr>
    </w:div>
    <w:div w:id="1084230400">
      <w:bodyDiv w:val="1"/>
      <w:marLeft w:val="0"/>
      <w:marRight w:val="0"/>
      <w:marTop w:val="0"/>
      <w:marBottom w:val="0"/>
      <w:divBdr>
        <w:top w:val="none" w:sz="0" w:space="0" w:color="auto"/>
        <w:left w:val="none" w:sz="0" w:space="0" w:color="auto"/>
        <w:bottom w:val="none" w:sz="0" w:space="0" w:color="auto"/>
        <w:right w:val="none" w:sz="0" w:space="0" w:color="auto"/>
      </w:divBdr>
    </w:div>
    <w:div w:id="13893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nachat@ac-clermont.fr" TargetMode="External"/><Relationship Id="rId3" Type="http://schemas.openxmlformats.org/officeDocument/2006/relationships/settings" Target="settings.xml"/><Relationship Id="rId7" Type="http://schemas.openxmlformats.org/officeDocument/2006/relationships/hyperlink" Target="https://padlet.com/stephanie_nachat/brundibar-yds7azkcoe9b9k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605</Words>
  <Characters>3711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nachat</dc:creator>
  <cp:keywords/>
  <dc:description/>
  <cp:lastModifiedBy>Raphael Perrin</cp:lastModifiedBy>
  <cp:revision>10</cp:revision>
  <dcterms:created xsi:type="dcterms:W3CDTF">2025-06-05T14:22:00Z</dcterms:created>
  <dcterms:modified xsi:type="dcterms:W3CDTF">2025-06-06T09:42:00Z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7fdfa9a14b38180ca6f14c424486d81c989388bde39d4ffbc8c3f7e1f91a9701</vt:lpwstr>
  </property>
</Properties>
</file>